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7145A" w14:textId="77777777" w:rsidR="00E86BBA" w:rsidRPr="000F0D91" w:rsidRDefault="00E86BBA" w:rsidP="00594902">
      <w:pPr>
        <w:autoSpaceDE w:val="0"/>
        <w:autoSpaceDN w:val="0"/>
        <w:adjustRightInd w:val="0"/>
        <w:jc w:val="both"/>
        <w:rPr>
          <w:rFonts w:ascii="Arial" w:hAnsi="Arial" w:cs="Arial"/>
          <w:sz w:val="24"/>
          <w:szCs w:val="24"/>
          <w:lang w:val="es-ES" w:eastAsia="es-ES"/>
        </w:rPr>
      </w:pPr>
    </w:p>
    <w:p w14:paraId="6A4461E3" w14:textId="77777777" w:rsidR="00594902" w:rsidRPr="000F0D91" w:rsidRDefault="00ED265C" w:rsidP="00FC1923">
      <w:pPr>
        <w:numPr>
          <w:ilvl w:val="0"/>
          <w:numId w:val="3"/>
        </w:numPr>
        <w:autoSpaceDE w:val="0"/>
        <w:autoSpaceDN w:val="0"/>
        <w:adjustRightInd w:val="0"/>
        <w:ind w:left="426"/>
        <w:jc w:val="both"/>
        <w:rPr>
          <w:rFonts w:ascii="Arial" w:hAnsi="Arial" w:cs="Arial"/>
          <w:b/>
          <w:sz w:val="24"/>
          <w:szCs w:val="24"/>
          <w:lang w:val="es-ES" w:eastAsia="es-ES"/>
        </w:rPr>
      </w:pPr>
      <w:r w:rsidRPr="000F0D91">
        <w:rPr>
          <w:rFonts w:ascii="Arial" w:hAnsi="Arial" w:cs="Arial"/>
          <w:b/>
          <w:sz w:val="24"/>
          <w:szCs w:val="24"/>
          <w:lang w:val="es-ES" w:eastAsia="es-ES"/>
        </w:rPr>
        <w:t>OBJETIVO</w:t>
      </w:r>
    </w:p>
    <w:p w14:paraId="5C6C2D36" w14:textId="77777777" w:rsidR="00ED265C" w:rsidRPr="000F0D91" w:rsidRDefault="00ED265C" w:rsidP="00594902">
      <w:pPr>
        <w:autoSpaceDE w:val="0"/>
        <w:autoSpaceDN w:val="0"/>
        <w:adjustRightInd w:val="0"/>
        <w:jc w:val="both"/>
        <w:rPr>
          <w:rFonts w:ascii="Arial" w:hAnsi="Arial" w:cs="Arial"/>
          <w:b/>
          <w:sz w:val="24"/>
          <w:szCs w:val="24"/>
          <w:lang w:val="es-ES" w:eastAsia="es-ES"/>
        </w:rPr>
      </w:pPr>
    </w:p>
    <w:p w14:paraId="3D0F5219" w14:textId="77777777" w:rsidR="00A234D2" w:rsidRPr="000F0D91" w:rsidRDefault="00677B02" w:rsidP="00C16D0F">
      <w:pPr>
        <w:autoSpaceDE w:val="0"/>
        <w:autoSpaceDN w:val="0"/>
        <w:adjustRightInd w:val="0"/>
        <w:jc w:val="both"/>
        <w:rPr>
          <w:rFonts w:ascii="Arial" w:hAnsi="Arial" w:cs="Arial"/>
          <w:sz w:val="24"/>
          <w:szCs w:val="24"/>
          <w:lang w:val="es-ES" w:eastAsia="es-ES"/>
        </w:rPr>
      </w:pPr>
      <w:r w:rsidRPr="000F0D91">
        <w:rPr>
          <w:rFonts w:ascii="Arial" w:hAnsi="Arial" w:cs="Arial"/>
          <w:sz w:val="24"/>
          <w:szCs w:val="24"/>
          <w:lang w:val="es-ES" w:eastAsia="es-ES"/>
        </w:rPr>
        <w:t>Describir</w:t>
      </w:r>
      <w:r w:rsidR="009D3692" w:rsidRPr="000F0D91">
        <w:rPr>
          <w:rFonts w:ascii="Arial" w:hAnsi="Arial" w:cs="Arial"/>
          <w:sz w:val="24"/>
          <w:szCs w:val="24"/>
          <w:lang w:val="es-ES" w:eastAsia="es-ES"/>
        </w:rPr>
        <w:t xml:space="preserve"> las condiciones y las </w:t>
      </w:r>
      <w:r w:rsidR="009B434E" w:rsidRPr="000F0D91">
        <w:rPr>
          <w:rFonts w:ascii="Arial" w:hAnsi="Arial" w:cs="Arial"/>
          <w:sz w:val="24"/>
          <w:szCs w:val="24"/>
          <w:lang w:val="es-ES" w:eastAsia="es-ES"/>
        </w:rPr>
        <w:t>Reglas</w:t>
      </w:r>
      <w:r w:rsidR="009D3692" w:rsidRPr="000F0D91">
        <w:rPr>
          <w:rFonts w:ascii="Arial" w:hAnsi="Arial" w:cs="Arial"/>
          <w:sz w:val="24"/>
          <w:szCs w:val="24"/>
          <w:lang w:val="es-ES" w:eastAsia="es-ES"/>
        </w:rPr>
        <w:t xml:space="preserve"> establecidas</w:t>
      </w:r>
      <w:r w:rsidR="00ED265C" w:rsidRPr="000F0D91">
        <w:rPr>
          <w:rFonts w:ascii="Arial" w:hAnsi="Arial" w:cs="Arial"/>
          <w:sz w:val="24"/>
          <w:szCs w:val="24"/>
          <w:lang w:val="es-ES" w:eastAsia="es-ES"/>
        </w:rPr>
        <w:t xml:space="preserve"> por </w:t>
      </w:r>
      <w:r w:rsidR="00594902" w:rsidRPr="000F0D91">
        <w:rPr>
          <w:rFonts w:ascii="Arial" w:hAnsi="Arial" w:cs="Arial"/>
          <w:sz w:val="24"/>
          <w:szCs w:val="24"/>
          <w:lang w:val="es-ES" w:eastAsia="es-ES"/>
        </w:rPr>
        <w:t xml:space="preserve">ACERT S.A </w:t>
      </w:r>
      <w:r w:rsidR="00ED265C" w:rsidRPr="000F0D91">
        <w:rPr>
          <w:rFonts w:ascii="Arial" w:hAnsi="Arial" w:cs="Arial"/>
          <w:sz w:val="24"/>
          <w:szCs w:val="24"/>
          <w:lang w:val="es-ES" w:eastAsia="es-ES"/>
        </w:rPr>
        <w:t xml:space="preserve">para </w:t>
      </w:r>
      <w:r w:rsidR="009B434E" w:rsidRPr="000F0D91">
        <w:rPr>
          <w:rFonts w:ascii="Arial" w:hAnsi="Arial" w:cs="Arial"/>
          <w:sz w:val="24"/>
          <w:szCs w:val="24"/>
          <w:lang w:val="es-ES" w:eastAsia="es-ES"/>
        </w:rPr>
        <w:t>llevar a cabo la C</w:t>
      </w:r>
      <w:r w:rsidR="00141F9C" w:rsidRPr="000F0D91">
        <w:rPr>
          <w:rFonts w:ascii="Arial" w:hAnsi="Arial" w:cs="Arial"/>
          <w:sz w:val="24"/>
          <w:szCs w:val="24"/>
          <w:lang w:val="es-ES" w:eastAsia="es-ES"/>
        </w:rPr>
        <w:t>ertificación</w:t>
      </w:r>
      <w:r w:rsidR="009B434E" w:rsidRPr="000F0D91">
        <w:rPr>
          <w:rFonts w:ascii="Arial" w:hAnsi="Arial" w:cs="Arial"/>
          <w:sz w:val="24"/>
          <w:szCs w:val="24"/>
          <w:lang w:val="es-ES" w:eastAsia="es-ES"/>
        </w:rPr>
        <w:t xml:space="preserve"> de S</w:t>
      </w:r>
      <w:r w:rsidR="00FF1AF0" w:rsidRPr="000F0D91">
        <w:rPr>
          <w:rFonts w:ascii="Arial" w:hAnsi="Arial" w:cs="Arial"/>
          <w:sz w:val="24"/>
          <w:szCs w:val="24"/>
          <w:lang w:val="es-ES" w:eastAsia="es-ES"/>
        </w:rPr>
        <w:t xml:space="preserve">ervicios </w:t>
      </w:r>
      <w:r w:rsidR="00141F9C" w:rsidRPr="000F0D91">
        <w:rPr>
          <w:rFonts w:ascii="Arial" w:hAnsi="Arial" w:cs="Arial"/>
          <w:sz w:val="24"/>
          <w:szCs w:val="24"/>
          <w:lang w:val="es-ES" w:eastAsia="es-ES"/>
        </w:rPr>
        <w:t xml:space="preserve">de </w:t>
      </w:r>
      <w:r w:rsidR="00ED265C" w:rsidRPr="000F0D91">
        <w:rPr>
          <w:rFonts w:ascii="Arial" w:hAnsi="Arial" w:cs="Arial"/>
          <w:sz w:val="24"/>
          <w:szCs w:val="24"/>
          <w:lang w:val="es-ES" w:eastAsia="es-ES"/>
        </w:rPr>
        <w:t>las</w:t>
      </w:r>
      <w:r w:rsidR="00594902" w:rsidRPr="000F0D91">
        <w:rPr>
          <w:rFonts w:ascii="Arial" w:hAnsi="Arial" w:cs="Arial"/>
          <w:sz w:val="24"/>
          <w:szCs w:val="24"/>
          <w:lang w:val="es-ES" w:eastAsia="es-ES"/>
        </w:rPr>
        <w:t xml:space="preserve"> em</w:t>
      </w:r>
      <w:r w:rsidR="008E70DF" w:rsidRPr="000F0D91">
        <w:rPr>
          <w:rFonts w:ascii="Arial" w:hAnsi="Arial" w:cs="Arial"/>
          <w:sz w:val="24"/>
          <w:szCs w:val="24"/>
          <w:lang w:val="es-ES" w:eastAsia="es-ES"/>
        </w:rPr>
        <w:t>presas</w:t>
      </w:r>
      <w:r w:rsidR="00FF1AF0" w:rsidRPr="000F0D91">
        <w:rPr>
          <w:rFonts w:ascii="Arial" w:hAnsi="Arial" w:cs="Arial"/>
          <w:sz w:val="24"/>
          <w:szCs w:val="24"/>
          <w:lang w:val="es-ES" w:eastAsia="es-ES"/>
        </w:rPr>
        <w:t xml:space="preserve"> </w:t>
      </w:r>
      <w:r w:rsidR="00064CD0" w:rsidRPr="000F0D91">
        <w:rPr>
          <w:rFonts w:ascii="Arial" w:hAnsi="Arial" w:cs="Arial"/>
          <w:sz w:val="24"/>
          <w:szCs w:val="24"/>
          <w:lang w:val="es-ES" w:eastAsia="es-ES"/>
        </w:rPr>
        <w:t>Cliente</w:t>
      </w:r>
      <w:r w:rsidR="00FF1AF0" w:rsidRPr="000F0D91">
        <w:rPr>
          <w:rFonts w:ascii="Arial" w:hAnsi="Arial" w:cs="Arial"/>
          <w:sz w:val="24"/>
          <w:szCs w:val="24"/>
          <w:lang w:val="es-ES" w:eastAsia="es-ES"/>
        </w:rPr>
        <w:t xml:space="preserve">s. </w:t>
      </w:r>
      <w:r w:rsidR="00C16D0F" w:rsidRPr="000F0D91">
        <w:rPr>
          <w:rFonts w:ascii="Arial" w:hAnsi="Arial" w:cs="Arial"/>
          <w:sz w:val="24"/>
          <w:szCs w:val="24"/>
          <w:lang w:val="es-ES" w:eastAsia="es-ES"/>
        </w:rPr>
        <w:t xml:space="preserve"> </w:t>
      </w:r>
      <w:r w:rsidR="009B434E" w:rsidRPr="000F0D91">
        <w:rPr>
          <w:rFonts w:ascii="Arial" w:hAnsi="Arial" w:cs="Arial"/>
          <w:sz w:val="24"/>
          <w:szCs w:val="24"/>
          <w:lang w:val="es-ES" w:eastAsia="es-ES"/>
        </w:rPr>
        <w:t>(Esquema 6 - ISO/ IEC 17067).</w:t>
      </w:r>
    </w:p>
    <w:p w14:paraId="0FCD6EFD" w14:textId="77777777" w:rsidR="00845B0F" w:rsidRPr="000F0D91" w:rsidRDefault="00845B0F" w:rsidP="00845B0F">
      <w:pPr>
        <w:autoSpaceDE w:val="0"/>
        <w:autoSpaceDN w:val="0"/>
        <w:adjustRightInd w:val="0"/>
        <w:ind w:left="360"/>
        <w:jc w:val="both"/>
        <w:rPr>
          <w:rFonts w:ascii="Arial" w:hAnsi="Arial" w:cs="Arial"/>
          <w:sz w:val="24"/>
          <w:szCs w:val="24"/>
          <w:lang w:val="es-ES" w:eastAsia="es-ES"/>
        </w:rPr>
      </w:pPr>
    </w:p>
    <w:p w14:paraId="57279495" w14:textId="77777777" w:rsidR="00845B0F" w:rsidRPr="000F0D91" w:rsidRDefault="00845B0F" w:rsidP="00FC1923">
      <w:pPr>
        <w:numPr>
          <w:ilvl w:val="0"/>
          <w:numId w:val="3"/>
        </w:numPr>
        <w:autoSpaceDE w:val="0"/>
        <w:autoSpaceDN w:val="0"/>
        <w:adjustRightInd w:val="0"/>
        <w:ind w:left="426"/>
        <w:jc w:val="both"/>
        <w:rPr>
          <w:rFonts w:ascii="Arial" w:hAnsi="Arial" w:cs="Arial"/>
          <w:b/>
          <w:sz w:val="24"/>
          <w:szCs w:val="24"/>
          <w:lang w:val="es-ES" w:eastAsia="es-ES"/>
        </w:rPr>
      </w:pPr>
      <w:r w:rsidRPr="000F0D91">
        <w:rPr>
          <w:rFonts w:ascii="Arial" w:hAnsi="Arial" w:cs="Arial"/>
          <w:b/>
          <w:sz w:val="24"/>
          <w:szCs w:val="24"/>
          <w:lang w:val="es-ES" w:eastAsia="es-ES"/>
        </w:rPr>
        <w:t>DEFINICIONES</w:t>
      </w:r>
    </w:p>
    <w:p w14:paraId="247C0C92" w14:textId="77777777" w:rsidR="00EC02E2" w:rsidRPr="000F0D91" w:rsidRDefault="00EC02E2" w:rsidP="00C16D0F">
      <w:pPr>
        <w:pStyle w:val="Textoindependiente"/>
        <w:rPr>
          <w:rFonts w:ascii="Arial" w:hAnsi="Arial" w:cs="Arial"/>
          <w:b/>
          <w:sz w:val="24"/>
          <w:szCs w:val="24"/>
          <w:lang w:val="es-ES" w:eastAsia="es-ES"/>
        </w:rPr>
      </w:pPr>
    </w:p>
    <w:p w14:paraId="45FAFADB" w14:textId="77777777" w:rsidR="00C16D0F" w:rsidRPr="000F0D91" w:rsidRDefault="00C16D0F" w:rsidP="00901373">
      <w:pPr>
        <w:pStyle w:val="Textoindependiente"/>
        <w:ind w:right="50"/>
        <w:rPr>
          <w:rFonts w:ascii="Arial" w:hAnsi="Arial" w:cs="Arial"/>
          <w:sz w:val="24"/>
          <w:szCs w:val="24"/>
        </w:rPr>
      </w:pPr>
      <w:r w:rsidRPr="000F0D91">
        <w:rPr>
          <w:rFonts w:ascii="Arial" w:hAnsi="Arial" w:cs="Arial"/>
          <w:sz w:val="24"/>
          <w:szCs w:val="24"/>
        </w:rPr>
        <w:t>Para el propósito de este procedimiento se aplicaran las siguientes definiciones</w:t>
      </w:r>
      <w:r w:rsidRPr="000F0D91">
        <w:rPr>
          <w:rFonts w:ascii="Arial" w:hAnsi="Arial" w:cs="Arial"/>
          <w:sz w:val="16"/>
          <w:szCs w:val="16"/>
        </w:rPr>
        <w:t>:</w:t>
      </w:r>
    </w:p>
    <w:p w14:paraId="487677C7" w14:textId="77777777" w:rsidR="00C16D0F" w:rsidRPr="000F0D91" w:rsidRDefault="00C16D0F" w:rsidP="00901373">
      <w:pPr>
        <w:pStyle w:val="Textoindependiente"/>
        <w:ind w:left="360" w:right="50"/>
        <w:rPr>
          <w:rFonts w:ascii="Arial" w:hAnsi="Arial" w:cs="Arial"/>
          <w:b/>
          <w:sz w:val="24"/>
          <w:szCs w:val="24"/>
          <w:lang w:val="es-ES" w:eastAsia="es-ES"/>
        </w:rPr>
      </w:pPr>
    </w:p>
    <w:p w14:paraId="03DDED6E" w14:textId="77777777" w:rsidR="009B434E" w:rsidRPr="000F0D91" w:rsidRDefault="009B434E" w:rsidP="009B434E">
      <w:pPr>
        <w:tabs>
          <w:tab w:val="left" w:pos="2268"/>
        </w:tabs>
        <w:jc w:val="both"/>
        <w:rPr>
          <w:rFonts w:ascii="Arial" w:hAnsi="Arial" w:cs="Arial"/>
          <w:sz w:val="24"/>
          <w:szCs w:val="24"/>
          <w:lang w:val="es-ES" w:eastAsia="es-ES"/>
        </w:rPr>
      </w:pPr>
      <w:r w:rsidRPr="000F0D91">
        <w:rPr>
          <w:rFonts w:ascii="Arial" w:hAnsi="Arial" w:cs="Arial"/>
          <w:b/>
          <w:sz w:val="24"/>
          <w:szCs w:val="24"/>
          <w:lang w:val="es-ES" w:eastAsia="es-ES"/>
        </w:rPr>
        <w:t xml:space="preserve">2.1 Apelación: </w:t>
      </w:r>
      <w:r w:rsidRPr="000F0D91">
        <w:rPr>
          <w:rFonts w:ascii="Arial" w:hAnsi="Arial" w:cs="Arial"/>
          <w:sz w:val="24"/>
          <w:szCs w:val="24"/>
          <w:lang w:val="es-ES" w:eastAsia="es-ES"/>
        </w:rPr>
        <w:t>Solicitud del proveedor del objeto de la Evaluación de la conformidad a ACERT S.A. de reconsiderar la decisión que tomó el comité de certificación.</w:t>
      </w:r>
    </w:p>
    <w:p w14:paraId="73EA4A28" w14:textId="77777777" w:rsidR="009B434E" w:rsidRPr="000F0D91" w:rsidRDefault="009B434E" w:rsidP="009B434E">
      <w:pPr>
        <w:tabs>
          <w:tab w:val="left" w:pos="2268"/>
        </w:tabs>
        <w:jc w:val="both"/>
        <w:rPr>
          <w:rFonts w:ascii="Arial" w:hAnsi="Arial" w:cs="Arial"/>
          <w:b/>
          <w:sz w:val="14"/>
          <w:szCs w:val="14"/>
          <w:lang w:val="es-ES" w:eastAsia="es-ES"/>
        </w:rPr>
      </w:pPr>
    </w:p>
    <w:p w14:paraId="7E2BDF62" w14:textId="77777777" w:rsidR="009B434E" w:rsidRPr="000F0D91" w:rsidRDefault="009B434E" w:rsidP="009B434E">
      <w:pPr>
        <w:tabs>
          <w:tab w:val="left" w:pos="2268"/>
        </w:tabs>
        <w:jc w:val="both"/>
        <w:rPr>
          <w:rFonts w:ascii="Arial" w:hAnsi="Arial" w:cs="Arial"/>
          <w:sz w:val="24"/>
          <w:szCs w:val="24"/>
        </w:rPr>
      </w:pPr>
      <w:r w:rsidRPr="000F0D91">
        <w:rPr>
          <w:rFonts w:ascii="Arial" w:hAnsi="Arial" w:cs="Arial"/>
          <w:b/>
          <w:sz w:val="24"/>
          <w:szCs w:val="24"/>
        </w:rPr>
        <w:t xml:space="preserve">2.2 </w:t>
      </w:r>
      <w:r w:rsidR="00064CD0" w:rsidRPr="000F0D91">
        <w:rPr>
          <w:rFonts w:ascii="Arial" w:hAnsi="Arial" w:cs="Arial"/>
          <w:b/>
          <w:sz w:val="24"/>
          <w:szCs w:val="24"/>
        </w:rPr>
        <w:t>Auditor</w:t>
      </w:r>
      <w:r w:rsidRPr="000F0D91">
        <w:rPr>
          <w:rFonts w:ascii="Arial" w:hAnsi="Arial" w:cs="Arial"/>
          <w:b/>
          <w:sz w:val="24"/>
          <w:szCs w:val="24"/>
        </w:rPr>
        <w:t xml:space="preserve">ía: </w:t>
      </w:r>
      <w:r w:rsidRPr="000F0D91">
        <w:rPr>
          <w:rFonts w:ascii="Arial" w:hAnsi="Arial" w:cs="Arial"/>
          <w:sz w:val="24"/>
          <w:szCs w:val="24"/>
        </w:rPr>
        <w:t>Proceso sistemático, independiente y documentado para obtener registros, declaraciones de hechos u otra información pertinente y evaluarlos objetivamente para determinar en qué medida se cumplen los requisitos especificados.</w:t>
      </w:r>
    </w:p>
    <w:p w14:paraId="7425A05E" w14:textId="77777777" w:rsidR="009B434E" w:rsidRPr="000F0D91" w:rsidRDefault="009B434E" w:rsidP="009B434E">
      <w:pPr>
        <w:tabs>
          <w:tab w:val="left" w:pos="2268"/>
        </w:tabs>
        <w:jc w:val="both"/>
        <w:rPr>
          <w:rFonts w:ascii="Arial" w:hAnsi="Arial" w:cs="Arial"/>
          <w:b/>
          <w:sz w:val="14"/>
          <w:szCs w:val="24"/>
          <w:lang w:eastAsia="es-ES"/>
        </w:rPr>
      </w:pPr>
    </w:p>
    <w:p w14:paraId="62863A65" w14:textId="77777777" w:rsidR="009B434E" w:rsidRPr="000F0D91" w:rsidRDefault="009B434E" w:rsidP="009B434E">
      <w:pPr>
        <w:autoSpaceDE w:val="0"/>
        <w:autoSpaceDN w:val="0"/>
        <w:adjustRightInd w:val="0"/>
        <w:jc w:val="both"/>
        <w:rPr>
          <w:rFonts w:ascii="Arial" w:hAnsi="Arial" w:cs="Arial"/>
          <w:b/>
          <w:spacing w:val="-3"/>
          <w:sz w:val="24"/>
          <w:szCs w:val="24"/>
        </w:rPr>
      </w:pPr>
      <w:r w:rsidRPr="000F0D91">
        <w:rPr>
          <w:rFonts w:ascii="Arial" w:hAnsi="Arial" w:cs="Arial"/>
          <w:b/>
          <w:spacing w:val="-3"/>
          <w:sz w:val="24"/>
          <w:szCs w:val="24"/>
        </w:rPr>
        <w:t>2.3 Certificación de Servicios:</w:t>
      </w:r>
      <w:r w:rsidRPr="000F0D91">
        <w:rPr>
          <w:rFonts w:ascii="Arial" w:hAnsi="Arial" w:cs="Arial"/>
          <w:sz w:val="24"/>
          <w:szCs w:val="24"/>
          <w:lang w:val="es-ES" w:eastAsia="es-ES"/>
        </w:rPr>
        <w:t xml:space="preserve"> es el resultado de un proceso de certificación que involucra una Evaluación permanente del Esquema de calidad del proveedor, </w:t>
      </w:r>
      <w:r w:rsidRPr="000F0D91">
        <w:rPr>
          <w:rFonts w:ascii="Arial" w:hAnsi="Arial" w:cs="Arial"/>
          <w:spacing w:val="-3"/>
          <w:sz w:val="24"/>
          <w:szCs w:val="24"/>
        </w:rPr>
        <w:t>Según lo establecido en la ISO/IEC 17067, esta modalidad corresponde a un Esquema 6 de certificación de Servicios.</w:t>
      </w:r>
    </w:p>
    <w:p w14:paraId="527B2575" w14:textId="77777777" w:rsidR="009B434E" w:rsidRPr="000F0D91" w:rsidRDefault="009B434E" w:rsidP="009B434E">
      <w:pPr>
        <w:tabs>
          <w:tab w:val="left" w:pos="2268"/>
        </w:tabs>
        <w:jc w:val="both"/>
        <w:rPr>
          <w:rFonts w:ascii="Arial" w:hAnsi="Arial" w:cs="Arial"/>
          <w:b/>
          <w:sz w:val="14"/>
          <w:szCs w:val="24"/>
          <w:lang w:val="es-ES" w:eastAsia="es-ES"/>
        </w:rPr>
      </w:pPr>
    </w:p>
    <w:p w14:paraId="5958E181" w14:textId="77777777" w:rsidR="009B434E" w:rsidRPr="000F0D91" w:rsidRDefault="009B434E" w:rsidP="009B434E">
      <w:pPr>
        <w:tabs>
          <w:tab w:val="left" w:pos="2268"/>
        </w:tabs>
        <w:jc w:val="both"/>
        <w:rPr>
          <w:rFonts w:ascii="Arial" w:hAnsi="Arial" w:cs="Arial"/>
          <w:sz w:val="24"/>
          <w:szCs w:val="24"/>
        </w:rPr>
      </w:pPr>
      <w:r w:rsidRPr="000F0D91">
        <w:rPr>
          <w:rFonts w:ascii="Arial" w:hAnsi="Arial" w:cs="Arial"/>
          <w:b/>
          <w:sz w:val="24"/>
          <w:szCs w:val="24"/>
        </w:rPr>
        <w:t>2.4 Certificado de Conformidad</w:t>
      </w:r>
      <w:r w:rsidRPr="000F0D91">
        <w:rPr>
          <w:rFonts w:ascii="Arial" w:hAnsi="Arial" w:cs="Arial"/>
          <w:sz w:val="24"/>
          <w:szCs w:val="24"/>
        </w:rPr>
        <w:t>: Documento emitido de acuerdo con las reglas  de  un Esquema de certificación, en el cual se manifiesta adecuada confianza de que un producto, proceso o servicio debidamente identificado está conforme con una norma técnica u otro documento normativo específico.</w:t>
      </w:r>
    </w:p>
    <w:p w14:paraId="41CFF033" w14:textId="77777777" w:rsidR="009B434E" w:rsidRPr="000F0D91" w:rsidRDefault="009B434E" w:rsidP="009B434E">
      <w:pPr>
        <w:tabs>
          <w:tab w:val="left" w:pos="2268"/>
        </w:tabs>
        <w:jc w:val="both"/>
        <w:rPr>
          <w:rFonts w:ascii="Arial" w:hAnsi="Arial" w:cs="Arial"/>
          <w:sz w:val="14"/>
          <w:szCs w:val="24"/>
        </w:rPr>
      </w:pPr>
    </w:p>
    <w:p w14:paraId="613EA24D" w14:textId="77777777" w:rsidR="009B434E" w:rsidRPr="000F0D91" w:rsidRDefault="009B434E" w:rsidP="009B434E">
      <w:pPr>
        <w:tabs>
          <w:tab w:val="left" w:pos="2268"/>
        </w:tabs>
        <w:jc w:val="both"/>
        <w:rPr>
          <w:rFonts w:ascii="Arial" w:hAnsi="Arial" w:cs="Arial"/>
          <w:sz w:val="24"/>
          <w:szCs w:val="24"/>
        </w:rPr>
      </w:pPr>
      <w:r w:rsidRPr="000F0D91">
        <w:rPr>
          <w:rFonts w:ascii="Arial" w:hAnsi="Arial" w:cs="Arial"/>
          <w:b/>
          <w:sz w:val="24"/>
          <w:szCs w:val="24"/>
        </w:rPr>
        <w:t xml:space="preserve">2.5 </w:t>
      </w:r>
      <w:r w:rsidR="00064CD0" w:rsidRPr="000F0D91">
        <w:rPr>
          <w:rFonts w:ascii="Arial" w:hAnsi="Arial" w:cs="Arial"/>
          <w:b/>
          <w:sz w:val="24"/>
          <w:szCs w:val="24"/>
          <w:lang w:eastAsia="es-ES"/>
        </w:rPr>
        <w:t>Cliente</w:t>
      </w:r>
      <w:r w:rsidRPr="000F0D91">
        <w:rPr>
          <w:rFonts w:ascii="Arial" w:hAnsi="Arial" w:cs="Arial"/>
          <w:b/>
          <w:sz w:val="24"/>
          <w:szCs w:val="24"/>
          <w:lang w:eastAsia="es-ES"/>
        </w:rPr>
        <w:t xml:space="preserve">: </w:t>
      </w:r>
      <w:r w:rsidRPr="000F0D91">
        <w:rPr>
          <w:rFonts w:ascii="Arial" w:hAnsi="Arial" w:cs="Arial"/>
          <w:sz w:val="24"/>
          <w:szCs w:val="24"/>
          <w:lang w:eastAsia="es-ES"/>
        </w:rPr>
        <w:t xml:space="preserve">Empresa que solicita a ACERT S.A. el Servicio de Certificación de Servicios (Esquema 6), y quien asume los costos de la certificación que puede ser el proveedor o un representante.  </w:t>
      </w:r>
    </w:p>
    <w:p w14:paraId="3AE552A4" w14:textId="77777777" w:rsidR="009B434E" w:rsidRPr="000F0D91" w:rsidRDefault="009B434E" w:rsidP="009B434E">
      <w:pPr>
        <w:autoSpaceDE w:val="0"/>
        <w:autoSpaceDN w:val="0"/>
        <w:adjustRightInd w:val="0"/>
        <w:jc w:val="both"/>
        <w:rPr>
          <w:rFonts w:ascii="Arial" w:hAnsi="Arial" w:cs="Arial"/>
          <w:b/>
          <w:sz w:val="14"/>
          <w:szCs w:val="24"/>
          <w:lang w:eastAsia="es-ES"/>
        </w:rPr>
      </w:pPr>
    </w:p>
    <w:p w14:paraId="0AA04249" w14:textId="77777777" w:rsidR="009B434E" w:rsidRPr="000F0D91" w:rsidRDefault="009B434E" w:rsidP="009B434E">
      <w:pPr>
        <w:autoSpaceDE w:val="0"/>
        <w:autoSpaceDN w:val="0"/>
        <w:adjustRightInd w:val="0"/>
        <w:jc w:val="both"/>
        <w:rPr>
          <w:rFonts w:ascii="Arial" w:hAnsi="Arial" w:cs="Arial"/>
          <w:sz w:val="24"/>
          <w:szCs w:val="24"/>
          <w:lang w:eastAsia="es-ES"/>
        </w:rPr>
      </w:pPr>
      <w:r w:rsidRPr="000F0D91">
        <w:rPr>
          <w:rFonts w:ascii="Arial" w:hAnsi="Arial" w:cs="Arial"/>
          <w:b/>
          <w:sz w:val="24"/>
          <w:szCs w:val="24"/>
          <w:lang w:eastAsia="es-ES"/>
        </w:rPr>
        <w:t xml:space="preserve">2.6 Comité de Certificación: </w:t>
      </w:r>
      <w:r w:rsidRPr="000F0D91">
        <w:rPr>
          <w:rFonts w:ascii="Arial" w:hAnsi="Arial" w:cs="Arial"/>
          <w:sz w:val="24"/>
          <w:szCs w:val="24"/>
          <w:lang w:eastAsia="es-ES"/>
        </w:rPr>
        <w:t>Personas que toman la decisión de otorgar o no la certificación solicitada de un producto o servicio.</w:t>
      </w:r>
    </w:p>
    <w:p w14:paraId="411BA2CA" w14:textId="77777777" w:rsidR="009B434E" w:rsidRPr="000F0D91" w:rsidRDefault="009B434E" w:rsidP="009B434E">
      <w:pPr>
        <w:autoSpaceDE w:val="0"/>
        <w:autoSpaceDN w:val="0"/>
        <w:adjustRightInd w:val="0"/>
        <w:ind w:left="720"/>
        <w:jc w:val="both"/>
        <w:rPr>
          <w:rFonts w:ascii="Arial" w:hAnsi="Arial" w:cs="Arial"/>
          <w:b/>
          <w:sz w:val="14"/>
          <w:szCs w:val="14"/>
          <w:lang w:eastAsia="es-ES"/>
        </w:rPr>
      </w:pPr>
    </w:p>
    <w:p w14:paraId="5C410908" w14:textId="77777777" w:rsidR="009B434E" w:rsidRPr="000F0D91" w:rsidRDefault="009B434E" w:rsidP="009B434E">
      <w:pPr>
        <w:autoSpaceDE w:val="0"/>
        <w:autoSpaceDN w:val="0"/>
        <w:adjustRightInd w:val="0"/>
        <w:jc w:val="both"/>
        <w:rPr>
          <w:rFonts w:ascii="Arial" w:hAnsi="Arial" w:cs="Arial"/>
          <w:sz w:val="24"/>
          <w:szCs w:val="24"/>
          <w:lang w:eastAsia="es-ES"/>
        </w:rPr>
      </w:pPr>
      <w:r w:rsidRPr="000F0D91">
        <w:rPr>
          <w:rFonts w:ascii="Arial" w:hAnsi="Arial" w:cs="Arial"/>
          <w:b/>
          <w:sz w:val="24"/>
          <w:szCs w:val="24"/>
          <w:lang w:eastAsia="es-ES"/>
        </w:rPr>
        <w:t xml:space="preserve">2.7 Determinación: </w:t>
      </w:r>
      <w:r w:rsidRPr="000F0D91">
        <w:rPr>
          <w:rFonts w:ascii="Arial" w:hAnsi="Arial" w:cs="Arial"/>
          <w:sz w:val="24"/>
          <w:szCs w:val="24"/>
          <w:lang w:eastAsia="es-ES"/>
        </w:rPr>
        <w:t xml:space="preserve">Se lleva  a cabo con el fin de obtener información completa relativa al cumplimiento  de los requisitos especificados  por el objeto de la Evaluación. </w:t>
      </w:r>
    </w:p>
    <w:p w14:paraId="46045617" w14:textId="77777777" w:rsidR="009B434E" w:rsidRPr="000F0D91" w:rsidRDefault="009B434E" w:rsidP="009B434E">
      <w:pPr>
        <w:autoSpaceDE w:val="0"/>
        <w:autoSpaceDN w:val="0"/>
        <w:adjustRightInd w:val="0"/>
        <w:jc w:val="both"/>
        <w:rPr>
          <w:rFonts w:ascii="Arial" w:hAnsi="Arial" w:cs="Arial"/>
          <w:b/>
          <w:sz w:val="14"/>
          <w:szCs w:val="14"/>
          <w:lang w:eastAsia="es-ES"/>
        </w:rPr>
      </w:pPr>
    </w:p>
    <w:p w14:paraId="2F67968F" w14:textId="77777777" w:rsidR="009B434E" w:rsidRPr="000F0D91" w:rsidRDefault="009B434E" w:rsidP="009B434E">
      <w:pPr>
        <w:autoSpaceDE w:val="0"/>
        <w:autoSpaceDN w:val="0"/>
        <w:adjustRightInd w:val="0"/>
        <w:jc w:val="both"/>
        <w:rPr>
          <w:rFonts w:ascii="Arial" w:hAnsi="Arial" w:cs="Arial"/>
          <w:sz w:val="24"/>
          <w:szCs w:val="24"/>
          <w:lang w:eastAsia="es-ES"/>
        </w:rPr>
      </w:pPr>
      <w:r w:rsidRPr="000F0D91">
        <w:rPr>
          <w:rFonts w:ascii="Arial" w:hAnsi="Arial" w:cs="Arial"/>
          <w:b/>
          <w:sz w:val="24"/>
          <w:szCs w:val="24"/>
          <w:lang w:eastAsia="es-ES"/>
        </w:rPr>
        <w:t xml:space="preserve">2.8 Documento normativo: </w:t>
      </w:r>
      <w:r w:rsidRPr="000F0D91">
        <w:rPr>
          <w:rFonts w:ascii="Arial" w:hAnsi="Arial" w:cs="Arial"/>
          <w:sz w:val="24"/>
          <w:szCs w:val="24"/>
          <w:lang w:eastAsia="es-ES"/>
        </w:rPr>
        <w:t>Normas técnicas, reglamentos técnicos o especificaciones contractuales.</w:t>
      </w:r>
    </w:p>
    <w:p w14:paraId="3407BC80" w14:textId="77777777" w:rsidR="009B434E" w:rsidRPr="000F0D91" w:rsidRDefault="009B434E" w:rsidP="009B434E">
      <w:pPr>
        <w:autoSpaceDE w:val="0"/>
        <w:autoSpaceDN w:val="0"/>
        <w:adjustRightInd w:val="0"/>
        <w:jc w:val="both"/>
        <w:rPr>
          <w:rFonts w:ascii="Arial" w:hAnsi="Arial" w:cs="Arial"/>
          <w:sz w:val="14"/>
          <w:szCs w:val="24"/>
          <w:lang w:eastAsia="es-ES"/>
        </w:rPr>
      </w:pPr>
    </w:p>
    <w:p w14:paraId="27D73818" w14:textId="77777777" w:rsidR="00B72F09" w:rsidRDefault="00B72F09" w:rsidP="00B72F09">
      <w:pPr>
        <w:jc w:val="both"/>
        <w:rPr>
          <w:rFonts w:ascii="Arial" w:hAnsi="Arial" w:cs="Arial"/>
          <w:spacing w:val="-3"/>
          <w:sz w:val="24"/>
          <w:szCs w:val="24"/>
        </w:rPr>
      </w:pPr>
      <w:r w:rsidRPr="000F0D91">
        <w:rPr>
          <w:rFonts w:ascii="Arial" w:hAnsi="Arial" w:cs="Arial"/>
          <w:b/>
          <w:spacing w:val="-3"/>
          <w:sz w:val="24"/>
          <w:szCs w:val="24"/>
        </w:rPr>
        <w:t xml:space="preserve">2.9 Dirección administrativa: </w:t>
      </w:r>
      <w:r w:rsidRPr="000F0D91">
        <w:rPr>
          <w:rFonts w:ascii="Arial" w:hAnsi="Arial" w:cs="Arial"/>
          <w:spacing w:val="-3"/>
          <w:sz w:val="24"/>
          <w:szCs w:val="24"/>
        </w:rPr>
        <w:t>Organiza y coordina las subcontrataciones y la contabilidad de la empresa.</w:t>
      </w:r>
    </w:p>
    <w:p w14:paraId="068FB009" w14:textId="77777777" w:rsidR="00A73388" w:rsidRPr="000F0D91" w:rsidRDefault="00A73388" w:rsidP="00B72F09">
      <w:pPr>
        <w:jc w:val="both"/>
        <w:rPr>
          <w:rFonts w:ascii="Arial" w:hAnsi="Arial" w:cs="Arial"/>
          <w:spacing w:val="-3"/>
          <w:sz w:val="24"/>
          <w:szCs w:val="24"/>
        </w:rPr>
      </w:pPr>
    </w:p>
    <w:tbl>
      <w:tblPr>
        <w:tblpPr w:leftFromText="141" w:rightFromText="141" w:vertAnchor="text" w:horzAnchor="margin" w:tblpX="212" w:tblpY="12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77"/>
        <w:gridCol w:w="3189"/>
        <w:gridCol w:w="2906"/>
      </w:tblGrid>
      <w:tr w:rsidR="00BA5E03" w:rsidRPr="003D43F2" w14:paraId="2610CD5C" w14:textId="77777777" w:rsidTr="005A39FB">
        <w:trPr>
          <w:trHeight w:val="240"/>
        </w:trPr>
        <w:tc>
          <w:tcPr>
            <w:tcW w:w="2977" w:type="dxa"/>
            <w:tcBorders>
              <w:bottom w:val="single" w:sz="4" w:space="0" w:color="auto"/>
            </w:tcBorders>
          </w:tcPr>
          <w:p w14:paraId="51610F67" w14:textId="77777777" w:rsidR="00BA5E03" w:rsidRPr="00A73388" w:rsidRDefault="00BA5E03" w:rsidP="00A73388">
            <w:pPr>
              <w:pStyle w:val="Sinespaciado"/>
              <w:jc w:val="center"/>
              <w:rPr>
                <w:rFonts w:ascii="Century Gothic" w:hAnsi="Century Gothic"/>
                <w:sz w:val="18"/>
              </w:rPr>
            </w:pPr>
            <w:r w:rsidRPr="00A73388">
              <w:rPr>
                <w:rFonts w:ascii="Century Gothic" w:hAnsi="Century Gothic"/>
                <w:sz w:val="18"/>
              </w:rPr>
              <w:t>ELABORADO  POR:</w:t>
            </w:r>
          </w:p>
          <w:p w14:paraId="1398BCDC" w14:textId="77777777" w:rsidR="00BA5E03" w:rsidRPr="00A73388" w:rsidRDefault="00BA5E03" w:rsidP="00A73388">
            <w:pPr>
              <w:pStyle w:val="Sinespaciado"/>
              <w:jc w:val="center"/>
              <w:rPr>
                <w:rFonts w:ascii="Century Gothic" w:hAnsi="Century Gothic"/>
                <w:sz w:val="18"/>
              </w:rPr>
            </w:pPr>
            <w:r w:rsidRPr="00A73388">
              <w:rPr>
                <w:rFonts w:ascii="Century Gothic" w:hAnsi="Century Gothic"/>
                <w:sz w:val="18"/>
              </w:rPr>
              <w:t>Dirección técnica</w:t>
            </w:r>
          </w:p>
        </w:tc>
        <w:tc>
          <w:tcPr>
            <w:tcW w:w="3189" w:type="dxa"/>
            <w:tcBorders>
              <w:bottom w:val="single" w:sz="4" w:space="0" w:color="auto"/>
            </w:tcBorders>
          </w:tcPr>
          <w:p w14:paraId="6592009D" w14:textId="77777777" w:rsidR="00BA5E03" w:rsidRPr="00A73388" w:rsidRDefault="00BA5E03" w:rsidP="00A73388">
            <w:pPr>
              <w:pStyle w:val="Sinespaciado"/>
              <w:jc w:val="center"/>
              <w:rPr>
                <w:rFonts w:ascii="Century Gothic" w:hAnsi="Century Gothic"/>
                <w:sz w:val="18"/>
              </w:rPr>
            </w:pPr>
            <w:r w:rsidRPr="00A73388">
              <w:rPr>
                <w:rFonts w:ascii="Century Gothic" w:hAnsi="Century Gothic"/>
                <w:sz w:val="18"/>
              </w:rPr>
              <w:t>REVISADO   POR:</w:t>
            </w:r>
          </w:p>
          <w:p w14:paraId="2D2E65D2" w14:textId="77777777" w:rsidR="00BA5E03" w:rsidRPr="00A73388" w:rsidRDefault="00BA5E03" w:rsidP="00A73388">
            <w:pPr>
              <w:pStyle w:val="Sinespaciado"/>
              <w:jc w:val="center"/>
              <w:rPr>
                <w:rFonts w:ascii="Century Gothic" w:hAnsi="Century Gothic"/>
                <w:sz w:val="18"/>
              </w:rPr>
            </w:pPr>
            <w:r w:rsidRPr="00A73388">
              <w:rPr>
                <w:rFonts w:ascii="Century Gothic" w:hAnsi="Century Gothic"/>
                <w:sz w:val="18"/>
              </w:rPr>
              <w:t>Dirección SGC</w:t>
            </w:r>
          </w:p>
        </w:tc>
        <w:tc>
          <w:tcPr>
            <w:tcW w:w="2906" w:type="dxa"/>
            <w:tcBorders>
              <w:bottom w:val="single" w:sz="4" w:space="0" w:color="auto"/>
            </w:tcBorders>
          </w:tcPr>
          <w:p w14:paraId="6804FA82" w14:textId="77777777" w:rsidR="00BA5E03" w:rsidRPr="00A73388" w:rsidRDefault="00BA5E03" w:rsidP="00A73388">
            <w:pPr>
              <w:pStyle w:val="Sinespaciado"/>
              <w:jc w:val="center"/>
              <w:rPr>
                <w:rFonts w:ascii="Century Gothic" w:hAnsi="Century Gothic"/>
                <w:sz w:val="18"/>
              </w:rPr>
            </w:pPr>
            <w:r w:rsidRPr="00A73388">
              <w:rPr>
                <w:rFonts w:ascii="Century Gothic" w:hAnsi="Century Gothic"/>
                <w:sz w:val="18"/>
              </w:rPr>
              <w:t>APROBADO  POR:</w:t>
            </w:r>
          </w:p>
          <w:p w14:paraId="220B4989" w14:textId="77777777" w:rsidR="00BA5E03" w:rsidRPr="00A73388" w:rsidRDefault="00BA5E03" w:rsidP="00A73388">
            <w:pPr>
              <w:pStyle w:val="Sinespaciado"/>
              <w:jc w:val="center"/>
              <w:rPr>
                <w:rFonts w:ascii="Century Gothic" w:hAnsi="Century Gothic"/>
                <w:sz w:val="18"/>
              </w:rPr>
            </w:pPr>
            <w:r w:rsidRPr="00A73388">
              <w:rPr>
                <w:rFonts w:ascii="Century Gothic" w:hAnsi="Century Gothic"/>
                <w:sz w:val="18"/>
              </w:rPr>
              <w:t>Gerencia</w:t>
            </w:r>
          </w:p>
        </w:tc>
      </w:tr>
      <w:tr w:rsidR="00BA5E03" w:rsidRPr="003D43F2" w14:paraId="08ADD4B6" w14:textId="77777777" w:rsidTr="005A39FB">
        <w:trPr>
          <w:trHeight w:val="240"/>
        </w:trPr>
        <w:tc>
          <w:tcPr>
            <w:tcW w:w="2977" w:type="dxa"/>
            <w:shd w:val="clear" w:color="auto" w:fill="C6D9F1"/>
            <w:vAlign w:val="center"/>
          </w:tcPr>
          <w:p w14:paraId="6DA30BED" w14:textId="77777777" w:rsidR="00BA5E03" w:rsidRPr="00A73388" w:rsidRDefault="00BA5E03" w:rsidP="00A73388">
            <w:pPr>
              <w:pStyle w:val="Sinespaciado"/>
              <w:jc w:val="center"/>
              <w:rPr>
                <w:rFonts w:ascii="Century Gothic" w:hAnsi="Century Gothic"/>
                <w:sz w:val="18"/>
              </w:rPr>
            </w:pPr>
            <w:r w:rsidRPr="00A73388">
              <w:rPr>
                <w:rFonts w:ascii="Century Gothic" w:hAnsi="Century Gothic"/>
                <w:sz w:val="18"/>
              </w:rPr>
              <w:t>Fecha:  Noviembre  2018</w:t>
            </w:r>
          </w:p>
        </w:tc>
        <w:tc>
          <w:tcPr>
            <w:tcW w:w="3189" w:type="dxa"/>
            <w:shd w:val="clear" w:color="auto" w:fill="C6D9F1"/>
            <w:vAlign w:val="center"/>
          </w:tcPr>
          <w:p w14:paraId="230D6435" w14:textId="77777777" w:rsidR="00BA5E03" w:rsidRPr="00A73388" w:rsidRDefault="00BA5E03" w:rsidP="00A73388">
            <w:pPr>
              <w:pStyle w:val="Sinespaciado"/>
              <w:jc w:val="center"/>
              <w:rPr>
                <w:rFonts w:ascii="Century Gothic" w:hAnsi="Century Gothic"/>
                <w:sz w:val="18"/>
              </w:rPr>
            </w:pPr>
            <w:r w:rsidRPr="00A73388">
              <w:rPr>
                <w:rFonts w:ascii="Century Gothic" w:hAnsi="Century Gothic"/>
                <w:sz w:val="18"/>
              </w:rPr>
              <w:t>Fecha:  Noviembre  2018</w:t>
            </w:r>
          </w:p>
        </w:tc>
        <w:tc>
          <w:tcPr>
            <w:tcW w:w="2906" w:type="dxa"/>
            <w:shd w:val="clear" w:color="auto" w:fill="C6D9F1"/>
            <w:vAlign w:val="center"/>
          </w:tcPr>
          <w:p w14:paraId="53CA0850" w14:textId="77777777" w:rsidR="00BA5E03" w:rsidRPr="00A73388" w:rsidRDefault="00BA5E03" w:rsidP="00A73388">
            <w:pPr>
              <w:pStyle w:val="Sinespaciado"/>
              <w:jc w:val="center"/>
              <w:rPr>
                <w:rFonts w:ascii="Century Gothic" w:hAnsi="Century Gothic"/>
                <w:sz w:val="18"/>
              </w:rPr>
            </w:pPr>
            <w:r w:rsidRPr="00A73388">
              <w:rPr>
                <w:rFonts w:ascii="Century Gothic" w:hAnsi="Century Gothic"/>
                <w:sz w:val="18"/>
              </w:rPr>
              <w:t>Fecha:  Noviembre  2018</w:t>
            </w:r>
          </w:p>
        </w:tc>
      </w:tr>
    </w:tbl>
    <w:p w14:paraId="0FC5EFF6" w14:textId="77777777" w:rsidR="009B434E" w:rsidRDefault="009B434E" w:rsidP="009B434E">
      <w:pPr>
        <w:tabs>
          <w:tab w:val="center" w:pos="4252"/>
          <w:tab w:val="right" w:pos="8504"/>
        </w:tabs>
        <w:rPr>
          <w:rFonts w:ascii="Arial" w:hAnsi="Arial" w:cs="Arial"/>
          <w:b/>
          <w:spacing w:val="-3"/>
          <w:sz w:val="24"/>
          <w:szCs w:val="24"/>
          <w:lang w:val="it-IT"/>
        </w:rPr>
      </w:pPr>
    </w:p>
    <w:p w14:paraId="3793596E" w14:textId="77777777" w:rsidR="00BA5E03" w:rsidRDefault="00BA5E03" w:rsidP="009B434E">
      <w:pPr>
        <w:tabs>
          <w:tab w:val="center" w:pos="4252"/>
          <w:tab w:val="right" w:pos="8504"/>
        </w:tabs>
        <w:rPr>
          <w:rFonts w:ascii="Arial" w:hAnsi="Arial" w:cs="Arial"/>
          <w:b/>
          <w:spacing w:val="-3"/>
          <w:sz w:val="24"/>
          <w:szCs w:val="24"/>
          <w:lang w:val="it-IT"/>
        </w:rPr>
      </w:pPr>
    </w:p>
    <w:p w14:paraId="2ADA991E" w14:textId="77777777" w:rsidR="00A73388" w:rsidRPr="000F0D91" w:rsidRDefault="00A73388" w:rsidP="009B434E">
      <w:pPr>
        <w:tabs>
          <w:tab w:val="center" w:pos="4252"/>
          <w:tab w:val="right" w:pos="8504"/>
        </w:tabs>
        <w:rPr>
          <w:rFonts w:ascii="Arial" w:hAnsi="Arial" w:cs="Arial"/>
          <w:b/>
          <w:spacing w:val="-3"/>
          <w:sz w:val="24"/>
          <w:szCs w:val="24"/>
          <w:lang w:val="it-IT"/>
        </w:rPr>
      </w:pPr>
    </w:p>
    <w:p w14:paraId="1F30EAAB" w14:textId="77777777" w:rsidR="009B434E" w:rsidRPr="000F0D91" w:rsidRDefault="009B434E" w:rsidP="009B434E">
      <w:pPr>
        <w:jc w:val="both"/>
        <w:rPr>
          <w:rFonts w:ascii="Arial" w:hAnsi="Arial" w:cs="Arial"/>
          <w:b/>
          <w:spacing w:val="-3"/>
          <w:sz w:val="14"/>
          <w:szCs w:val="14"/>
        </w:rPr>
      </w:pPr>
    </w:p>
    <w:p w14:paraId="32A762A3" w14:textId="77777777" w:rsidR="009B434E" w:rsidRPr="000F0D91" w:rsidRDefault="009B434E" w:rsidP="009B434E">
      <w:pPr>
        <w:jc w:val="both"/>
        <w:rPr>
          <w:rFonts w:ascii="Arial" w:hAnsi="Arial" w:cs="Arial"/>
          <w:b/>
          <w:spacing w:val="-3"/>
          <w:sz w:val="24"/>
          <w:szCs w:val="24"/>
        </w:rPr>
      </w:pPr>
      <w:r w:rsidRPr="000F0D91">
        <w:rPr>
          <w:rFonts w:ascii="Arial" w:hAnsi="Arial" w:cs="Arial"/>
          <w:b/>
          <w:spacing w:val="-3"/>
          <w:sz w:val="24"/>
          <w:szCs w:val="24"/>
        </w:rPr>
        <w:t>2.10</w:t>
      </w:r>
      <w:r w:rsidR="00B72F09" w:rsidRPr="000F0D91">
        <w:rPr>
          <w:rFonts w:ascii="Arial" w:hAnsi="Arial" w:cs="Arial"/>
          <w:b/>
          <w:spacing w:val="-3"/>
          <w:sz w:val="24"/>
          <w:szCs w:val="24"/>
        </w:rPr>
        <w:t xml:space="preserve"> Dirección  C</w:t>
      </w:r>
      <w:r w:rsidRPr="000F0D91">
        <w:rPr>
          <w:rFonts w:ascii="Arial" w:hAnsi="Arial" w:cs="Arial"/>
          <w:b/>
          <w:spacing w:val="-3"/>
          <w:sz w:val="24"/>
          <w:szCs w:val="24"/>
        </w:rPr>
        <w:t>omercial:</w:t>
      </w:r>
      <w:r w:rsidRPr="000F0D91">
        <w:rPr>
          <w:rFonts w:ascii="Arial" w:hAnsi="Arial" w:cs="Arial"/>
        </w:rPr>
        <w:t xml:space="preserve"> </w:t>
      </w:r>
      <w:r w:rsidRPr="000F0D91">
        <w:rPr>
          <w:rFonts w:ascii="Arial" w:hAnsi="Arial" w:cs="Arial"/>
          <w:sz w:val="24"/>
          <w:szCs w:val="24"/>
        </w:rPr>
        <w:t>Organiza, Controla y dirige las ventas</w:t>
      </w:r>
      <w:r w:rsidRPr="000F0D91">
        <w:rPr>
          <w:rFonts w:ascii="Arial" w:hAnsi="Arial" w:cs="Arial"/>
          <w:b/>
          <w:sz w:val="24"/>
          <w:szCs w:val="24"/>
        </w:rPr>
        <w:t xml:space="preserve"> </w:t>
      </w:r>
      <w:r w:rsidRPr="000F0D91">
        <w:rPr>
          <w:rFonts w:ascii="Arial" w:hAnsi="Arial" w:cs="Arial"/>
          <w:sz w:val="24"/>
          <w:szCs w:val="24"/>
        </w:rPr>
        <w:t>de la empresa</w:t>
      </w:r>
    </w:p>
    <w:p w14:paraId="5A7FC9C0" w14:textId="77777777" w:rsidR="009B434E" w:rsidRPr="000F0D91" w:rsidRDefault="009B434E" w:rsidP="009B434E">
      <w:pPr>
        <w:autoSpaceDE w:val="0"/>
        <w:autoSpaceDN w:val="0"/>
        <w:adjustRightInd w:val="0"/>
        <w:jc w:val="both"/>
        <w:rPr>
          <w:rFonts w:ascii="Arial" w:hAnsi="Arial" w:cs="Arial"/>
          <w:b/>
          <w:spacing w:val="-3"/>
          <w:sz w:val="14"/>
          <w:szCs w:val="14"/>
        </w:rPr>
      </w:pPr>
    </w:p>
    <w:p w14:paraId="736BAFFA" w14:textId="77777777" w:rsidR="009B434E" w:rsidRPr="000F0D91" w:rsidRDefault="009B434E" w:rsidP="009B434E">
      <w:pPr>
        <w:tabs>
          <w:tab w:val="left" w:pos="2268"/>
        </w:tabs>
        <w:jc w:val="both"/>
        <w:rPr>
          <w:rFonts w:ascii="Arial" w:hAnsi="Arial" w:cs="Arial"/>
          <w:sz w:val="24"/>
          <w:szCs w:val="24"/>
        </w:rPr>
      </w:pPr>
      <w:r w:rsidRPr="000F0D91">
        <w:rPr>
          <w:rFonts w:ascii="Arial" w:hAnsi="Arial" w:cs="Arial"/>
          <w:b/>
          <w:spacing w:val="-3"/>
          <w:sz w:val="24"/>
          <w:szCs w:val="24"/>
        </w:rPr>
        <w:t>2.11</w:t>
      </w:r>
      <w:r w:rsidR="00B72F09" w:rsidRPr="000F0D91">
        <w:rPr>
          <w:rFonts w:ascii="Arial" w:hAnsi="Arial" w:cs="Arial"/>
          <w:b/>
          <w:spacing w:val="-3"/>
          <w:sz w:val="24"/>
          <w:szCs w:val="24"/>
        </w:rPr>
        <w:t xml:space="preserve"> Dirección T</w:t>
      </w:r>
      <w:r w:rsidRPr="000F0D91">
        <w:rPr>
          <w:rFonts w:ascii="Arial" w:hAnsi="Arial" w:cs="Arial"/>
          <w:b/>
          <w:spacing w:val="-3"/>
          <w:sz w:val="24"/>
          <w:szCs w:val="24"/>
        </w:rPr>
        <w:t>écnica:</w:t>
      </w:r>
      <w:r w:rsidRPr="000F0D91">
        <w:rPr>
          <w:rFonts w:ascii="Arial" w:hAnsi="Arial" w:cs="Arial"/>
          <w:b/>
        </w:rPr>
        <w:t xml:space="preserve"> </w:t>
      </w:r>
      <w:r w:rsidRPr="000F0D91">
        <w:rPr>
          <w:rFonts w:ascii="Arial" w:hAnsi="Arial" w:cs="Arial"/>
          <w:sz w:val="24"/>
          <w:szCs w:val="24"/>
        </w:rPr>
        <w:t xml:space="preserve">Coordinar y controlar la ejecución de las actividades relacionadas con la certificación. </w:t>
      </w:r>
    </w:p>
    <w:p w14:paraId="054AF2E0" w14:textId="77777777" w:rsidR="009B434E" w:rsidRPr="000F0D91" w:rsidRDefault="009B434E" w:rsidP="009B434E">
      <w:pPr>
        <w:autoSpaceDE w:val="0"/>
        <w:autoSpaceDN w:val="0"/>
        <w:adjustRightInd w:val="0"/>
        <w:jc w:val="both"/>
        <w:rPr>
          <w:rFonts w:ascii="Arial" w:hAnsi="Arial" w:cs="Arial"/>
          <w:sz w:val="14"/>
          <w:szCs w:val="14"/>
        </w:rPr>
      </w:pPr>
    </w:p>
    <w:p w14:paraId="275421F7" w14:textId="77777777" w:rsidR="009B434E" w:rsidRPr="000F0D91" w:rsidRDefault="009B434E" w:rsidP="009B434E">
      <w:pPr>
        <w:autoSpaceDE w:val="0"/>
        <w:autoSpaceDN w:val="0"/>
        <w:adjustRightInd w:val="0"/>
        <w:jc w:val="both"/>
        <w:rPr>
          <w:rFonts w:ascii="Arial" w:hAnsi="Arial" w:cs="Arial"/>
          <w:sz w:val="24"/>
          <w:szCs w:val="24"/>
          <w:lang w:eastAsia="es-ES"/>
        </w:rPr>
      </w:pPr>
      <w:r w:rsidRPr="000F0D91">
        <w:rPr>
          <w:rFonts w:ascii="Arial" w:hAnsi="Arial" w:cs="Arial"/>
          <w:b/>
          <w:spacing w:val="-3"/>
          <w:sz w:val="24"/>
          <w:szCs w:val="24"/>
        </w:rPr>
        <w:t xml:space="preserve">2.12 Esquema de Certificación: </w:t>
      </w:r>
      <w:r w:rsidRPr="000F0D91">
        <w:rPr>
          <w:rFonts w:ascii="Arial" w:hAnsi="Arial" w:cs="Arial"/>
          <w:spacing w:val="-3"/>
          <w:sz w:val="24"/>
          <w:szCs w:val="24"/>
        </w:rPr>
        <w:t>Esquema de certificación aplicado  a productos  determinados, a los que se aplican los mismos requisitos especificados, reglas  y procedimientos específicos</w:t>
      </w:r>
    </w:p>
    <w:p w14:paraId="61A7C91C" w14:textId="77777777" w:rsidR="009B434E" w:rsidRPr="000F0D91" w:rsidRDefault="009B434E" w:rsidP="009B434E">
      <w:pPr>
        <w:autoSpaceDE w:val="0"/>
        <w:autoSpaceDN w:val="0"/>
        <w:adjustRightInd w:val="0"/>
        <w:jc w:val="both"/>
        <w:rPr>
          <w:rFonts w:ascii="Arial" w:hAnsi="Arial" w:cs="Arial"/>
          <w:b/>
          <w:spacing w:val="-3"/>
          <w:sz w:val="14"/>
          <w:szCs w:val="14"/>
        </w:rPr>
      </w:pPr>
    </w:p>
    <w:p w14:paraId="7CDB22D7" w14:textId="77777777" w:rsidR="009B434E" w:rsidRPr="000F0D91" w:rsidRDefault="009B434E" w:rsidP="009B434E">
      <w:pPr>
        <w:autoSpaceDE w:val="0"/>
        <w:autoSpaceDN w:val="0"/>
        <w:adjustRightInd w:val="0"/>
        <w:jc w:val="both"/>
        <w:rPr>
          <w:rFonts w:ascii="Arial" w:hAnsi="Arial" w:cs="Arial"/>
          <w:spacing w:val="-3"/>
          <w:sz w:val="24"/>
          <w:szCs w:val="24"/>
        </w:rPr>
      </w:pPr>
      <w:r w:rsidRPr="000F0D91">
        <w:rPr>
          <w:rFonts w:ascii="Arial" w:hAnsi="Arial" w:cs="Arial"/>
          <w:b/>
          <w:spacing w:val="-3"/>
          <w:sz w:val="24"/>
          <w:szCs w:val="24"/>
        </w:rPr>
        <w:t>2.13</w:t>
      </w:r>
      <w:r w:rsidR="00B72F09" w:rsidRPr="000F0D91">
        <w:rPr>
          <w:rFonts w:ascii="Arial" w:hAnsi="Arial" w:cs="Arial"/>
          <w:b/>
          <w:spacing w:val="-3"/>
          <w:sz w:val="24"/>
          <w:szCs w:val="24"/>
        </w:rPr>
        <w:t xml:space="preserve"> Gerente G</w:t>
      </w:r>
      <w:r w:rsidRPr="000F0D91">
        <w:rPr>
          <w:rFonts w:ascii="Arial" w:hAnsi="Arial" w:cs="Arial"/>
          <w:b/>
          <w:spacing w:val="-3"/>
          <w:sz w:val="24"/>
          <w:szCs w:val="24"/>
        </w:rPr>
        <w:t xml:space="preserve">eneral: </w:t>
      </w:r>
      <w:r w:rsidRPr="000F0D91">
        <w:rPr>
          <w:rFonts w:ascii="Arial" w:hAnsi="Arial" w:cs="Arial"/>
          <w:spacing w:val="-3"/>
          <w:sz w:val="24"/>
          <w:szCs w:val="24"/>
        </w:rPr>
        <w:t>Representante legal de ACERT S.A., que dirige y controla al más alto nivel de la empresa.</w:t>
      </w:r>
    </w:p>
    <w:p w14:paraId="7DD492FB" w14:textId="77777777" w:rsidR="009B434E" w:rsidRPr="000F0D91" w:rsidRDefault="009B434E" w:rsidP="009B434E">
      <w:pPr>
        <w:jc w:val="both"/>
        <w:rPr>
          <w:rFonts w:ascii="Arial" w:hAnsi="Arial" w:cs="Arial"/>
          <w:b/>
          <w:spacing w:val="-3"/>
          <w:sz w:val="14"/>
          <w:szCs w:val="14"/>
        </w:rPr>
      </w:pPr>
    </w:p>
    <w:p w14:paraId="5F179135" w14:textId="77777777" w:rsidR="009B434E" w:rsidRPr="000F0D91" w:rsidRDefault="009B434E" w:rsidP="009B434E">
      <w:pPr>
        <w:tabs>
          <w:tab w:val="left" w:pos="2268"/>
        </w:tabs>
        <w:jc w:val="both"/>
        <w:rPr>
          <w:rFonts w:ascii="Arial" w:hAnsi="Arial" w:cs="Arial"/>
          <w:sz w:val="24"/>
          <w:szCs w:val="24"/>
        </w:rPr>
      </w:pPr>
      <w:r w:rsidRPr="000F0D91">
        <w:rPr>
          <w:rFonts w:ascii="Arial" w:hAnsi="Arial" w:cs="Arial"/>
          <w:b/>
          <w:sz w:val="24"/>
          <w:szCs w:val="24"/>
        </w:rPr>
        <w:t xml:space="preserve">2.14 Hallazgos no conformes: </w:t>
      </w:r>
      <w:r w:rsidRPr="000F0D91">
        <w:rPr>
          <w:rFonts w:ascii="Arial" w:hAnsi="Arial" w:cs="Arial"/>
          <w:sz w:val="24"/>
          <w:szCs w:val="24"/>
        </w:rPr>
        <w:t xml:space="preserve">Resultados  de la Evaluación de la evidencia de la </w:t>
      </w:r>
      <w:r w:rsidR="00064CD0" w:rsidRPr="000F0D91">
        <w:rPr>
          <w:rFonts w:ascii="Arial" w:hAnsi="Arial" w:cs="Arial"/>
          <w:sz w:val="24"/>
          <w:szCs w:val="24"/>
        </w:rPr>
        <w:t>Auditor</w:t>
      </w:r>
      <w:r w:rsidRPr="000F0D91">
        <w:rPr>
          <w:rFonts w:ascii="Arial" w:hAnsi="Arial" w:cs="Arial"/>
          <w:sz w:val="24"/>
          <w:szCs w:val="24"/>
        </w:rPr>
        <w:t xml:space="preserve">ia recopilada frente a los criterios de </w:t>
      </w:r>
      <w:r w:rsidR="00064CD0" w:rsidRPr="000F0D91">
        <w:rPr>
          <w:rFonts w:ascii="Arial" w:hAnsi="Arial" w:cs="Arial"/>
          <w:sz w:val="24"/>
          <w:szCs w:val="24"/>
        </w:rPr>
        <w:t>Auditor</w:t>
      </w:r>
      <w:r w:rsidRPr="000F0D91">
        <w:rPr>
          <w:rFonts w:ascii="Arial" w:hAnsi="Arial" w:cs="Arial"/>
          <w:sz w:val="24"/>
          <w:szCs w:val="24"/>
        </w:rPr>
        <w:t>ia, que no cumplen con algún requisito.</w:t>
      </w:r>
    </w:p>
    <w:p w14:paraId="262A78FE" w14:textId="77777777" w:rsidR="009B434E" w:rsidRPr="000F0D91" w:rsidRDefault="009B434E" w:rsidP="009B434E">
      <w:pPr>
        <w:jc w:val="both"/>
        <w:rPr>
          <w:rFonts w:ascii="Arial" w:hAnsi="Arial" w:cs="Arial"/>
          <w:b/>
          <w:spacing w:val="-3"/>
          <w:sz w:val="14"/>
          <w:szCs w:val="14"/>
        </w:rPr>
      </w:pPr>
    </w:p>
    <w:p w14:paraId="467080D7" w14:textId="77777777" w:rsidR="009B434E" w:rsidRPr="000F0D91" w:rsidRDefault="009B434E" w:rsidP="009B434E">
      <w:pPr>
        <w:jc w:val="both"/>
        <w:rPr>
          <w:rFonts w:ascii="Arial" w:hAnsi="Arial" w:cs="Arial"/>
          <w:b/>
          <w:spacing w:val="-3"/>
          <w:sz w:val="24"/>
          <w:szCs w:val="24"/>
        </w:rPr>
      </w:pPr>
      <w:r w:rsidRPr="000F0D91">
        <w:rPr>
          <w:rFonts w:ascii="Arial" w:hAnsi="Arial" w:cs="Arial"/>
          <w:b/>
          <w:spacing w:val="-3"/>
          <w:sz w:val="24"/>
          <w:szCs w:val="24"/>
        </w:rPr>
        <w:t xml:space="preserve">2.15 </w:t>
      </w:r>
      <w:r w:rsidR="00064CD0" w:rsidRPr="000F0D91">
        <w:rPr>
          <w:rFonts w:ascii="Arial" w:hAnsi="Arial" w:cs="Arial"/>
          <w:b/>
          <w:sz w:val="24"/>
          <w:szCs w:val="24"/>
          <w:lang w:eastAsia="es-ES"/>
        </w:rPr>
        <w:t>Auditor</w:t>
      </w:r>
      <w:r w:rsidRPr="000F0D91">
        <w:rPr>
          <w:rFonts w:ascii="Arial" w:hAnsi="Arial" w:cs="Arial"/>
          <w:b/>
          <w:sz w:val="24"/>
          <w:szCs w:val="24"/>
          <w:lang w:eastAsia="es-ES"/>
        </w:rPr>
        <w:t>:</w:t>
      </w:r>
      <w:r w:rsidRPr="000F0D91">
        <w:rPr>
          <w:rFonts w:ascii="Arial" w:hAnsi="Arial" w:cs="Arial"/>
          <w:sz w:val="24"/>
          <w:szCs w:val="24"/>
          <w:lang w:eastAsia="es-ES"/>
        </w:rPr>
        <w:t xml:space="preserve"> Persona</w:t>
      </w:r>
      <w:r w:rsidRPr="000F0D91">
        <w:rPr>
          <w:rFonts w:ascii="Arial" w:hAnsi="Arial" w:cs="Arial"/>
          <w:b/>
          <w:sz w:val="24"/>
          <w:szCs w:val="24"/>
          <w:lang w:eastAsia="es-ES"/>
        </w:rPr>
        <w:t xml:space="preserve"> </w:t>
      </w:r>
      <w:r w:rsidRPr="000F0D91">
        <w:rPr>
          <w:rFonts w:ascii="Arial" w:hAnsi="Arial" w:cs="Arial"/>
          <w:sz w:val="24"/>
          <w:szCs w:val="24"/>
          <w:lang w:eastAsia="es-ES"/>
        </w:rPr>
        <w:t>que evalúa la conformidad por medio de la observación y dictamen, acompañado cuando sea apropiado por medición, ensayo/prueba o comparación con patrones y tomas de muestras para ensayos.</w:t>
      </w:r>
    </w:p>
    <w:p w14:paraId="650B8667" w14:textId="77777777" w:rsidR="009B434E" w:rsidRPr="000F0D91" w:rsidRDefault="009B434E" w:rsidP="009B434E">
      <w:pPr>
        <w:jc w:val="both"/>
        <w:rPr>
          <w:rFonts w:ascii="Arial" w:hAnsi="Arial" w:cs="Arial"/>
          <w:b/>
          <w:spacing w:val="-3"/>
          <w:sz w:val="14"/>
          <w:szCs w:val="14"/>
        </w:rPr>
      </w:pPr>
    </w:p>
    <w:p w14:paraId="06301682" w14:textId="77777777" w:rsidR="009B434E" w:rsidRPr="000F0D91" w:rsidRDefault="009B434E" w:rsidP="009B434E">
      <w:pPr>
        <w:jc w:val="both"/>
        <w:rPr>
          <w:rFonts w:ascii="Arial" w:hAnsi="Arial" w:cs="Arial"/>
          <w:sz w:val="24"/>
          <w:szCs w:val="24"/>
        </w:rPr>
      </w:pPr>
      <w:r w:rsidRPr="000F0D91">
        <w:rPr>
          <w:rFonts w:ascii="Arial" w:hAnsi="Arial" w:cs="Arial"/>
          <w:b/>
          <w:spacing w:val="-3"/>
          <w:sz w:val="24"/>
          <w:szCs w:val="24"/>
        </w:rPr>
        <w:t>2.16</w:t>
      </w:r>
      <w:r w:rsidR="00B72F09" w:rsidRPr="000F0D91">
        <w:rPr>
          <w:rFonts w:ascii="Arial" w:hAnsi="Arial" w:cs="Arial"/>
          <w:b/>
          <w:spacing w:val="-3"/>
          <w:sz w:val="24"/>
          <w:szCs w:val="24"/>
        </w:rPr>
        <w:t xml:space="preserve"> Marca de C</w:t>
      </w:r>
      <w:r w:rsidRPr="000F0D91">
        <w:rPr>
          <w:rFonts w:ascii="Arial" w:hAnsi="Arial" w:cs="Arial"/>
          <w:b/>
          <w:spacing w:val="-3"/>
          <w:sz w:val="24"/>
          <w:szCs w:val="24"/>
        </w:rPr>
        <w:t xml:space="preserve">onformidad </w:t>
      </w:r>
      <w:r w:rsidRPr="000F0D91">
        <w:rPr>
          <w:rFonts w:ascii="Arial" w:hAnsi="Arial" w:cs="Arial"/>
          <w:sz w:val="24"/>
          <w:szCs w:val="24"/>
        </w:rPr>
        <w:t>(</w:t>
      </w:r>
      <w:r w:rsidRPr="000F0D91">
        <w:rPr>
          <w:rFonts w:ascii="Arial" w:hAnsi="Arial" w:cs="Arial"/>
          <w:b/>
          <w:sz w:val="24"/>
          <w:szCs w:val="24"/>
        </w:rPr>
        <w:t>Sello ACERT S.A)</w:t>
      </w:r>
      <w:r w:rsidRPr="000F0D91">
        <w:rPr>
          <w:rFonts w:ascii="Arial" w:hAnsi="Arial" w:cs="Arial"/>
          <w:sz w:val="24"/>
          <w:szCs w:val="24"/>
        </w:rPr>
        <w:t>: Marca ACERT S.A. que pueden llevar únicamente los productos con certificados vigentes con el Esquema de certificación denominado “Sello de conformidad” y que cumple la totalidad de los requisitos establecidos en los documentos normativos de cada producto o servicio.</w:t>
      </w:r>
    </w:p>
    <w:p w14:paraId="7DDC1AB7" w14:textId="77777777" w:rsidR="009B434E" w:rsidRPr="000F0D91" w:rsidRDefault="009B434E" w:rsidP="009B434E">
      <w:pPr>
        <w:autoSpaceDE w:val="0"/>
        <w:autoSpaceDN w:val="0"/>
        <w:adjustRightInd w:val="0"/>
        <w:jc w:val="both"/>
        <w:rPr>
          <w:rFonts w:ascii="Arial" w:hAnsi="Arial" w:cs="Arial"/>
          <w:sz w:val="14"/>
          <w:szCs w:val="14"/>
          <w:lang w:eastAsia="es-ES"/>
        </w:rPr>
      </w:pPr>
    </w:p>
    <w:p w14:paraId="7FF9E619" w14:textId="77777777" w:rsidR="009B434E" w:rsidRPr="000F0D91" w:rsidRDefault="009B434E" w:rsidP="009B434E">
      <w:pPr>
        <w:autoSpaceDE w:val="0"/>
        <w:autoSpaceDN w:val="0"/>
        <w:adjustRightInd w:val="0"/>
        <w:jc w:val="both"/>
        <w:rPr>
          <w:rFonts w:ascii="Arial" w:hAnsi="Arial" w:cs="Arial"/>
          <w:sz w:val="24"/>
          <w:szCs w:val="24"/>
        </w:rPr>
      </w:pPr>
      <w:r w:rsidRPr="000F0D91">
        <w:rPr>
          <w:rFonts w:ascii="Arial" w:hAnsi="Arial" w:cs="Arial"/>
          <w:b/>
          <w:sz w:val="24"/>
          <w:szCs w:val="24"/>
          <w:lang w:eastAsia="es-ES"/>
        </w:rPr>
        <w:t>2.17</w:t>
      </w:r>
      <w:r w:rsidR="00B72F09" w:rsidRPr="000F0D91">
        <w:rPr>
          <w:rFonts w:ascii="Arial" w:hAnsi="Arial" w:cs="Arial"/>
          <w:b/>
          <w:sz w:val="24"/>
          <w:szCs w:val="24"/>
          <w:lang w:eastAsia="es-ES"/>
        </w:rPr>
        <w:t xml:space="preserve"> Norma T</w:t>
      </w:r>
      <w:r w:rsidRPr="000F0D91">
        <w:rPr>
          <w:rFonts w:ascii="Arial" w:hAnsi="Arial" w:cs="Arial"/>
          <w:b/>
          <w:sz w:val="24"/>
          <w:szCs w:val="24"/>
          <w:lang w:eastAsia="es-ES"/>
        </w:rPr>
        <w:t>écnica:</w:t>
      </w:r>
      <w:r w:rsidRPr="000F0D91">
        <w:rPr>
          <w:rFonts w:ascii="Arial" w:hAnsi="Arial" w:cs="Arial"/>
        </w:rPr>
        <w:t xml:space="preserve"> </w:t>
      </w:r>
      <w:r w:rsidRPr="000F0D91">
        <w:rPr>
          <w:rFonts w:ascii="Arial" w:hAnsi="Arial" w:cs="Arial"/>
          <w:sz w:val="24"/>
          <w:szCs w:val="24"/>
        </w:rPr>
        <w:t xml:space="preserve">establecen, por consenso, las características o especificaciones de un producto, servicio, proceso o Esquema terminológico. </w:t>
      </w:r>
    </w:p>
    <w:p w14:paraId="30FD4498" w14:textId="77777777" w:rsidR="009B434E" w:rsidRPr="000F0D91" w:rsidRDefault="009B434E" w:rsidP="009B434E">
      <w:pPr>
        <w:autoSpaceDE w:val="0"/>
        <w:autoSpaceDN w:val="0"/>
        <w:adjustRightInd w:val="0"/>
        <w:jc w:val="both"/>
        <w:rPr>
          <w:rFonts w:ascii="Arial" w:hAnsi="Arial" w:cs="Arial"/>
          <w:sz w:val="24"/>
          <w:szCs w:val="24"/>
        </w:rPr>
      </w:pPr>
      <w:r w:rsidRPr="000F0D91">
        <w:rPr>
          <w:rFonts w:ascii="Arial" w:hAnsi="Arial" w:cs="Arial"/>
          <w:sz w:val="24"/>
          <w:szCs w:val="24"/>
        </w:rPr>
        <w:t>En Colombia las normas técnicas son emitidas por ICONTEC.</w:t>
      </w:r>
    </w:p>
    <w:p w14:paraId="7F3D4A44" w14:textId="77777777" w:rsidR="00F52735" w:rsidRPr="000F0D91" w:rsidRDefault="00F52735" w:rsidP="009B434E">
      <w:pPr>
        <w:autoSpaceDE w:val="0"/>
        <w:autoSpaceDN w:val="0"/>
        <w:adjustRightInd w:val="0"/>
        <w:jc w:val="both"/>
        <w:rPr>
          <w:rFonts w:ascii="Arial" w:hAnsi="Arial" w:cs="Arial"/>
          <w:sz w:val="24"/>
          <w:szCs w:val="24"/>
        </w:rPr>
      </w:pPr>
    </w:p>
    <w:p w14:paraId="6D5704BE" w14:textId="77777777" w:rsidR="00F52735" w:rsidRPr="000F0D91" w:rsidRDefault="00F52735" w:rsidP="009B434E">
      <w:pPr>
        <w:autoSpaceDE w:val="0"/>
        <w:autoSpaceDN w:val="0"/>
        <w:adjustRightInd w:val="0"/>
        <w:jc w:val="both"/>
        <w:rPr>
          <w:rFonts w:ascii="Arial" w:hAnsi="Arial" w:cs="Arial"/>
          <w:sz w:val="24"/>
          <w:szCs w:val="24"/>
        </w:rPr>
      </w:pPr>
      <w:r w:rsidRPr="00A654B2">
        <w:rPr>
          <w:rFonts w:ascii="Arial" w:hAnsi="Arial" w:cs="Arial"/>
          <w:b/>
          <w:sz w:val="24"/>
          <w:szCs w:val="24"/>
          <w:lang w:eastAsia="es-ES"/>
        </w:rPr>
        <w:t>2.18 Observador</w:t>
      </w:r>
      <w:r w:rsidRPr="00A654B2">
        <w:rPr>
          <w:rFonts w:ascii="Arial" w:hAnsi="Arial" w:cs="Arial"/>
          <w:sz w:val="24"/>
          <w:szCs w:val="24"/>
        </w:rPr>
        <w:t xml:space="preserve">: </w:t>
      </w:r>
      <w:r w:rsidRPr="00A654B2">
        <w:rPr>
          <w:rFonts w:ascii="Arial" w:hAnsi="Arial" w:cs="Arial"/>
          <w:sz w:val="24"/>
          <w:szCs w:val="24"/>
          <w:lang w:val="es-ES" w:eastAsia="es-ES"/>
        </w:rPr>
        <w:t>un observador puede ser una persona que acompaña al equipo evaluador, pero que no evalúa al cliente.</w:t>
      </w:r>
    </w:p>
    <w:p w14:paraId="3E5DD88C" w14:textId="77777777" w:rsidR="009B434E" w:rsidRPr="000F0D91" w:rsidRDefault="009B434E" w:rsidP="009B434E">
      <w:pPr>
        <w:autoSpaceDE w:val="0"/>
        <w:autoSpaceDN w:val="0"/>
        <w:adjustRightInd w:val="0"/>
        <w:jc w:val="both"/>
        <w:rPr>
          <w:rFonts w:ascii="Arial" w:hAnsi="Arial" w:cs="Arial"/>
          <w:b/>
          <w:sz w:val="14"/>
          <w:szCs w:val="14"/>
          <w:lang w:eastAsia="es-ES"/>
        </w:rPr>
      </w:pPr>
    </w:p>
    <w:p w14:paraId="31493F83" w14:textId="77777777" w:rsidR="009B434E" w:rsidRPr="000F0D91" w:rsidRDefault="009B434E" w:rsidP="009B434E">
      <w:pPr>
        <w:autoSpaceDE w:val="0"/>
        <w:autoSpaceDN w:val="0"/>
        <w:adjustRightInd w:val="0"/>
        <w:jc w:val="both"/>
        <w:rPr>
          <w:rFonts w:ascii="Arial" w:hAnsi="Arial" w:cs="Arial"/>
          <w:sz w:val="24"/>
          <w:szCs w:val="24"/>
        </w:rPr>
      </w:pPr>
      <w:r w:rsidRPr="000F0D91">
        <w:rPr>
          <w:rFonts w:ascii="Arial" w:hAnsi="Arial" w:cs="Arial"/>
          <w:b/>
          <w:sz w:val="24"/>
          <w:szCs w:val="24"/>
          <w:lang w:eastAsia="es-ES"/>
        </w:rPr>
        <w:t>2.1</w:t>
      </w:r>
      <w:r w:rsidR="00F52735" w:rsidRPr="000F0D91">
        <w:rPr>
          <w:rFonts w:ascii="Arial" w:hAnsi="Arial" w:cs="Arial"/>
          <w:b/>
          <w:sz w:val="24"/>
          <w:szCs w:val="24"/>
          <w:lang w:eastAsia="es-ES"/>
        </w:rPr>
        <w:t>9</w:t>
      </w:r>
      <w:r w:rsidR="00B72F09" w:rsidRPr="000F0D91">
        <w:rPr>
          <w:rFonts w:ascii="Arial" w:hAnsi="Arial" w:cs="Arial"/>
          <w:b/>
          <w:sz w:val="24"/>
          <w:szCs w:val="24"/>
          <w:lang w:eastAsia="es-ES"/>
        </w:rPr>
        <w:t xml:space="preserve"> Reglamento T</w:t>
      </w:r>
      <w:r w:rsidRPr="000F0D91">
        <w:rPr>
          <w:rFonts w:ascii="Arial" w:hAnsi="Arial" w:cs="Arial"/>
          <w:b/>
          <w:sz w:val="24"/>
          <w:szCs w:val="24"/>
          <w:lang w:eastAsia="es-ES"/>
        </w:rPr>
        <w:t>écnico</w:t>
      </w:r>
      <w:r w:rsidRPr="000F0D91">
        <w:rPr>
          <w:rFonts w:ascii="Arial" w:hAnsi="Arial" w:cs="Arial"/>
          <w:sz w:val="24"/>
          <w:szCs w:val="24"/>
          <w:lang w:eastAsia="es-ES"/>
        </w:rPr>
        <w:t>:</w:t>
      </w:r>
      <w:r w:rsidRPr="000F0D91">
        <w:rPr>
          <w:rFonts w:ascii="Arial" w:hAnsi="Arial" w:cs="Arial"/>
          <w:sz w:val="18"/>
          <w:szCs w:val="18"/>
        </w:rPr>
        <w:t xml:space="preserve"> </w:t>
      </w:r>
      <w:r w:rsidRPr="000F0D91">
        <w:rPr>
          <w:rFonts w:ascii="Arial" w:hAnsi="Arial" w:cs="Arial"/>
          <w:sz w:val="24"/>
          <w:szCs w:val="24"/>
        </w:rPr>
        <w:t>La especificación técnica relativa a productos, procesos o instalaciones industriales, establecida con carácter obligatorio a través de una disposición, para su fabricación, comercialización o utilización.</w:t>
      </w:r>
    </w:p>
    <w:p w14:paraId="62165775" w14:textId="77777777" w:rsidR="009B434E" w:rsidRPr="000F0D91" w:rsidRDefault="009B434E" w:rsidP="009B434E">
      <w:pPr>
        <w:widowControl w:val="0"/>
        <w:jc w:val="both"/>
        <w:rPr>
          <w:rFonts w:ascii="Arial" w:hAnsi="Arial" w:cs="Arial"/>
          <w:b/>
          <w:sz w:val="14"/>
          <w:szCs w:val="14"/>
          <w:lang w:eastAsia="zh-CN"/>
        </w:rPr>
      </w:pPr>
    </w:p>
    <w:p w14:paraId="0E261FAA" w14:textId="77777777" w:rsidR="009B434E" w:rsidRPr="000F0D91" w:rsidRDefault="009B434E" w:rsidP="009B434E">
      <w:pPr>
        <w:widowControl w:val="0"/>
        <w:jc w:val="both"/>
        <w:rPr>
          <w:rFonts w:ascii="Arial" w:hAnsi="Arial" w:cs="Arial"/>
          <w:sz w:val="24"/>
          <w:szCs w:val="24"/>
          <w:lang w:eastAsia="zh-CN"/>
        </w:rPr>
      </w:pPr>
      <w:r w:rsidRPr="000F0D91">
        <w:rPr>
          <w:rFonts w:ascii="Arial" w:hAnsi="Arial" w:cs="Arial"/>
          <w:b/>
          <w:sz w:val="24"/>
          <w:szCs w:val="24"/>
          <w:lang w:eastAsia="zh-CN"/>
        </w:rPr>
        <w:t>2.</w:t>
      </w:r>
      <w:r w:rsidR="00F52735" w:rsidRPr="000F0D91">
        <w:rPr>
          <w:rFonts w:ascii="Arial" w:hAnsi="Arial" w:cs="Arial"/>
          <w:b/>
          <w:sz w:val="24"/>
          <w:szCs w:val="24"/>
          <w:lang w:eastAsia="zh-CN"/>
        </w:rPr>
        <w:t>20</w:t>
      </w:r>
      <w:r w:rsidRPr="000F0D91">
        <w:rPr>
          <w:rFonts w:ascii="Arial" w:hAnsi="Arial" w:cs="Arial"/>
          <w:b/>
          <w:sz w:val="24"/>
          <w:szCs w:val="24"/>
          <w:lang w:eastAsia="zh-CN"/>
        </w:rPr>
        <w:t xml:space="preserve"> Requisitos:</w:t>
      </w:r>
      <w:r w:rsidRPr="000F0D91">
        <w:rPr>
          <w:rFonts w:ascii="Arial" w:hAnsi="Arial" w:cs="Arial"/>
          <w:sz w:val="24"/>
          <w:szCs w:val="24"/>
          <w:lang w:eastAsia="zh-CN"/>
        </w:rPr>
        <w:t xml:space="preserve"> Necesidad o expectativa establecida, generalmente implícita u obligatoria</w:t>
      </w:r>
    </w:p>
    <w:p w14:paraId="67996F68" w14:textId="77777777" w:rsidR="009B434E" w:rsidRPr="000F0D91" w:rsidRDefault="009B434E" w:rsidP="009B434E">
      <w:pPr>
        <w:widowControl w:val="0"/>
        <w:jc w:val="both"/>
        <w:rPr>
          <w:rFonts w:ascii="Arial" w:hAnsi="Arial" w:cs="Arial"/>
          <w:sz w:val="12"/>
          <w:szCs w:val="24"/>
          <w:lang w:eastAsia="zh-CN"/>
        </w:rPr>
      </w:pPr>
    </w:p>
    <w:p w14:paraId="0453E0E5" w14:textId="77777777" w:rsidR="009B434E" w:rsidRPr="000F0D91" w:rsidRDefault="009B434E" w:rsidP="009B434E">
      <w:pPr>
        <w:widowControl w:val="0"/>
        <w:jc w:val="both"/>
        <w:rPr>
          <w:rFonts w:ascii="Arial" w:hAnsi="Arial" w:cs="Arial"/>
          <w:szCs w:val="24"/>
          <w:lang w:eastAsia="zh-CN"/>
        </w:rPr>
      </w:pPr>
      <w:r w:rsidRPr="000F0D91">
        <w:rPr>
          <w:rFonts w:ascii="Arial" w:hAnsi="Arial" w:cs="Arial"/>
          <w:b/>
          <w:szCs w:val="24"/>
          <w:lang w:eastAsia="zh-CN"/>
        </w:rPr>
        <w:t>Nota 1</w:t>
      </w:r>
      <w:r w:rsidRPr="000F0D91">
        <w:rPr>
          <w:rFonts w:ascii="Arial" w:hAnsi="Arial" w:cs="Arial"/>
          <w:szCs w:val="24"/>
          <w:lang w:eastAsia="zh-CN"/>
        </w:rPr>
        <w:t xml:space="preserve"> "Generalmente implícita" significa que es habitual o una práctica común para la organización, sus </w:t>
      </w:r>
      <w:r w:rsidR="00064CD0" w:rsidRPr="000F0D91">
        <w:rPr>
          <w:rFonts w:ascii="Arial" w:hAnsi="Arial" w:cs="Arial"/>
          <w:szCs w:val="24"/>
          <w:lang w:eastAsia="zh-CN"/>
        </w:rPr>
        <w:t>Cliente</w:t>
      </w:r>
      <w:r w:rsidRPr="000F0D91">
        <w:rPr>
          <w:rFonts w:ascii="Arial" w:hAnsi="Arial" w:cs="Arial"/>
          <w:szCs w:val="24"/>
          <w:lang w:eastAsia="zh-CN"/>
        </w:rPr>
        <w:t>s) y otras partes interesadas que la necesidad o expectativa bajo consideración esté implícita.</w:t>
      </w:r>
    </w:p>
    <w:p w14:paraId="20E76B30" w14:textId="77777777" w:rsidR="009B434E" w:rsidRPr="000F0D91" w:rsidRDefault="009B434E" w:rsidP="009B434E">
      <w:pPr>
        <w:widowControl w:val="0"/>
        <w:jc w:val="both"/>
        <w:rPr>
          <w:rFonts w:ascii="Arial" w:hAnsi="Arial" w:cs="Arial"/>
          <w:szCs w:val="24"/>
          <w:lang w:eastAsia="zh-CN"/>
        </w:rPr>
      </w:pPr>
      <w:r w:rsidRPr="000F0D91">
        <w:rPr>
          <w:rFonts w:ascii="Arial" w:hAnsi="Arial" w:cs="Arial"/>
          <w:b/>
          <w:szCs w:val="24"/>
          <w:lang w:eastAsia="zh-CN"/>
        </w:rPr>
        <w:t>Nota 2</w:t>
      </w:r>
      <w:r w:rsidRPr="000F0D91">
        <w:rPr>
          <w:rFonts w:ascii="Arial" w:hAnsi="Arial" w:cs="Arial"/>
          <w:szCs w:val="24"/>
          <w:lang w:eastAsia="zh-CN"/>
        </w:rPr>
        <w:t xml:space="preserve"> Pueden utilizarse calificativos para identificar un tipo específico de requisito, por ejemplo, requisito de un producto, requisito de la gestión de la calidad, requisito del </w:t>
      </w:r>
      <w:r w:rsidR="00064CD0" w:rsidRPr="000F0D91">
        <w:rPr>
          <w:rFonts w:ascii="Arial" w:hAnsi="Arial" w:cs="Arial"/>
          <w:szCs w:val="24"/>
          <w:lang w:eastAsia="zh-CN"/>
        </w:rPr>
        <w:t>Cliente</w:t>
      </w:r>
      <w:r w:rsidRPr="000F0D91">
        <w:rPr>
          <w:rFonts w:ascii="Arial" w:hAnsi="Arial" w:cs="Arial"/>
          <w:szCs w:val="24"/>
          <w:lang w:eastAsia="zh-CN"/>
        </w:rPr>
        <w:t>.</w:t>
      </w:r>
    </w:p>
    <w:p w14:paraId="6907DA8A" w14:textId="77777777" w:rsidR="009B434E" w:rsidRPr="000F0D91" w:rsidRDefault="009B434E" w:rsidP="009B434E">
      <w:pPr>
        <w:widowControl w:val="0"/>
        <w:jc w:val="both"/>
        <w:rPr>
          <w:rFonts w:ascii="Arial" w:hAnsi="Arial" w:cs="Arial"/>
          <w:szCs w:val="24"/>
          <w:lang w:eastAsia="zh-CN"/>
        </w:rPr>
      </w:pPr>
      <w:r w:rsidRPr="000F0D91">
        <w:rPr>
          <w:rFonts w:ascii="Arial" w:hAnsi="Arial" w:cs="Arial"/>
          <w:b/>
          <w:szCs w:val="24"/>
          <w:lang w:eastAsia="zh-CN"/>
        </w:rPr>
        <w:t>Nota 3</w:t>
      </w:r>
      <w:r w:rsidRPr="000F0D91">
        <w:rPr>
          <w:rFonts w:ascii="Arial" w:hAnsi="Arial" w:cs="Arial"/>
          <w:szCs w:val="24"/>
          <w:lang w:eastAsia="zh-CN"/>
        </w:rPr>
        <w:t xml:space="preserve"> Un requisito especificado es aquél que se declara, por ejemplo, en un documento.</w:t>
      </w:r>
    </w:p>
    <w:p w14:paraId="6D57D29F" w14:textId="77777777" w:rsidR="009B434E" w:rsidRPr="000F0D91" w:rsidRDefault="009B434E" w:rsidP="009B434E">
      <w:pPr>
        <w:widowControl w:val="0"/>
        <w:jc w:val="both"/>
        <w:rPr>
          <w:rFonts w:ascii="Arial" w:hAnsi="Arial" w:cs="Arial"/>
          <w:szCs w:val="24"/>
          <w:lang w:eastAsia="zh-CN"/>
        </w:rPr>
      </w:pPr>
      <w:r w:rsidRPr="000F0D91">
        <w:rPr>
          <w:rFonts w:ascii="Arial" w:hAnsi="Arial" w:cs="Arial"/>
          <w:b/>
          <w:szCs w:val="24"/>
          <w:lang w:eastAsia="zh-CN"/>
        </w:rPr>
        <w:t>Nota 4</w:t>
      </w:r>
      <w:r w:rsidRPr="000F0D91">
        <w:rPr>
          <w:rFonts w:ascii="Arial" w:hAnsi="Arial" w:cs="Arial"/>
          <w:szCs w:val="24"/>
          <w:lang w:eastAsia="zh-CN"/>
        </w:rPr>
        <w:t xml:space="preserve"> Los requisitos pueden ser generados por las diferentes partes interesadas.</w:t>
      </w:r>
    </w:p>
    <w:p w14:paraId="5D380C94" w14:textId="77777777" w:rsidR="009B434E" w:rsidRPr="000F0D91" w:rsidRDefault="009B434E" w:rsidP="00B72F09">
      <w:pPr>
        <w:widowControl w:val="0"/>
        <w:jc w:val="both"/>
        <w:rPr>
          <w:rFonts w:ascii="Arial" w:hAnsi="Arial" w:cs="Arial"/>
          <w:sz w:val="18"/>
          <w:szCs w:val="24"/>
          <w:lang w:eastAsia="zh-CN"/>
        </w:rPr>
      </w:pPr>
    </w:p>
    <w:p w14:paraId="4A477C7B" w14:textId="77777777" w:rsidR="009B434E" w:rsidRPr="000F0D91" w:rsidRDefault="009B434E" w:rsidP="009B434E">
      <w:pPr>
        <w:autoSpaceDE w:val="0"/>
        <w:autoSpaceDN w:val="0"/>
        <w:adjustRightInd w:val="0"/>
        <w:jc w:val="both"/>
        <w:rPr>
          <w:rFonts w:ascii="Arial" w:hAnsi="Arial" w:cs="Arial"/>
          <w:sz w:val="24"/>
          <w:szCs w:val="24"/>
          <w:lang w:val="es-ES" w:eastAsia="es-ES"/>
        </w:rPr>
      </w:pPr>
      <w:r w:rsidRPr="000F0D91">
        <w:rPr>
          <w:rFonts w:ascii="Arial" w:hAnsi="Arial" w:cs="Arial"/>
          <w:b/>
          <w:sz w:val="24"/>
          <w:szCs w:val="24"/>
          <w:lang w:eastAsia="zh-CN"/>
        </w:rPr>
        <w:t>2.2</w:t>
      </w:r>
      <w:r w:rsidR="00F52735" w:rsidRPr="000F0D91">
        <w:rPr>
          <w:rFonts w:ascii="Arial" w:hAnsi="Arial" w:cs="Arial"/>
          <w:b/>
          <w:sz w:val="24"/>
          <w:szCs w:val="24"/>
          <w:lang w:eastAsia="zh-CN"/>
        </w:rPr>
        <w:t>1</w:t>
      </w:r>
      <w:r w:rsidRPr="000F0D91">
        <w:rPr>
          <w:rFonts w:ascii="Arial" w:hAnsi="Arial" w:cs="Arial"/>
          <w:b/>
          <w:sz w:val="24"/>
          <w:szCs w:val="24"/>
          <w:lang w:eastAsia="zh-CN"/>
        </w:rPr>
        <w:t xml:space="preserve"> </w:t>
      </w:r>
      <w:r w:rsidRPr="000F0D91">
        <w:rPr>
          <w:rFonts w:ascii="Arial" w:hAnsi="Arial" w:cs="Arial"/>
          <w:b/>
          <w:bCs/>
          <w:sz w:val="24"/>
          <w:szCs w:val="24"/>
          <w:lang w:val="es-ES" w:eastAsia="es-ES"/>
        </w:rPr>
        <w:t>Requisitos del Servicio</w:t>
      </w:r>
      <w:r w:rsidRPr="000F0D91">
        <w:rPr>
          <w:rFonts w:ascii="Arial" w:hAnsi="Arial" w:cs="Arial"/>
          <w:sz w:val="24"/>
          <w:szCs w:val="24"/>
          <w:lang w:val="es-ES" w:eastAsia="es-ES"/>
        </w:rPr>
        <w:t>: Se establecerán los diferentes requisitos a los que debe ajustarse el servicio para poder ser certificado</w:t>
      </w:r>
      <w:r w:rsidRPr="000F0D91">
        <w:rPr>
          <w:rFonts w:ascii="Arial" w:hAnsi="Arial" w:cs="Arial"/>
          <w:b/>
          <w:bCs/>
          <w:sz w:val="24"/>
          <w:szCs w:val="24"/>
          <w:lang w:val="es-ES" w:eastAsia="es-ES"/>
        </w:rPr>
        <w:t xml:space="preserve">. </w:t>
      </w:r>
      <w:r w:rsidRPr="000F0D91">
        <w:rPr>
          <w:rFonts w:ascii="Arial" w:hAnsi="Arial" w:cs="Arial"/>
          <w:sz w:val="24"/>
          <w:szCs w:val="24"/>
          <w:lang w:val="es-ES" w:eastAsia="es-ES"/>
        </w:rPr>
        <w:t xml:space="preserve">Los requisitos que se establezcan deben </w:t>
      </w:r>
      <w:r w:rsidRPr="000F0D91">
        <w:rPr>
          <w:rFonts w:ascii="Arial" w:hAnsi="Arial" w:cs="Arial"/>
          <w:sz w:val="24"/>
          <w:szCs w:val="24"/>
          <w:lang w:val="es-ES" w:eastAsia="es-ES"/>
        </w:rPr>
        <w:lastRenderedPageBreak/>
        <w:t xml:space="preserve">describirse de manera que su cumplimiento pueda ser evaluado tanto por la empresa que ofrece el servicio como por ACERT S.A. </w:t>
      </w:r>
    </w:p>
    <w:p w14:paraId="337F580C" w14:textId="77777777" w:rsidR="009B434E" w:rsidRPr="000F0D91" w:rsidRDefault="009B434E" w:rsidP="009B434E">
      <w:pPr>
        <w:autoSpaceDE w:val="0"/>
        <w:autoSpaceDN w:val="0"/>
        <w:adjustRightInd w:val="0"/>
        <w:jc w:val="both"/>
        <w:rPr>
          <w:rFonts w:ascii="Arial" w:hAnsi="Arial" w:cs="Arial"/>
          <w:sz w:val="14"/>
          <w:szCs w:val="24"/>
          <w:lang w:val="es-ES" w:eastAsia="es-ES"/>
        </w:rPr>
      </w:pPr>
    </w:p>
    <w:p w14:paraId="37618446" w14:textId="77777777" w:rsidR="009B434E" w:rsidRPr="000F0D91" w:rsidRDefault="009B434E" w:rsidP="009B434E">
      <w:pPr>
        <w:autoSpaceDE w:val="0"/>
        <w:autoSpaceDN w:val="0"/>
        <w:adjustRightInd w:val="0"/>
        <w:jc w:val="both"/>
        <w:rPr>
          <w:rFonts w:ascii="Arial" w:hAnsi="Arial" w:cs="Arial"/>
          <w:sz w:val="24"/>
          <w:szCs w:val="24"/>
          <w:lang w:val="es-ES" w:eastAsia="es-ES"/>
        </w:rPr>
      </w:pPr>
      <w:r w:rsidRPr="000F0D91">
        <w:rPr>
          <w:rFonts w:ascii="Arial" w:hAnsi="Arial" w:cs="Arial"/>
          <w:sz w:val="24"/>
          <w:szCs w:val="24"/>
          <w:lang w:val="es-ES" w:eastAsia="es-ES"/>
        </w:rPr>
        <w:t>No serán aceptables requisitos de naturaleza tal que no sea posible poner de manifiesto su cumplimiento o incumplimiento.</w:t>
      </w:r>
    </w:p>
    <w:p w14:paraId="331C48F2" w14:textId="77777777" w:rsidR="009B434E" w:rsidRPr="000F0D91" w:rsidRDefault="009B434E" w:rsidP="009B434E">
      <w:pPr>
        <w:widowControl w:val="0"/>
        <w:jc w:val="both"/>
        <w:rPr>
          <w:rFonts w:ascii="Arial" w:hAnsi="Arial" w:cs="Arial"/>
          <w:b/>
          <w:sz w:val="24"/>
          <w:szCs w:val="24"/>
          <w:lang w:val="es-ES" w:eastAsia="es-ES"/>
        </w:rPr>
      </w:pPr>
    </w:p>
    <w:p w14:paraId="5F274BBF" w14:textId="77777777" w:rsidR="009B434E" w:rsidRPr="000F0D91" w:rsidRDefault="009B434E" w:rsidP="009B434E">
      <w:pPr>
        <w:widowControl w:val="0"/>
        <w:jc w:val="both"/>
        <w:rPr>
          <w:rFonts w:ascii="Arial" w:hAnsi="Arial" w:cs="Arial"/>
          <w:b/>
          <w:sz w:val="24"/>
          <w:szCs w:val="24"/>
          <w:lang w:val="es-ES" w:eastAsia="es-ES"/>
        </w:rPr>
      </w:pPr>
      <w:r w:rsidRPr="000F0D91">
        <w:rPr>
          <w:rFonts w:ascii="Arial" w:hAnsi="Arial" w:cs="Arial"/>
          <w:b/>
          <w:sz w:val="24"/>
          <w:szCs w:val="24"/>
        </w:rPr>
        <w:t>2.2</w:t>
      </w:r>
      <w:r w:rsidR="00F52735" w:rsidRPr="000F0D91">
        <w:rPr>
          <w:rFonts w:ascii="Arial" w:hAnsi="Arial" w:cs="Arial"/>
          <w:b/>
          <w:sz w:val="24"/>
          <w:szCs w:val="24"/>
        </w:rPr>
        <w:t>2</w:t>
      </w:r>
      <w:r w:rsidRPr="000F0D91">
        <w:rPr>
          <w:rFonts w:ascii="Arial" w:hAnsi="Arial" w:cs="Arial"/>
          <w:b/>
          <w:bCs/>
          <w:sz w:val="24"/>
          <w:szCs w:val="24"/>
          <w:lang w:val="es-ES" w:eastAsia="es-ES"/>
        </w:rPr>
        <w:t xml:space="preserve"> Sistema de Calidad: </w:t>
      </w:r>
      <w:r w:rsidRPr="000F0D91">
        <w:rPr>
          <w:rFonts w:ascii="Arial" w:hAnsi="Arial" w:cs="Arial"/>
          <w:sz w:val="24"/>
          <w:szCs w:val="24"/>
          <w:lang w:val="es-ES" w:eastAsia="es-ES"/>
        </w:rPr>
        <w:t>Estructura organizativa del proveedor de un producto o servicio, que incluye responsabilidades, procedimientos, procesos y recursos previstos por él para asegurar que dicho producto o servicio cumpla con un documento normativo</w:t>
      </w:r>
      <w:r w:rsidRPr="000F0D91">
        <w:rPr>
          <w:rFonts w:ascii="Arial" w:hAnsi="Arial" w:cs="Arial"/>
          <w:b/>
          <w:sz w:val="24"/>
          <w:szCs w:val="24"/>
          <w:lang w:val="es-ES" w:eastAsia="es-ES"/>
        </w:rPr>
        <w:t>.</w:t>
      </w:r>
    </w:p>
    <w:p w14:paraId="0191C471" w14:textId="77777777" w:rsidR="000F0D91" w:rsidRPr="000F0D91" w:rsidRDefault="000F0D91" w:rsidP="009B434E">
      <w:pPr>
        <w:widowControl w:val="0"/>
        <w:jc w:val="both"/>
        <w:rPr>
          <w:rFonts w:ascii="Arial" w:hAnsi="Arial" w:cs="Arial"/>
          <w:b/>
          <w:sz w:val="24"/>
          <w:szCs w:val="24"/>
          <w:lang w:val="es-ES" w:eastAsia="es-ES"/>
        </w:rPr>
      </w:pPr>
      <w:bookmarkStart w:id="0" w:name="_Hlk523820739"/>
    </w:p>
    <w:p w14:paraId="5029E5A9" w14:textId="77777777" w:rsidR="000F0D91" w:rsidRPr="000F0D91" w:rsidRDefault="000F0D91" w:rsidP="000F0D91">
      <w:pPr>
        <w:autoSpaceDE w:val="0"/>
        <w:autoSpaceDN w:val="0"/>
        <w:adjustRightInd w:val="0"/>
        <w:jc w:val="both"/>
        <w:rPr>
          <w:rFonts w:ascii="Arial" w:hAnsi="Arial" w:cs="Arial"/>
          <w:sz w:val="24"/>
          <w:szCs w:val="24"/>
        </w:rPr>
      </w:pPr>
      <w:bookmarkStart w:id="1" w:name="_Hlk523741606"/>
      <w:bookmarkStart w:id="2" w:name="_Hlk523819834"/>
      <w:r w:rsidRPr="000F0D91">
        <w:rPr>
          <w:rFonts w:ascii="Arial" w:hAnsi="Arial" w:cs="Arial"/>
          <w:b/>
          <w:sz w:val="24"/>
          <w:szCs w:val="24"/>
        </w:rPr>
        <w:t>2.23 Suspensión administrativa:</w:t>
      </w:r>
      <w:r w:rsidRPr="000F0D91">
        <w:rPr>
          <w:rFonts w:ascii="Arial" w:hAnsi="Arial" w:cs="Arial"/>
          <w:sz w:val="24"/>
          <w:szCs w:val="24"/>
        </w:rPr>
        <w:t xml:space="preserve"> La dirección técnica decidirá suspender la certificación por causas atribuibles al incumplimiento de las obligaciones distintas a la verificación del </w:t>
      </w:r>
      <w:r w:rsidR="00027AEA" w:rsidRPr="000F0D91">
        <w:rPr>
          <w:rFonts w:ascii="Arial" w:hAnsi="Arial" w:cs="Arial"/>
          <w:sz w:val="24"/>
          <w:szCs w:val="24"/>
        </w:rPr>
        <w:t>cumplimiento</w:t>
      </w:r>
      <w:r w:rsidRPr="000F0D91">
        <w:rPr>
          <w:rFonts w:ascii="Arial" w:hAnsi="Arial" w:cs="Arial"/>
          <w:sz w:val="24"/>
          <w:szCs w:val="24"/>
        </w:rPr>
        <w:t xml:space="preserve"> de los requisitos de la norma auditada.</w:t>
      </w:r>
    </w:p>
    <w:p w14:paraId="725C7097" w14:textId="77777777" w:rsidR="000F0D91" w:rsidRPr="000F0D91" w:rsidRDefault="000F0D91" w:rsidP="000F0D91">
      <w:pPr>
        <w:autoSpaceDE w:val="0"/>
        <w:autoSpaceDN w:val="0"/>
        <w:adjustRightInd w:val="0"/>
        <w:jc w:val="both"/>
        <w:rPr>
          <w:rFonts w:ascii="Arial" w:hAnsi="Arial" w:cs="Arial"/>
          <w:sz w:val="24"/>
          <w:szCs w:val="24"/>
        </w:rPr>
      </w:pPr>
    </w:p>
    <w:p w14:paraId="5F58413F" w14:textId="77777777" w:rsidR="000F0D91" w:rsidRPr="000F0D91" w:rsidRDefault="000F0D91" w:rsidP="000F0D91">
      <w:pPr>
        <w:autoSpaceDE w:val="0"/>
        <w:autoSpaceDN w:val="0"/>
        <w:adjustRightInd w:val="0"/>
        <w:jc w:val="both"/>
        <w:rPr>
          <w:rFonts w:ascii="Arial" w:hAnsi="Arial" w:cs="Arial"/>
          <w:sz w:val="22"/>
          <w:szCs w:val="22"/>
        </w:rPr>
      </w:pPr>
      <w:r w:rsidRPr="000F0D91">
        <w:rPr>
          <w:rFonts w:ascii="Arial" w:hAnsi="Arial" w:cs="Arial"/>
          <w:b/>
          <w:sz w:val="24"/>
          <w:szCs w:val="24"/>
        </w:rPr>
        <w:t>2.24 Suspensión cautelar</w:t>
      </w:r>
      <w:r w:rsidRPr="000F0D91">
        <w:rPr>
          <w:rFonts w:ascii="Arial" w:hAnsi="Arial" w:cs="Arial"/>
          <w:sz w:val="24"/>
          <w:szCs w:val="24"/>
        </w:rPr>
        <w:t xml:space="preserve">: Suspensión de la certificación de carácter inmediato, preventivo, y temporal, para precaver un riesgo, daño,  peligro o evitar afectación de la condición de certificado, en la cual  el cliente </w:t>
      </w:r>
      <w:r w:rsidRPr="000F0D91">
        <w:rPr>
          <w:rFonts w:ascii="Arial" w:hAnsi="Arial" w:cs="Arial"/>
          <w:sz w:val="22"/>
          <w:szCs w:val="22"/>
        </w:rPr>
        <w:t>debe abstenerse de utilizar de inmediato en su publicidad  la certificación de ACERT S.A</w:t>
      </w:r>
      <w:bookmarkEnd w:id="1"/>
      <w:r w:rsidRPr="000F0D91">
        <w:rPr>
          <w:rFonts w:ascii="Arial" w:hAnsi="Arial" w:cs="Arial"/>
          <w:sz w:val="22"/>
          <w:szCs w:val="22"/>
        </w:rPr>
        <w:t xml:space="preserve">. </w:t>
      </w:r>
    </w:p>
    <w:bookmarkEnd w:id="0"/>
    <w:bookmarkEnd w:id="2"/>
    <w:p w14:paraId="57CBF968" w14:textId="77777777" w:rsidR="009B434E" w:rsidRPr="000F0D91" w:rsidRDefault="009B434E" w:rsidP="009B434E">
      <w:pPr>
        <w:tabs>
          <w:tab w:val="left" w:pos="2268"/>
        </w:tabs>
        <w:jc w:val="both"/>
        <w:rPr>
          <w:rFonts w:ascii="Arial" w:hAnsi="Arial" w:cs="Arial"/>
          <w:sz w:val="24"/>
          <w:szCs w:val="24"/>
          <w:lang w:val="es-ES" w:eastAsia="es-ES"/>
        </w:rPr>
      </w:pPr>
    </w:p>
    <w:p w14:paraId="472BFDB9" w14:textId="77777777" w:rsidR="009B434E" w:rsidRPr="000F0D91" w:rsidRDefault="009B434E" w:rsidP="009B434E">
      <w:pPr>
        <w:tabs>
          <w:tab w:val="left" w:pos="2268"/>
        </w:tabs>
        <w:jc w:val="both"/>
        <w:rPr>
          <w:rFonts w:ascii="Arial" w:hAnsi="Arial" w:cs="Arial"/>
          <w:sz w:val="24"/>
          <w:szCs w:val="24"/>
        </w:rPr>
      </w:pPr>
      <w:r w:rsidRPr="000F0D91">
        <w:rPr>
          <w:rFonts w:ascii="Arial" w:hAnsi="Arial" w:cs="Arial"/>
          <w:b/>
          <w:sz w:val="24"/>
          <w:szCs w:val="24"/>
          <w:lang w:val="es-ES" w:eastAsia="es-ES"/>
        </w:rPr>
        <w:t>2.2</w:t>
      </w:r>
      <w:r w:rsidR="000F0D91" w:rsidRPr="000F0D91">
        <w:rPr>
          <w:rFonts w:ascii="Arial" w:hAnsi="Arial" w:cs="Arial"/>
          <w:b/>
          <w:sz w:val="24"/>
          <w:szCs w:val="24"/>
          <w:lang w:val="es-ES" w:eastAsia="es-ES"/>
        </w:rPr>
        <w:t>4</w:t>
      </w:r>
      <w:r w:rsidRPr="000F0D91">
        <w:rPr>
          <w:rFonts w:ascii="Arial" w:hAnsi="Arial" w:cs="Arial"/>
          <w:b/>
          <w:sz w:val="24"/>
          <w:szCs w:val="24"/>
          <w:lang w:val="es-ES" w:eastAsia="es-ES"/>
        </w:rPr>
        <w:t xml:space="preserve"> Visita de seguimiento:</w:t>
      </w:r>
      <w:r w:rsidRPr="000F0D91">
        <w:rPr>
          <w:rFonts w:ascii="Arial" w:hAnsi="Arial" w:cs="Arial"/>
          <w:b/>
          <w:sz w:val="24"/>
          <w:szCs w:val="24"/>
        </w:rPr>
        <w:t xml:space="preserve"> </w:t>
      </w:r>
      <w:r w:rsidRPr="000F0D91">
        <w:rPr>
          <w:rFonts w:ascii="Arial" w:hAnsi="Arial" w:cs="Arial"/>
          <w:sz w:val="24"/>
          <w:szCs w:val="24"/>
        </w:rPr>
        <w:t xml:space="preserve">Visitas que realiza un </w:t>
      </w:r>
      <w:r w:rsidR="00064CD0" w:rsidRPr="000F0D91">
        <w:rPr>
          <w:rFonts w:ascii="Arial" w:hAnsi="Arial" w:cs="Arial"/>
          <w:sz w:val="24"/>
          <w:szCs w:val="24"/>
        </w:rPr>
        <w:t>Auditor</w:t>
      </w:r>
      <w:r w:rsidRPr="000F0D91">
        <w:rPr>
          <w:rFonts w:ascii="Arial" w:hAnsi="Arial" w:cs="Arial"/>
          <w:sz w:val="24"/>
          <w:szCs w:val="24"/>
        </w:rPr>
        <w:t xml:space="preserve"> durante la vigencia del certificado de conformidad para verificar que las características técnicas y de diseño de los productos o Servicios se conservan de acuerdo a los requisitos establecidos en los documentos normativos y a los requisitos establecidos por ACERT S.A. para la certificación del producto  o servicio bajo los cuales se otorgó la certificación.</w:t>
      </w:r>
    </w:p>
    <w:p w14:paraId="7DB16E1B" w14:textId="77777777" w:rsidR="009B434E" w:rsidRPr="000F0D91" w:rsidRDefault="009B434E" w:rsidP="009B434E">
      <w:pPr>
        <w:tabs>
          <w:tab w:val="left" w:pos="2268"/>
        </w:tabs>
        <w:jc w:val="both"/>
        <w:rPr>
          <w:rFonts w:ascii="Arial" w:hAnsi="Arial" w:cs="Arial"/>
          <w:sz w:val="24"/>
          <w:szCs w:val="24"/>
        </w:rPr>
      </w:pPr>
    </w:p>
    <w:p w14:paraId="1ADA0217" w14:textId="77777777" w:rsidR="009B434E" w:rsidRPr="000F0D91" w:rsidRDefault="009B434E" w:rsidP="009B434E">
      <w:pPr>
        <w:autoSpaceDE w:val="0"/>
        <w:autoSpaceDN w:val="0"/>
        <w:adjustRightInd w:val="0"/>
        <w:jc w:val="both"/>
        <w:rPr>
          <w:rFonts w:ascii="Arial" w:hAnsi="Arial" w:cs="Arial"/>
          <w:sz w:val="24"/>
          <w:szCs w:val="24"/>
          <w:lang w:val="es-ES" w:eastAsia="es-ES"/>
        </w:rPr>
      </w:pPr>
      <w:r w:rsidRPr="000F0D91">
        <w:rPr>
          <w:rFonts w:ascii="Arial" w:hAnsi="Arial" w:cs="Arial"/>
          <w:b/>
          <w:sz w:val="24"/>
          <w:szCs w:val="24"/>
        </w:rPr>
        <w:t>2.2</w:t>
      </w:r>
      <w:r w:rsidR="00F52735" w:rsidRPr="000F0D91">
        <w:rPr>
          <w:rFonts w:ascii="Arial" w:hAnsi="Arial" w:cs="Arial"/>
          <w:b/>
          <w:sz w:val="24"/>
          <w:szCs w:val="24"/>
        </w:rPr>
        <w:t>4</w:t>
      </w:r>
      <w:r w:rsidRPr="000F0D91">
        <w:rPr>
          <w:rFonts w:ascii="Arial" w:hAnsi="Arial" w:cs="Arial"/>
          <w:b/>
          <w:sz w:val="24"/>
          <w:szCs w:val="24"/>
        </w:rPr>
        <w:t xml:space="preserve"> </w:t>
      </w:r>
      <w:r w:rsidRPr="000F0D91">
        <w:rPr>
          <w:rFonts w:ascii="Arial" w:hAnsi="Arial" w:cs="Arial"/>
          <w:b/>
          <w:bCs/>
          <w:iCs/>
          <w:sz w:val="24"/>
          <w:szCs w:val="24"/>
          <w:lang w:val="es-ES" w:eastAsia="es-ES"/>
        </w:rPr>
        <w:t>Servicio</w:t>
      </w:r>
      <w:r w:rsidRPr="000F0D91">
        <w:rPr>
          <w:rFonts w:ascii="Arial" w:hAnsi="Arial" w:cs="Arial"/>
          <w:sz w:val="24"/>
          <w:szCs w:val="24"/>
          <w:lang w:val="es-ES" w:eastAsia="es-ES"/>
        </w:rPr>
        <w:t xml:space="preserve">: Cualquier prestación ofrecida por una organización a sus </w:t>
      </w:r>
      <w:r w:rsidR="00064CD0" w:rsidRPr="000F0D91">
        <w:rPr>
          <w:rFonts w:ascii="Arial" w:hAnsi="Arial" w:cs="Arial"/>
          <w:sz w:val="24"/>
          <w:szCs w:val="24"/>
          <w:lang w:val="es-ES" w:eastAsia="es-ES"/>
        </w:rPr>
        <w:t>Cliente</w:t>
      </w:r>
      <w:r w:rsidRPr="000F0D91">
        <w:rPr>
          <w:rFonts w:ascii="Arial" w:hAnsi="Arial" w:cs="Arial"/>
          <w:sz w:val="24"/>
          <w:szCs w:val="24"/>
          <w:lang w:val="es-ES" w:eastAsia="es-ES"/>
        </w:rPr>
        <w:t>s que pretende cubrir una necesidad definida y que no es satisfecha mediante un bien material (producto tangible).</w:t>
      </w:r>
    </w:p>
    <w:p w14:paraId="388EDEA2" w14:textId="77777777" w:rsidR="009B434E" w:rsidRPr="000F0D91" w:rsidRDefault="009B434E" w:rsidP="009B434E">
      <w:pPr>
        <w:autoSpaceDE w:val="0"/>
        <w:autoSpaceDN w:val="0"/>
        <w:adjustRightInd w:val="0"/>
        <w:jc w:val="both"/>
        <w:rPr>
          <w:rFonts w:ascii="Arial" w:hAnsi="Arial" w:cs="Arial"/>
          <w:sz w:val="14"/>
          <w:szCs w:val="14"/>
          <w:lang w:val="es-ES" w:eastAsia="es-ES"/>
        </w:rPr>
      </w:pPr>
    </w:p>
    <w:p w14:paraId="5BFFC21E" w14:textId="77777777" w:rsidR="009B434E" w:rsidRPr="000F0D91" w:rsidRDefault="009B434E" w:rsidP="009B434E">
      <w:pPr>
        <w:autoSpaceDE w:val="0"/>
        <w:autoSpaceDN w:val="0"/>
        <w:adjustRightInd w:val="0"/>
        <w:jc w:val="both"/>
        <w:rPr>
          <w:rFonts w:ascii="Arial" w:hAnsi="Arial" w:cs="Arial"/>
          <w:sz w:val="24"/>
          <w:szCs w:val="24"/>
          <w:lang w:val="es-ES" w:eastAsia="es-ES"/>
        </w:rPr>
      </w:pPr>
      <w:r w:rsidRPr="000F0D91">
        <w:rPr>
          <w:rFonts w:ascii="Arial" w:hAnsi="Arial" w:cs="Arial"/>
          <w:sz w:val="24"/>
          <w:szCs w:val="24"/>
          <w:lang w:val="es-ES" w:eastAsia="es-ES"/>
        </w:rPr>
        <w:t xml:space="preserve">De la definición anterior se desprende que NO puede ser considerado como servicio actividades internas de las empresas tales como Sistema de Gestión de cualquier tipo. El Servicio que se desee certificar debe ser por tanto, de una forma u otra, ofrecido por la organización certificada a sus </w:t>
      </w:r>
      <w:r w:rsidR="00064CD0" w:rsidRPr="000F0D91">
        <w:rPr>
          <w:rFonts w:ascii="Arial" w:hAnsi="Arial" w:cs="Arial"/>
          <w:sz w:val="24"/>
          <w:szCs w:val="24"/>
          <w:lang w:val="es-ES" w:eastAsia="es-ES"/>
        </w:rPr>
        <w:t>Cliente</w:t>
      </w:r>
      <w:r w:rsidRPr="000F0D91">
        <w:rPr>
          <w:rFonts w:ascii="Arial" w:hAnsi="Arial" w:cs="Arial"/>
          <w:sz w:val="24"/>
          <w:szCs w:val="24"/>
          <w:lang w:val="es-ES" w:eastAsia="es-ES"/>
        </w:rPr>
        <w:t>s.</w:t>
      </w:r>
    </w:p>
    <w:p w14:paraId="7DC6EDDC" w14:textId="77777777" w:rsidR="006E1443" w:rsidRPr="000F0D91" w:rsidRDefault="006E1443" w:rsidP="009B434E">
      <w:pPr>
        <w:pStyle w:val="Textoindependiente"/>
        <w:ind w:right="50"/>
        <w:rPr>
          <w:rFonts w:ascii="Arial" w:hAnsi="Arial" w:cs="Arial"/>
          <w:b/>
          <w:sz w:val="24"/>
          <w:szCs w:val="24"/>
          <w:lang w:val="es-ES" w:eastAsia="es-ES"/>
        </w:rPr>
      </w:pPr>
    </w:p>
    <w:p w14:paraId="539FFF84" w14:textId="77777777" w:rsidR="00841948" w:rsidRPr="000F0D91" w:rsidRDefault="00841948" w:rsidP="00901373">
      <w:pPr>
        <w:pStyle w:val="Prrafodelista"/>
        <w:ind w:left="0"/>
        <w:jc w:val="both"/>
        <w:rPr>
          <w:rFonts w:ascii="Arial" w:hAnsi="Arial" w:cs="Arial"/>
          <w:b/>
          <w:sz w:val="22"/>
          <w:szCs w:val="24"/>
        </w:rPr>
      </w:pPr>
      <w:r w:rsidRPr="000F0D91">
        <w:rPr>
          <w:rFonts w:ascii="Arial" w:hAnsi="Arial" w:cs="Arial"/>
          <w:b/>
          <w:sz w:val="24"/>
          <w:szCs w:val="24"/>
        </w:rPr>
        <w:t>3.</w:t>
      </w:r>
      <w:r w:rsidR="003F0584" w:rsidRPr="000F0D91">
        <w:rPr>
          <w:rFonts w:ascii="Arial" w:hAnsi="Arial" w:cs="Arial"/>
          <w:b/>
          <w:sz w:val="24"/>
          <w:szCs w:val="24"/>
        </w:rPr>
        <w:t xml:space="preserve"> </w:t>
      </w:r>
      <w:r w:rsidR="00CD7536" w:rsidRPr="000F0D91">
        <w:rPr>
          <w:rFonts w:ascii="Arial" w:hAnsi="Arial" w:cs="Arial"/>
          <w:b/>
          <w:sz w:val="24"/>
          <w:szCs w:val="24"/>
        </w:rPr>
        <w:t xml:space="preserve">SOLICITUD DE LA CERTIFICACIÓN DE SERVICIOS CON SELLO DE CONFORMIDAD  </w:t>
      </w:r>
      <w:r w:rsidRPr="000F0D91">
        <w:rPr>
          <w:rFonts w:ascii="Arial" w:hAnsi="Arial" w:cs="Arial"/>
          <w:b/>
          <w:sz w:val="22"/>
          <w:szCs w:val="24"/>
        </w:rPr>
        <w:t>(Esquema 6)</w:t>
      </w:r>
    </w:p>
    <w:p w14:paraId="3C1A48B0" w14:textId="77777777" w:rsidR="003F0584" w:rsidRPr="000F0D91" w:rsidRDefault="003F0584" w:rsidP="00901373">
      <w:pPr>
        <w:autoSpaceDE w:val="0"/>
        <w:autoSpaceDN w:val="0"/>
        <w:adjustRightInd w:val="0"/>
        <w:jc w:val="both"/>
        <w:rPr>
          <w:rFonts w:ascii="Arial" w:hAnsi="Arial" w:cs="Arial"/>
          <w:b/>
          <w:sz w:val="16"/>
          <w:szCs w:val="24"/>
        </w:rPr>
      </w:pPr>
    </w:p>
    <w:p w14:paraId="57636AB1" w14:textId="77777777" w:rsidR="00E96DDA" w:rsidRPr="000F0D91" w:rsidRDefault="00E96DDA" w:rsidP="00901373">
      <w:pPr>
        <w:autoSpaceDE w:val="0"/>
        <w:autoSpaceDN w:val="0"/>
        <w:adjustRightInd w:val="0"/>
        <w:jc w:val="both"/>
        <w:rPr>
          <w:rFonts w:ascii="Arial" w:hAnsi="Arial" w:cs="Arial"/>
          <w:b/>
          <w:sz w:val="24"/>
          <w:szCs w:val="24"/>
        </w:rPr>
      </w:pPr>
      <w:r w:rsidRPr="000F0D91">
        <w:rPr>
          <w:rFonts w:ascii="Arial" w:hAnsi="Arial" w:cs="Arial"/>
          <w:sz w:val="24"/>
          <w:szCs w:val="24"/>
        </w:rPr>
        <w:t xml:space="preserve">El acceso al proceso de certificación no  depende  del tamaño del </w:t>
      </w:r>
      <w:r w:rsidR="00064CD0" w:rsidRPr="000F0D91">
        <w:rPr>
          <w:rFonts w:ascii="Arial" w:hAnsi="Arial" w:cs="Arial"/>
          <w:sz w:val="24"/>
          <w:szCs w:val="24"/>
        </w:rPr>
        <w:t>Cliente</w:t>
      </w:r>
      <w:r w:rsidRPr="000F0D91">
        <w:rPr>
          <w:rFonts w:ascii="Arial" w:hAnsi="Arial" w:cs="Arial"/>
          <w:sz w:val="24"/>
          <w:szCs w:val="24"/>
        </w:rPr>
        <w:t xml:space="preserve"> ni de la membresía de cualquier asociación o grupo, tampoco  depende del número de </w:t>
      </w:r>
      <w:r w:rsidR="00B72F09" w:rsidRPr="000F0D91">
        <w:rPr>
          <w:rFonts w:ascii="Arial" w:hAnsi="Arial" w:cs="Arial"/>
          <w:sz w:val="24"/>
          <w:szCs w:val="24"/>
        </w:rPr>
        <w:t xml:space="preserve">Certificaciones </w:t>
      </w:r>
      <w:r w:rsidRPr="000F0D91">
        <w:rPr>
          <w:rFonts w:ascii="Arial" w:hAnsi="Arial" w:cs="Arial"/>
          <w:sz w:val="24"/>
          <w:szCs w:val="24"/>
        </w:rPr>
        <w:t xml:space="preserve">ya emitidas. Acert no tiene condiciones para prestar los servicios de </w:t>
      </w:r>
      <w:r w:rsidR="00B72F09" w:rsidRPr="000F0D91">
        <w:rPr>
          <w:rFonts w:ascii="Arial" w:hAnsi="Arial" w:cs="Arial"/>
          <w:sz w:val="24"/>
          <w:szCs w:val="24"/>
        </w:rPr>
        <w:t xml:space="preserve">Certificación </w:t>
      </w:r>
      <w:r w:rsidRPr="000F0D91">
        <w:rPr>
          <w:rFonts w:ascii="Arial" w:hAnsi="Arial" w:cs="Arial"/>
          <w:sz w:val="24"/>
          <w:szCs w:val="24"/>
        </w:rPr>
        <w:t>distintas a las expresadas en este documento.</w:t>
      </w:r>
    </w:p>
    <w:p w14:paraId="1C00F194" w14:textId="77777777" w:rsidR="00E96DDA" w:rsidRPr="000F0D91" w:rsidRDefault="00E96DDA" w:rsidP="00841948">
      <w:pPr>
        <w:autoSpaceDE w:val="0"/>
        <w:autoSpaceDN w:val="0"/>
        <w:adjustRightInd w:val="0"/>
        <w:jc w:val="both"/>
        <w:rPr>
          <w:rFonts w:ascii="Arial" w:hAnsi="Arial" w:cs="Arial"/>
          <w:b/>
          <w:sz w:val="18"/>
          <w:szCs w:val="24"/>
        </w:rPr>
      </w:pPr>
    </w:p>
    <w:p w14:paraId="6B40761B" w14:textId="77777777" w:rsidR="003F0584" w:rsidRPr="000F0D91" w:rsidRDefault="003F0584" w:rsidP="003F0584">
      <w:pPr>
        <w:autoSpaceDE w:val="0"/>
        <w:autoSpaceDN w:val="0"/>
        <w:adjustRightInd w:val="0"/>
        <w:jc w:val="both"/>
        <w:rPr>
          <w:rFonts w:ascii="Arial" w:hAnsi="Arial" w:cs="Arial"/>
          <w:sz w:val="24"/>
          <w:szCs w:val="24"/>
        </w:rPr>
      </w:pPr>
      <w:r w:rsidRPr="000F0D91">
        <w:rPr>
          <w:rFonts w:ascii="Arial" w:hAnsi="Arial" w:cs="Arial"/>
          <w:sz w:val="24"/>
          <w:szCs w:val="24"/>
        </w:rPr>
        <w:t xml:space="preserve">El </w:t>
      </w:r>
      <w:r w:rsidR="00064CD0" w:rsidRPr="000F0D91">
        <w:rPr>
          <w:rFonts w:ascii="Arial" w:hAnsi="Arial" w:cs="Arial"/>
          <w:sz w:val="24"/>
          <w:szCs w:val="24"/>
        </w:rPr>
        <w:t>Cliente</w:t>
      </w:r>
      <w:r w:rsidR="00B72F09" w:rsidRPr="000F0D91">
        <w:rPr>
          <w:rFonts w:ascii="Arial" w:hAnsi="Arial" w:cs="Arial"/>
          <w:sz w:val="24"/>
          <w:szCs w:val="24"/>
        </w:rPr>
        <w:t xml:space="preserve"> </w:t>
      </w:r>
      <w:r w:rsidRPr="000F0D91">
        <w:rPr>
          <w:rFonts w:ascii="Arial" w:hAnsi="Arial" w:cs="Arial"/>
          <w:sz w:val="24"/>
          <w:szCs w:val="24"/>
        </w:rPr>
        <w:t>debe tener conocimiento de los siguientes documentos:</w:t>
      </w:r>
    </w:p>
    <w:p w14:paraId="22FFE49E" w14:textId="77777777" w:rsidR="003F0584" w:rsidRPr="000F0D91" w:rsidRDefault="003F0584" w:rsidP="003F0584">
      <w:pPr>
        <w:autoSpaceDE w:val="0"/>
        <w:autoSpaceDN w:val="0"/>
        <w:adjustRightInd w:val="0"/>
        <w:jc w:val="both"/>
        <w:rPr>
          <w:rFonts w:ascii="Arial" w:hAnsi="Arial" w:cs="Arial"/>
          <w:sz w:val="24"/>
          <w:szCs w:val="24"/>
        </w:rPr>
      </w:pPr>
    </w:p>
    <w:p w14:paraId="4DF25026" w14:textId="77777777" w:rsidR="003F0584" w:rsidRPr="000F0D91" w:rsidRDefault="003F0584" w:rsidP="003F0584">
      <w:pPr>
        <w:autoSpaceDE w:val="0"/>
        <w:autoSpaceDN w:val="0"/>
        <w:adjustRightInd w:val="0"/>
        <w:jc w:val="both"/>
        <w:rPr>
          <w:rFonts w:ascii="Arial" w:hAnsi="Arial" w:cs="Arial"/>
          <w:sz w:val="24"/>
          <w:szCs w:val="24"/>
        </w:rPr>
      </w:pPr>
      <w:r w:rsidRPr="000F0D91">
        <w:rPr>
          <w:rFonts w:ascii="Arial" w:hAnsi="Arial" w:cs="Arial"/>
          <w:sz w:val="24"/>
          <w:szCs w:val="24"/>
        </w:rPr>
        <w:t>-</w:t>
      </w:r>
      <w:r w:rsidRPr="000F0D91">
        <w:rPr>
          <w:rFonts w:ascii="Arial" w:hAnsi="Arial" w:cs="Arial"/>
          <w:b/>
          <w:sz w:val="24"/>
          <w:szCs w:val="24"/>
        </w:rPr>
        <w:t xml:space="preserve">Condiciones </w:t>
      </w:r>
      <w:r w:rsidR="00B72F09" w:rsidRPr="000F0D91">
        <w:rPr>
          <w:rFonts w:ascii="Arial" w:hAnsi="Arial" w:cs="Arial"/>
          <w:b/>
          <w:sz w:val="24"/>
          <w:szCs w:val="24"/>
        </w:rPr>
        <w:t xml:space="preserve">Generales  Certificación Servicios (Esquema 6) - </w:t>
      </w:r>
      <w:r w:rsidRPr="000F0D91">
        <w:rPr>
          <w:rFonts w:ascii="Arial" w:hAnsi="Arial" w:cs="Arial"/>
          <w:b/>
          <w:sz w:val="24"/>
          <w:szCs w:val="24"/>
        </w:rPr>
        <w:t>Anexo MSL-04</w:t>
      </w:r>
    </w:p>
    <w:p w14:paraId="63F997F8" w14:textId="77777777" w:rsidR="003F0584" w:rsidRPr="000F0D91" w:rsidRDefault="003F0584" w:rsidP="003F0584">
      <w:pPr>
        <w:autoSpaceDE w:val="0"/>
        <w:autoSpaceDN w:val="0"/>
        <w:adjustRightInd w:val="0"/>
        <w:jc w:val="both"/>
        <w:rPr>
          <w:rFonts w:ascii="Arial" w:hAnsi="Arial" w:cs="Arial"/>
          <w:sz w:val="18"/>
          <w:szCs w:val="24"/>
        </w:rPr>
      </w:pPr>
    </w:p>
    <w:p w14:paraId="794800F2" w14:textId="77777777" w:rsidR="003F0584" w:rsidRPr="000F0D91" w:rsidRDefault="003F0584" w:rsidP="003F0584">
      <w:pPr>
        <w:autoSpaceDE w:val="0"/>
        <w:autoSpaceDN w:val="0"/>
        <w:adjustRightInd w:val="0"/>
        <w:jc w:val="both"/>
        <w:rPr>
          <w:rFonts w:ascii="Arial" w:hAnsi="Arial" w:cs="Arial"/>
          <w:sz w:val="24"/>
          <w:szCs w:val="24"/>
        </w:rPr>
      </w:pPr>
      <w:r w:rsidRPr="000F0D91">
        <w:rPr>
          <w:rFonts w:ascii="Arial" w:hAnsi="Arial" w:cs="Arial"/>
          <w:sz w:val="24"/>
          <w:szCs w:val="24"/>
        </w:rPr>
        <w:lastRenderedPageBreak/>
        <w:t xml:space="preserve">La documentación requerida puede ser solicitada directamente a ACERT S.A o puede ser encontrada en la página web </w:t>
      </w:r>
      <w:hyperlink r:id="rId8" w:history="1">
        <w:r w:rsidR="00B72F09" w:rsidRPr="000F0D91">
          <w:rPr>
            <w:rStyle w:val="Hipervnculo"/>
            <w:rFonts w:ascii="Arial" w:hAnsi="Arial" w:cs="Arial"/>
            <w:color w:val="auto"/>
            <w:sz w:val="24"/>
            <w:szCs w:val="24"/>
          </w:rPr>
          <w:t>www.acertsa.com</w:t>
        </w:r>
      </w:hyperlink>
      <w:r w:rsidR="00B72F09" w:rsidRPr="000F0D91">
        <w:rPr>
          <w:rFonts w:ascii="Arial" w:hAnsi="Arial" w:cs="Arial"/>
          <w:sz w:val="24"/>
          <w:szCs w:val="24"/>
        </w:rPr>
        <w:t xml:space="preserve"> </w:t>
      </w:r>
    </w:p>
    <w:p w14:paraId="5A594DC8" w14:textId="77777777" w:rsidR="003F0584" w:rsidRPr="000F0D91" w:rsidRDefault="003F0584" w:rsidP="003F0584">
      <w:pPr>
        <w:autoSpaceDE w:val="0"/>
        <w:autoSpaceDN w:val="0"/>
        <w:adjustRightInd w:val="0"/>
        <w:jc w:val="both"/>
        <w:rPr>
          <w:rFonts w:ascii="Arial" w:hAnsi="Arial" w:cs="Arial"/>
          <w:b/>
          <w:sz w:val="24"/>
          <w:szCs w:val="24"/>
        </w:rPr>
      </w:pPr>
    </w:p>
    <w:p w14:paraId="2F09D3E3" w14:textId="77777777" w:rsidR="003F0584" w:rsidRPr="000F0D91" w:rsidRDefault="003F0584" w:rsidP="0011301D">
      <w:pPr>
        <w:numPr>
          <w:ilvl w:val="0"/>
          <w:numId w:val="10"/>
        </w:numPr>
        <w:autoSpaceDE w:val="0"/>
        <w:autoSpaceDN w:val="0"/>
        <w:adjustRightInd w:val="0"/>
        <w:jc w:val="both"/>
        <w:rPr>
          <w:rFonts w:ascii="Arial" w:hAnsi="Arial" w:cs="Arial"/>
          <w:sz w:val="24"/>
          <w:szCs w:val="24"/>
        </w:rPr>
      </w:pPr>
      <w:r w:rsidRPr="000F0D91">
        <w:rPr>
          <w:rFonts w:ascii="Arial" w:hAnsi="Arial" w:cs="Arial"/>
          <w:sz w:val="24"/>
          <w:szCs w:val="24"/>
        </w:rPr>
        <w:t xml:space="preserve">El </w:t>
      </w:r>
      <w:r w:rsidR="00064CD0" w:rsidRPr="000F0D91">
        <w:rPr>
          <w:rFonts w:ascii="Arial" w:hAnsi="Arial" w:cs="Arial"/>
          <w:sz w:val="24"/>
          <w:szCs w:val="24"/>
        </w:rPr>
        <w:t>Cliente</w:t>
      </w:r>
      <w:r w:rsidR="00FB112F" w:rsidRPr="000F0D91">
        <w:rPr>
          <w:rFonts w:ascii="Arial" w:hAnsi="Arial" w:cs="Arial"/>
          <w:sz w:val="24"/>
          <w:szCs w:val="24"/>
        </w:rPr>
        <w:t xml:space="preserve"> </w:t>
      </w:r>
      <w:r w:rsidRPr="000F0D91">
        <w:rPr>
          <w:rFonts w:ascii="Arial" w:hAnsi="Arial" w:cs="Arial"/>
          <w:sz w:val="24"/>
          <w:szCs w:val="24"/>
        </w:rPr>
        <w:t xml:space="preserve">debe diligenciar en la  página web </w:t>
      </w:r>
      <w:hyperlink r:id="rId9" w:history="1">
        <w:r w:rsidRPr="000F0D91">
          <w:rPr>
            <w:rStyle w:val="Hipervnculo"/>
            <w:rFonts w:ascii="Arial" w:hAnsi="Arial" w:cs="Arial"/>
            <w:color w:val="auto"/>
            <w:sz w:val="24"/>
            <w:szCs w:val="24"/>
          </w:rPr>
          <w:t>www.acertsa.com</w:t>
        </w:r>
      </w:hyperlink>
      <w:r w:rsidRPr="000F0D91">
        <w:rPr>
          <w:rFonts w:ascii="Arial" w:hAnsi="Arial" w:cs="Arial"/>
          <w:sz w:val="24"/>
          <w:szCs w:val="24"/>
        </w:rPr>
        <w:t xml:space="preserve">, </w:t>
      </w:r>
      <w:bookmarkStart w:id="3" w:name="_Hlk523156894"/>
      <w:r w:rsidR="00F52735" w:rsidRPr="000F0D91">
        <w:rPr>
          <w:rFonts w:ascii="Arial" w:hAnsi="Arial" w:cs="Arial"/>
          <w:sz w:val="24"/>
          <w:szCs w:val="24"/>
        </w:rPr>
        <w:t xml:space="preserve">la </w:t>
      </w:r>
      <w:r w:rsidR="00F52735" w:rsidRPr="000F0D91">
        <w:rPr>
          <w:rFonts w:ascii="Arial" w:hAnsi="Arial" w:cs="Arial"/>
          <w:b/>
          <w:sz w:val="24"/>
          <w:szCs w:val="24"/>
        </w:rPr>
        <w:t>Solicitud de Servicios de Certificación</w:t>
      </w:r>
      <w:r w:rsidR="00F52735" w:rsidRPr="000F0D91">
        <w:rPr>
          <w:rFonts w:ascii="Arial" w:hAnsi="Arial" w:cs="Arial"/>
          <w:sz w:val="24"/>
          <w:szCs w:val="24"/>
        </w:rPr>
        <w:t xml:space="preserve"> </w:t>
      </w:r>
      <w:r w:rsidR="00F52735" w:rsidRPr="000F0D91">
        <w:rPr>
          <w:rFonts w:ascii="Arial" w:hAnsi="Arial" w:cs="Arial"/>
          <w:b/>
          <w:sz w:val="24"/>
          <w:szCs w:val="24"/>
        </w:rPr>
        <w:t>FTO-MSL-01</w:t>
      </w:r>
      <w:bookmarkEnd w:id="3"/>
      <w:r w:rsidR="00F52735" w:rsidRPr="000F0D91">
        <w:rPr>
          <w:rFonts w:ascii="Arial" w:hAnsi="Arial" w:cs="Arial"/>
          <w:b/>
          <w:sz w:val="24"/>
          <w:szCs w:val="24"/>
        </w:rPr>
        <w:t xml:space="preserve"> </w:t>
      </w:r>
      <w:r w:rsidRPr="000F0D91">
        <w:rPr>
          <w:rFonts w:ascii="Arial" w:hAnsi="Arial" w:cs="Arial"/>
          <w:sz w:val="24"/>
          <w:szCs w:val="24"/>
        </w:rPr>
        <w:t>en la que:</w:t>
      </w:r>
    </w:p>
    <w:p w14:paraId="27128A53" w14:textId="77777777" w:rsidR="0000374B" w:rsidRPr="000F0D91" w:rsidRDefault="0000374B" w:rsidP="0000374B">
      <w:pPr>
        <w:autoSpaceDE w:val="0"/>
        <w:autoSpaceDN w:val="0"/>
        <w:adjustRightInd w:val="0"/>
        <w:ind w:left="360"/>
        <w:jc w:val="both"/>
        <w:rPr>
          <w:rFonts w:ascii="Arial" w:hAnsi="Arial" w:cs="Arial"/>
          <w:b/>
          <w:sz w:val="24"/>
          <w:szCs w:val="24"/>
        </w:rPr>
      </w:pPr>
    </w:p>
    <w:p w14:paraId="0D516A59" w14:textId="77777777" w:rsidR="00EC7D43" w:rsidRPr="000F0D91" w:rsidRDefault="004F459C" w:rsidP="00FA3954">
      <w:pPr>
        <w:autoSpaceDE w:val="0"/>
        <w:autoSpaceDN w:val="0"/>
        <w:adjustRightInd w:val="0"/>
        <w:jc w:val="both"/>
        <w:rPr>
          <w:rFonts w:ascii="Arial" w:hAnsi="Arial" w:cs="Arial"/>
          <w:sz w:val="24"/>
          <w:szCs w:val="24"/>
        </w:rPr>
      </w:pPr>
      <w:r w:rsidRPr="000F0D91">
        <w:rPr>
          <w:rFonts w:ascii="Arial" w:hAnsi="Arial" w:cs="Arial"/>
          <w:sz w:val="24"/>
          <w:szCs w:val="24"/>
        </w:rPr>
        <w:t>E</w:t>
      </w:r>
      <w:r w:rsidR="00EC3958" w:rsidRPr="000F0D91">
        <w:rPr>
          <w:rFonts w:ascii="Arial" w:hAnsi="Arial" w:cs="Arial"/>
          <w:sz w:val="24"/>
          <w:szCs w:val="24"/>
        </w:rPr>
        <w:t xml:space="preserve">l formato de </w:t>
      </w:r>
      <w:r w:rsidR="00FB112F" w:rsidRPr="000F0D91">
        <w:rPr>
          <w:rFonts w:ascii="Arial" w:hAnsi="Arial" w:cs="Arial"/>
          <w:sz w:val="24"/>
          <w:szCs w:val="24"/>
        </w:rPr>
        <w:t xml:space="preserve">Solicitud </w:t>
      </w:r>
      <w:r w:rsidR="00C50F9F" w:rsidRPr="000F0D91">
        <w:rPr>
          <w:rFonts w:ascii="Arial" w:hAnsi="Arial" w:cs="Arial"/>
          <w:sz w:val="24"/>
          <w:szCs w:val="24"/>
        </w:rPr>
        <w:t xml:space="preserve">de </w:t>
      </w:r>
      <w:r w:rsidR="00FB112F" w:rsidRPr="000F0D91">
        <w:rPr>
          <w:rFonts w:ascii="Arial" w:hAnsi="Arial" w:cs="Arial"/>
          <w:sz w:val="24"/>
          <w:szCs w:val="24"/>
        </w:rPr>
        <w:t>Servicios</w:t>
      </w:r>
      <w:r w:rsidR="00F52735" w:rsidRPr="000F0D91">
        <w:rPr>
          <w:rFonts w:ascii="Arial" w:hAnsi="Arial" w:cs="Arial"/>
          <w:sz w:val="24"/>
          <w:szCs w:val="24"/>
        </w:rPr>
        <w:t xml:space="preserve"> de Certificación</w:t>
      </w:r>
      <w:r w:rsidRPr="000F0D91">
        <w:rPr>
          <w:rFonts w:ascii="Arial" w:hAnsi="Arial" w:cs="Arial"/>
          <w:sz w:val="24"/>
          <w:szCs w:val="24"/>
        </w:rPr>
        <w:t>:</w:t>
      </w:r>
    </w:p>
    <w:p w14:paraId="076983CB" w14:textId="77777777" w:rsidR="004F459C" w:rsidRPr="000F0D91" w:rsidRDefault="004F459C" w:rsidP="00FA3954">
      <w:pPr>
        <w:autoSpaceDE w:val="0"/>
        <w:autoSpaceDN w:val="0"/>
        <w:adjustRightInd w:val="0"/>
        <w:jc w:val="both"/>
        <w:rPr>
          <w:rFonts w:ascii="Arial" w:hAnsi="Arial" w:cs="Arial"/>
          <w:sz w:val="14"/>
          <w:szCs w:val="24"/>
        </w:rPr>
      </w:pPr>
    </w:p>
    <w:p w14:paraId="75F1C3B5" w14:textId="77777777" w:rsidR="00EC7D43" w:rsidRPr="000F0D91" w:rsidRDefault="00742CA8" w:rsidP="00064CD0">
      <w:pPr>
        <w:numPr>
          <w:ilvl w:val="0"/>
          <w:numId w:val="4"/>
        </w:numPr>
        <w:autoSpaceDE w:val="0"/>
        <w:autoSpaceDN w:val="0"/>
        <w:adjustRightInd w:val="0"/>
        <w:ind w:left="426" w:hanging="284"/>
        <w:jc w:val="both"/>
        <w:rPr>
          <w:rFonts w:ascii="Arial" w:hAnsi="Arial" w:cs="Arial"/>
          <w:sz w:val="24"/>
          <w:szCs w:val="24"/>
        </w:rPr>
      </w:pPr>
      <w:r w:rsidRPr="000F0D91">
        <w:rPr>
          <w:rFonts w:ascii="Arial" w:hAnsi="Arial" w:cs="Arial"/>
          <w:sz w:val="24"/>
          <w:szCs w:val="24"/>
        </w:rPr>
        <w:t>Indica el servicio</w:t>
      </w:r>
      <w:r w:rsidR="00EC7D43" w:rsidRPr="000F0D91">
        <w:rPr>
          <w:rFonts w:ascii="Arial" w:hAnsi="Arial" w:cs="Arial"/>
          <w:sz w:val="24"/>
          <w:szCs w:val="24"/>
        </w:rPr>
        <w:t xml:space="preserve"> que quiere certificar</w:t>
      </w:r>
    </w:p>
    <w:p w14:paraId="56EDE319" w14:textId="77777777" w:rsidR="00A02148" w:rsidRPr="000F0D91" w:rsidRDefault="00A02148" w:rsidP="00064CD0">
      <w:pPr>
        <w:autoSpaceDE w:val="0"/>
        <w:autoSpaceDN w:val="0"/>
        <w:adjustRightInd w:val="0"/>
        <w:ind w:left="426" w:hanging="284"/>
        <w:jc w:val="both"/>
        <w:rPr>
          <w:rFonts w:ascii="Arial" w:hAnsi="Arial" w:cs="Arial"/>
          <w:sz w:val="14"/>
          <w:szCs w:val="24"/>
        </w:rPr>
      </w:pPr>
    </w:p>
    <w:p w14:paraId="7F2E2918" w14:textId="77777777" w:rsidR="00BC41A9" w:rsidRPr="000F0D91" w:rsidRDefault="001226B0" w:rsidP="00064CD0">
      <w:pPr>
        <w:numPr>
          <w:ilvl w:val="0"/>
          <w:numId w:val="4"/>
        </w:numPr>
        <w:autoSpaceDE w:val="0"/>
        <w:autoSpaceDN w:val="0"/>
        <w:adjustRightInd w:val="0"/>
        <w:ind w:left="426" w:hanging="284"/>
        <w:jc w:val="both"/>
        <w:rPr>
          <w:rFonts w:ascii="Arial" w:hAnsi="Arial" w:cs="Arial"/>
          <w:sz w:val="24"/>
          <w:szCs w:val="24"/>
        </w:rPr>
      </w:pPr>
      <w:r w:rsidRPr="000F0D91">
        <w:rPr>
          <w:rFonts w:ascii="Arial" w:hAnsi="Arial" w:cs="Arial"/>
          <w:sz w:val="24"/>
          <w:szCs w:val="24"/>
        </w:rPr>
        <w:t>El documento normativo con el cual</w:t>
      </w:r>
      <w:r w:rsidR="00794ECC" w:rsidRPr="000F0D91">
        <w:rPr>
          <w:rFonts w:ascii="Arial" w:hAnsi="Arial" w:cs="Arial"/>
          <w:sz w:val="24"/>
          <w:szCs w:val="24"/>
        </w:rPr>
        <w:t xml:space="preserve"> pretende certificar el servicio</w:t>
      </w:r>
      <w:r w:rsidRPr="000F0D91">
        <w:rPr>
          <w:rFonts w:ascii="Arial" w:hAnsi="Arial" w:cs="Arial"/>
          <w:sz w:val="24"/>
          <w:szCs w:val="24"/>
        </w:rPr>
        <w:t xml:space="preserve"> el cual puede ser:</w:t>
      </w:r>
    </w:p>
    <w:p w14:paraId="28EB76F4" w14:textId="77777777" w:rsidR="001226B0" w:rsidRPr="000F0D91" w:rsidRDefault="001226B0" w:rsidP="00064CD0">
      <w:pPr>
        <w:ind w:left="426" w:hanging="284"/>
        <w:jc w:val="both"/>
        <w:rPr>
          <w:rFonts w:ascii="Arial" w:hAnsi="Arial" w:cs="Arial"/>
          <w:sz w:val="24"/>
          <w:szCs w:val="24"/>
        </w:rPr>
      </w:pPr>
      <w:r w:rsidRPr="000F0D91">
        <w:rPr>
          <w:rFonts w:ascii="Arial" w:hAnsi="Arial" w:cs="Arial"/>
          <w:sz w:val="24"/>
          <w:szCs w:val="24"/>
        </w:rPr>
        <w:t xml:space="preserve">-Reglamentos técnicos vigentes en español o </w:t>
      </w:r>
      <w:r w:rsidR="00FB112F" w:rsidRPr="000F0D91">
        <w:rPr>
          <w:rFonts w:ascii="Arial" w:hAnsi="Arial" w:cs="Arial"/>
          <w:sz w:val="24"/>
          <w:szCs w:val="24"/>
        </w:rPr>
        <w:t>Inglés</w:t>
      </w:r>
      <w:r w:rsidRPr="000F0D91">
        <w:rPr>
          <w:rFonts w:ascii="Arial" w:hAnsi="Arial" w:cs="Arial"/>
          <w:sz w:val="24"/>
          <w:szCs w:val="24"/>
        </w:rPr>
        <w:t>, que contenga r</w:t>
      </w:r>
      <w:r w:rsidR="00794ECC" w:rsidRPr="000F0D91">
        <w:rPr>
          <w:rFonts w:ascii="Arial" w:hAnsi="Arial" w:cs="Arial"/>
          <w:sz w:val="24"/>
          <w:szCs w:val="24"/>
        </w:rPr>
        <w:t>equisitos del servicio</w:t>
      </w:r>
      <w:r w:rsidRPr="000F0D91">
        <w:rPr>
          <w:rFonts w:ascii="Arial" w:hAnsi="Arial" w:cs="Arial"/>
          <w:sz w:val="24"/>
          <w:szCs w:val="24"/>
        </w:rPr>
        <w:t xml:space="preserve"> a certificar</w:t>
      </w:r>
      <w:r w:rsidR="00923562" w:rsidRPr="000F0D91">
        <w:rPr>
          <w:rFonts w:ascii="Arial" w:hAnsi="Arial" w:cs="Arial"/>
          <w:sz w:val="24"/>
          <w:szCs w:val="24"/>
        </w:rPr>
        <w:t xml:space="preserve"> y  requisitos de autocontrol.</w:t>
      </w:r>
    </w:p>
    <w:p w14:paraId="6C3F4495" w14:textId="77777777" w:rsidR="005E4E8C" w:rsidRPr="000F0D91" w:rsidRDefault="001226B0" w:rsidP="00064CD0">
      <w:pPr>
        <w:ind w:left="426"/>
        <w:jc w:val="both"/>
        <w:rPr>
          <w:rFonts w:ascii="Arial" w:hAnsi="Arial" w:cs="Arial"/>
          <w:sz w:val="24"/>
          <w:szCs w:val="24"/>
        </w:rPr>
      </w:pPr>
      <w:r w:rsidRPr="000F0D91">
        <w:rPr>
          <w:rFonts w:ascii="Arial" w:hAnsi="Arial" w:cs="Arial"/>
          <w:sz w:val="24"/>
          <w:szCs w:val="24"/>
        </w:rPr>
        <w:t xml:space="preserve">-Normas técnicas en español o en inglés que contenga requisitos del </w:t>
      </w:r>
      <w:r w:rsidR="00794ECC" w:rsidRPr="000F0D91">
        <w:rPr>
          <w:rFonts w:ascii="Arial" w:hAnsi="Arial" w:cs="Arial"/>
          <w:sz w:val="24"/>
          <w:szCs w:val="24"/>
        </w:rPr>
        <w:t>servicio</w:t>
      </w:r>
      <w:r w:rsidR="00923562" w:rsidRPr="000F0D91">
        <w:rPr>
          <w:rFonts w:ascii="Arial" w:hAnsi="Arial" w:cs="Arial"/>
          <w:sz w:val="24"/>
          <w:szCs w:val="24"/>
        </w:rPr>
        <w:t xml:space="preserve"> a certificar y  requisitos de autocontrol.</w:t>
      </w:r>
    </w:p>
    <w:p w14:paraId="5236EF14" w14:textId="77777777" w:rsidR="00923562" w:rsidRPr="000F0D91" w:rsidRDefault="001226B0" w:rsidP="00064CD0">
      <w:pPr>
        <w:ind w:left="426"/>
        <w:jc w:val="both"/>
        <w:rPr>
          <w:rFonts w:ascii="Arial" w:hAnsi="Arial" w:cs="Arial"/>
          <w:sz w:val="24"/>
          <w:szCs w:val="24"/>
        </w:rPr>
      </w:pPr>
      <w:r w:rsidRPr="000F0D91">
        <w:rPr>
          <w:rFonts w:ascii="Arial" w:hAnsi="Arial" w:cs="Arial"/>
          <w:sz w:val="24"/>
          <w:szCs w:val="24"/>
        </w:rPr>
        <w:t xml:space="preserve">-Especificaciones técnicas contractuales en español o en inglés que contenga requisitos </w:t>
      </w:r>
      <w:r w:rsidR="00794ECC" w:rsidRPr="000F0D91">
        <w:rPr>
          <w:rFonts w:ascii="Arial" w:hAnsi="Arial" w:cs="Arial"/>
          <w:sz w:val="24"/>
          <w:szCs w:val="24"/>
        </w:rPr>
        <w:t xml:space="preserve">del servicio </w:t>
      </w:r>
      <w:r w:rsidR="00923562" w:rsidRPr="000F0D91">
        <w:rPr>
          <w:rFonts w:ascii="Arial" w:hAnsi="Arial" w:cs="Arial"/>
          <w:sz w:val="24"/>
          <w:szCs w:val="24"/>
        </w:rPr>
        <w:t>a certificar requisitos de autocontrol.</w:t>
      </w:r>
    </w:p>
    <w:p w14:paraId="207EC249" w14:textId="77777777" w:rsidR="001226B0" w:rsidRPr="000F0D91" w:rsidRDefault="001226B0" w:rsidP="00064CD0">
      <w:pPr>
        <w:autoSpaceDE w:val="0"/>
        <w:autoSpaceDN w:val="0"/>
        <w:adjustRightInd w:val="0"/>
        <w:ind w:left="426" w:hanging="284"/>
        <w:jc w:val="both"/>
        <w:rPr>
          <w:rFonts w:ascii="Arial" w:hAnsi="Arial" w:cs="Arial"/>
          <w:sz w:val="14"/>
          <w:szCs w:val="14"/>
        </w:rPr>
      </w:pPr>
    </w:p>
    <w:p w14:paraId="39F03333" w14:textId="77777777" w:rsidR="0034721C" w:rsidRPr="000F0D91" w:rsidRDefault="00484F01" w:rsidP="00064CD0">
      <w:pPr>
        <w:numPr>
          <w:ilvl w:val="0"/>
          <w:numId w:val="4"/>
        </w:numPr>
        <w:autoSpaceDE w:val="0"/>
        <w:autoSpaceDN w:val="0"/>
        <w:adjustRightInd w:val="0"/>
        <w:ind w:left="426" w:hanging="284"/>
        <w:jc w:val="both"/>
        <w:rPr>
          <w:rFonts w:ascii="Arial" w:hAnsi="Arial" w:cs="Arial"/>
          <w:sz w:val="24"/>
          <w:szCs w:val="24"/>
        </w:rPr>
      </w:pPr>
      <w:r w:rsidRPr="000F0D91">
        <w:rPr>
          <w:rFonts w:ascii="Arial" w:hAnsi="Arial" w:cs="Arial"/>
          <w:sz w:val="24"/>
          <w:szCs w:val="24"/>
        </w:rPr>
        <w:t>Declara tener conocimiento del procedi</w:t>
      </w:r>
      <w:r w:rsidR="000912B6" w:rsidRPr="000F0D91">
        <w:rPr>
          <w:rFonts w:ascii="Arial" w:hAnsi="Arial" w:cs="Arial"/>
          <w:sz w:val="24"/>
          <w:szCs w:val="24"/>
        </w:rPr>
        <w:t>miento de la certificación con sello de conformidad</w:t>
      </w:r>
      <w:r w:rsidR="0083767E" w:rsidRPr="000F0D91">
        <w:rPr>
          <w:rFonts w:ascii="Arial" w:hAnsi="Arial" w:cs="Arial"/>
          <w:sz w:val="24"/>
          <w:szCs w:val="24"/>
        </w:rPr>
        <w:t xml:space="preserve">, de los derechos y deberes del </w:t>
      </w:r>
      <w:r w:rsidR="00064CD0" w:rsidRPr="000F0D91">
        <w:rPr>
          <w:rFonts w:ascii="Arial" w:hAnsi="Arial" w:cs="Arial"/>
          <w:sz w:val="24"/>
          <w:szCs w:val="24"/>
        </w:rPr>
        <w:t>Cliente</w:t>
      </w:r>
      <w:r w:rsidR="0083767E" w:rsidRPr="000F0D91">
        <w:rPr>
          <w:rFonts w:ascii="Arial" w:hAnsi="Arial" w:cs="Arial"/>
          <w:sz w:val="24"/>
          <w:szCs w:val="24"/>
        </w:rPr>
        <w:t xml:space="preserve"> descritos en este documento</w:t>
      </w:r>
      <w:r w:rsidR="00A02148" w:rsidRPr="000F0D91">
        <w:rPr>
          <w:rFonts w:ascii="Arial" w:hAnsi="Arial" w:cs="Arial"/>
          <w:sz w:val="24"/>
          <w:szCs w:val="24"/>
        </w:rPr>
        <w:t>.</w:t>
      </w:r>
    </w:p>
    <w:p w14:paraId="4EE90CB5" w14:textId="77777777" w:rsidR="00A02148" w:rsidRPr="000F0D91" w:rsidRDefault="00A02148" w:rsidP="00064CD0">
      <w:pPr>
        <w:autoSpaceDE w:val="0"/>
        <w:autoSpaceDN w:val="0"/>
        <w:adjustRightInd w:val="0"/>
        <w:ind w:left="426" w:hanging="284"/>
        <w:jc w:val="both"/>
        <w:rPr>
          <w:rFonts w:ascii="Arial" w:hAnsi="Arial" w:cs="Arial"/>
          <w:sz w:val="14"/>
          <w:szCs w:val="14"/>
        </w:rPr>
      </w:pPr>
    </w:p>
    <w:p w14:paraId="5D996C25" w14:textId="77777777" w:rsidR="00093E1C" w:rsidRPr="000F0D91" w:rsidRDefault="005E4E8C" w:rsidP="00064CD0">
      <w:pPr>
        <w:numPr>
          <w:ilvl w:val="0"/>
          <w:numId w:val="4"/>
        </w:numPr>
        <w:autoSpaceDE w:val="0"/>
        <w:autoSpaceDN w:val="0"/>
        <w:adjustRightInd w:val="0"/>
        <w:ind w:left="426" w:hanging="284"/>
        <w:jc w:val="both"/>
        <w:rPr>
          <w:rFonts w:ascii="Arial" w:hAnsi="Arial" w:cs="Arial"/>
          <w:b/>
          <w:sz w:val="24"/>
          <w:szCs w:val="24"/>
        </w:rPr>
      </w:pPr>
      <w:r w:rsidRPr="000F0D91">
        <w:rPr>
          <w:rFonts w:ascii="Arial" w:hAnsi="Arial" w:cs="Arial"/>
          <w:sz w:val="24"/>
          <w:szCs w:val="24"/>
          <w:lang w:val="es-ES" w:eastAsia="es-ES"/>
        </w:rPr>
        <w:t>S</w:t>
      </w:r>
      <w:r w:rsidR="00BF53C5" w:rsidRPr="000F0D91">
        <w:rPr>
          <w:rFonts w:ascii="Arial" w:hAnsi="Arial" w:cs="Arial"/>
          <w:sz w:val="24"/>
          <w:szCs w:val="24"/>
          <w:lang w:val="es-ES" w:eastAsia="es-ES"/>
        </w:rPr>
        <w:t xml:space="preserve">e compromete a cumplir los requisitos de certificación y las obligaciones establecidas en estas condiciones generales,  a recibir y prestar colaboración al </w:t>
      </w:r>
      <w:r w:rsidR="00064CD0" w:rsidRPr="000F0D91">
        <w:rPr>
          <w:rFonts w:ascii="Arial" w:hAnsi="Arial" w:cs="Arial"/>
          <w:sz w:val="24"/>
          <w:szCs w:val="24"/>
          <w:lang w:val="es-ES" w:eastAsia="es-ES"/>
        </w:rPr>
        <w:t>Auditor</w:t>
      </w:r>
      <w:r w:rsidR="00BF53C5" w:rsidRPr="000F0D91">
        <w:rPr>
          <w:rFonts w:ascii="Arial" w:hAnsi="Arial" w:cs="Arial"/>
          <w:sz w:val="24"/>
          <w:szCs w:val="24"/>
          <w:lang w:val="es-ES" w:eastAsia="es-ES"/>
        </w:rPr>
        <w:t>, permitiendo cualquier comprobación razonable para verificar el cumplimiento de los requisitos de certificación, hacerse cargo de los gastos que ocasione la evaluación y los que le correspondan como consecuencia de verificaciones complementarias</w:t>
      </w:r>
      <w:r w:rsidR="00A02148" w:rsidRPr="000F0D91">
        <w:rPr>
          <w:rFonts w:ascii="Arial" w:hAnsi="Arial" w:cs="Arial"/>
          <w:sz w:val="24"/>
          <w:szCs w:val="24"/>
          <w:lang w:val="es-ES" w:eastAsia="es-ES"/>
        </w:rPr>
        <w:t>.</w:t>
      </w:r>
    </w:p>
    <w:p w14:paraId="61D6B2F6" w14:textId="77777777" w:rsidR="00093E1C" w:rsidRPr="000F0D91" w:rsidRDefault="00093E1C" w:rsidP="00064CD0">
      <w:pPr>
        <w:pStyle w:val="Prrafodelista"/>
        <w:ind w:left="426" w:hanging="284"/>
        <w:rPr>
          <w:rFonts w:ascii="Arial" w:hAnsi="Arial" w:cs="Arial"/>
          <w:b/>
          <w:sz w:val="14"/>
          <w:szCs w:val="14"/>
        </w:rPr>
      </w:pPr>
    </w:p>
    <w:p w14:paraId="049C7A50" w14:textId="77777777" w:rsidR="00552E6D" w:rsidRPr="000F0D91" w:rsidRDefault="00D86296" w:rsidP="00064CD0">
      <w:pPr>
        <w:numPr>
          <w:ilvl w:val="0"/>
          <w:numId w:val="4"/>
        </w:numPr>
        <w:autoSpaceDE w:val="0"/>
        <w:autoSpaceDN w:val="0"/>
        <w:adjustRightInd w:val="0"/>
        <w:ind w:left="426" w:hanging="284"/>
        <w:jc w:val="both"/>
        <w:rPr>
          <w:rFonts w:ascii="Arial" w:hAnsi="Arial" w:cs="Arial"/>
          <w:b/>
          <w:sz w:val="24"/>
          <w:szCs w:val="24"/>
        </w:rPr>
      </w:pPr>
      <w:r w:rsidRPr="000F0D91">
        <w:rPr>
          <w:rFonts w:ascii="Arial" w:hAnsi="Arial" w:cs="Arial"/>
          <w:sz w:val="24"/>
          <w:szCs w:val="24"/>
        </w:rPr>
        <w:t>ACERT S.A.</w:t>
      </w:r>
      <w:r w:rsidRPr="000F0D91">
        <w:rPr>
          <w:rFonts w:ascii="Arial" w:hAnsi="Arial" w:cs="Arial"/>
          <w:sz w:val="22"/>
          <w:szCs w:val="22"/>
          <w:lang w:val="es-ES" w:eastAsia="es-ES"/>
        </w:rPr>
        <w:t xml:space="preserve"> </w:t>
      </w:r>
      <w:r w:rsidRPr="000F0D91">
        <w:rPr>
          <w:rFonts w:ascii="Arial" w:hAnsi="Arial" w:cs="Arial"/>
          <w:sz w:val="24"/>
          <w:szCs w:val="24"/>
          <w:lang w:val="es-ES" w:eastAsia="es-ES"/>
        </w:rPr>
        <w:t xml:space="preserve"> asume</w:t>
      </w:r>
      <w:r w:rsidR="00093E1C" w:rsidRPr="000F0D91">
        <w:rPr>
          <w:rFonts w:ascii="Arial" w:hAnsi="Arial" w:cs="Arial"/>
          <w:sz w:val="24"/>
          <w:szCs w:val="24"/>
          <w:lang w:val="es-ES" w:eastAsia="es-ES"/>
        </w:rPr>
        <w:t>,</w:t>
      </w:r>
      <w:r w:rsidRPr="000F0D91">
        <w:rPr>
          <w:rFonts w:ascii="Arial" w:hAnsi="Arial" w:cs="Arial"/>
          <w:sz w:val="24"/>
          <w:szCs w:val="24"/>
          <w:lang w:val="es-ES" w:eastAsia="es-ES"/>
        </w:rPr>
        <w:t xml:space="preserve"> </w:t>
      </w:r>
      <w:r w:rsidR="00093E1C" w:rsidRPr="000F0D91">
        <w:rPr>
          <w:rFonts w:ascii="Arial" w:hAnsi="Arial" w:cs="Arial"/>
          <w:sz w:val="24"/>
          <w:szCs w:val="24"/>
          <w:lang w:val="es-ES" w:eastAsia="es-ES"/>
        </w:rPr>
        <w:t>(a</w:t>
      </w:r>
      <w:r w:rsidR="00A00EEA" w:rsidRPr="000F0D91">
        <w:rPr>
          <w:rFonts w:ascii="Arial" w:hAnsi="Arial" w:cs="Arial"/>
          <w:sz w:val="24"/>
          <w:szCs w:val="24"/>
          <w:lang w:val="es-ES" w:eastAsia="es-ES"/>
        </w:rPr>
        <w:t xml:space="preserve"> menos de que </w:t>
      </w:r>
      <w:r w:rsidR="00261103" w:rsidRPr="000F0D91">
        <w:rPr>
          <w:rFonts w:ascii="Arial" w:hAnsi="Arial" w:cs="Arial"/>
          <w:sz w:val="24"/>
          <w:szCs w:val="24"/>
          <w:lang w:val="es-ES" w:eastAsia="es-ES"/>
        </w:rPr>
        <w:t>exista</w:t>
      </w:r>
      <w:r w:rsidR="00A00EEA" w:rsidRPr="000F0D91">
        <w:rPr>
          <w:rFonts w:ascii="Arial" w:hAnsi="Arial" w:cs="Arial"/>
          <w:sz w:val="24"/>
          <w:szCs w:val="24"/>
          <w:lang w:val="es-ES" w:eastAsia="es-ES"/>
        </w:rPr>
        <w:t xml:space="preserve"> evidenci</w:t>
      </w:r>
      <w:r w:rsidR="00093E1C" w:rsidRPr="000F0D91">
        <w:rPr>
          <w:rFonts w:ascii="Arial" w:hAnsi="Arial" w:cs="Arial"/>
          <w:sz w:val="24"/>
          <w:szCs w:val="24"/>
          <w:lang w:val="es-ES" w:eastAsia="es-ES"/>
        </w:rPr>
        <w:t>a en contra)</w:t>
      </w:r>
      <w:r w:rsidR="00A00EEA" w:rsidRPr="000F0D91">
        <w:rPr>
          <w:rFonts w:ascii="Arial" w:hAnsi="Arial" w:cs="Arial"/>
          <w:sz w:val="24"/>
          <w:szCs w:val="24"/>
          <w:lang w:val="es-ES" w:eastAsia="es-ES"/>
        </w:rPr>
        <w:t xml:space="preserve"> </w:t>
      </w:r>
      <w:r w:rsidRPr="000F0D91">
        <w:rPr>
          <w:rFonts w:ascii="Arial" w:hAnsi="Arial" w:cs="Arial"/>
          <w:sz w:val="24"/>
          <w:szCs w:val="24"/>
          <w:lang w:val="es-ES" w:eastAsia="es-ES"/>
        </w:rPr>
        <w:t>que el</w:t>
      </w:r>
      <w:r w:rsidR="00DC34CA" w:rsidRPr="000F0D91">
        <w:rPr>
          <w:rFonts w:ascii="Arial" w:hAnsi="Arial" w:cs="Arial"/>
          <w:sz w:val="24"/>
          <w:szCs w:val="24"/>
          <w:lang w:val="es-ES" w:eastAsia="es-ES"/>
        </w:rPr>
        <w:t xml:space="preserve"> </w:t>
      </w:r>
      <w:r w:rsidR="00064CD0" w:rsidRPr="000F0D91">
        <w:rPr>
          <w:rFonts w:ascii="Arial" w:hAnsi="Arial" w:cs="Arial"/>
          <w:sz w:val="24"/>
          <w:szCs w:val="24"/>
          <w:lang w:val="es-ES" w:eastAsia="es-ES"/>
        </w:rPr>
        <w:t>Cliente</w:t>
      </w:r>
      <w:r w:rsidR="00DC34CA" w:rsidRPr="000F0D91">
        <w:rPr>
          <w:rFonts w:ascii="Arial" w:hAnsi="Arial" w:cs="Arial"/>
          <w:sz w:val="24"/>
          <w:szCs w:val="24"/>
          <w:lang w:val="es-ES" w:eastAsia="es-ES"/>
        </w:rPr>
        <w:t xml:space="preserve"> y </w:t>
      </w:r>
      <w:r w:rsidR="00064CD0" w:rsidRPr="000F0D91">
        <w:rPr>
          <w:rFonts w:ascii="Arial" w:hAnsi="Arial" w:cs="Arial"/>
          <w:sz w:val="24"/>
          <w:szCs w:val="24"/>
          <w:lang w:val="es-ES" w:eastAsia="es-ES"/>
        </w:rPr>
        <w:t>Cliente</w:t>
      </w:r>
      <w:r w:rsidR="00DC34CA" w:rsidRPr="000F0D91">
        <w:rPr>
          <w:rFonts w:ascii="Arial" w:hAnsi="Arial" w:cs="Arial"/>
          <w:sz w:val="24"/>
          <w:szCs w:val="24"/>
          <w:lang w:val="es-ES" w:eastAsia="es-ES"/>
        </w:rPr>
        <w:t xml:space="preserve"> </w:t>
      </w:r>
      <w:r w:rsidRPr="000F0D91">
        <w:rPr>
          <w:rFonts w:ascii="Arial" w:hAnsi="Arial" w:cs="Arial"/>
          <w:sz w:val="24"/>
          <w:szCs w:val="24"/>
          <w:lang w:val="es-ES" w:eastAsia="es-ES"/>
        </w:rPr>
        <w:t xml:space="preserve"> de la certificación cumple con todos los requisitos legales</w:t>
      </w:r>
      <w:r w:rsidRPr="000F0D91">
        <w:rPr>
          <w:rFonts w:ascii="Arial" w:hAnsi="Arial" w:cs="Arial"/>
          <w:b/>
          <w:sz w:val="24"/>
          <w:szCs w:val="24"/>
          <w:lang w:val="es-ES" w:eastAsia="es-ES"/>
        </w:rPr>
        <w:t xml:space="preserve"> </w:t>
      </w:r>
      <w:r w:rsidRPr="000F0D91">
        <w:rPr>
          <w:rFonts w:ascii="Arial" w:hAnsi="Arial" w:cs="Arial"/>
          <w:sz w:val="24"/>
          <w:szCs w:val="24"/>
          <w:lang w:val="es-ES" w:eastAsia="es-ES"/>
        </w:rPr>
        <w:t>aplicables a su organización</w:t>
      </w:r>
      <w:r w:rsidRPr="000F0D91">
        <w:rPr>
          <w:rFonts w:ascii="Arial" w:hAnsi="Arial" w:cs="Arial"/>
          <w:b/>
          <w:sz w:val="24"/>
          <w:szCs w:val="24"/>
          <w:lang w:val="es-ES" w:eastAsia="es-ES"/>
        </w:rPr>
        <w:t>.</w:t>
      </w:r>
    </w:p>
    <w:p w14:paraId="020CF49B" w14:textId="77777777" w:rsidR="004F459C" w:rsidRPr="000F0D91" w:rsidRDefault="004F459C" w:rsidP="00064CD0">
      <w:pPr>
        <w:autoSpaceDE w:val="0"/>
        <w:autoSpaceDN w:val="0"/>
        <w:adjustRightInd w:val="0"/>
        <w:ind w:left="426" w:hanging="284"/>
        <w:jc w:val="both"/>
        <w:rPr>
          <w:rFonts w:ascii="Arial" w:hAnsi="Arial" w:cs="Arial"/>
          <w:b/>
          <w:sz w:val="14"/>
          <w:szCs w:val="14"/>
        </w:rPr>
      </w:pPr>
    </w:p>
    <w:p w14:paraId="461091DC" w14:textId="77777777" w:rsidR="004F459C" w:rsidRPr="000F0D91" w:rsidRDefault="004F459C" w:rsidP="00064CD0">
      <w:pPr>
        <w:numPr>
          <w:ilvl w:val="0"/>
          <w:numId w:val="4"/>
        </w:numPr>
        <w:autoSpaceDE w:val="0"/>
        <w:autoSpaceDN w:val="0"/>
        <w:adjustRightInd w:val="0"/>
        <w:ind w:left="426" w:hanging="284"/>
        <w:jc w:val="both"/>
        <w:rPr>
          <w:rFonts w:ascii="Arial" w:hAnsi="Arial" w:cs="Arial"/>
          <w:sz w:val="24"/>
          <w:szCs w:val="24"/>
          <w:lang w:val="es-ES"/>
        </w:rPr>
      </w:pPr>
      <w:r w:rsidRPr="000F0D91">
        <w:rPr>
          <w:rFonts w:ascii="Arial" w:hAnsi="Arial" w:cs="Arial"/>
          <w:sz w:val="24"/>
          <w:szCs w:val="24"/>
          <w:lang w:val="es-ES" w:eastAsia="es-ES"/>
        </w:rPr>
        <w:t xml:space="preserve">Si ACERT S.A. está en capacidad de prestar el servicio informará al </w:t>
      </w:r>
      <w:r w:rsidR="00064CD0" w:rsidRPr="000F0D91">
        <w:rPr>
          <w:rFonts w:ascii="Arial" w:hAnsi="Arial" w:cs="Arial"/>
          <w:sz w:val="24"/>
          <w:szCs w:val="24"/>
          <w:lang w:val="es-ES" w:eastAsia="es-ES"/>
        </w:rPr>
        <w:t>Cliente</w:t>
      </w:r>
      <w:r w:rsidRPr="000F0D91">
        <w:rPr>
          <w:rFonts w:ascii="Arial" w:hAnsi="Arial" w:cs="Arial"/>
          <w:sz w:val="24"/>
          <w:szCs w:val="24"/>
          <w:lang w:val="es-ES" w:eastAsia="es-ES"/>
        </w:rPr>
        <w:t xml:space="preserve"> en un tiempo estimado de (3) tres días hábiles, vía telefónica, por escrito o vía  e-mail. </w:t>
      </w:r>
    </w:p>
    <w:p w14:paraId="04B87D91" w14:textId="77777777" w:rsidR="004F459C" w:rsidRPr="000F0D91" w:rsidRDefault="004F459C" w:rsidP="00064CD0">
      <w:pPr>
        <w:pStyle w:val="Prrafodelista"/>
        <w:ind w:left="426" w:hanging="284"/>
        <w:rPr>
          <w:rFonts w:ascii="Arial" w:hAnsi="Arial" w:cs="Arial"/>
          <w:sz w:val="14"/>
          <w:szCs w:val="14"/>
          <w:lang w:val="es-ES" w:eastAsia="es-ES"/>
        </w:rPr>
      </w:pPr>
    </w:p>
    <w:p w14:paraId="34B5E996" w14:textId="77777777" w:rsidR="004F459C" w:rsidRPr="000F0D91" w:rsidRDefault="004F459C" w:rsidP="00064CD0">
      <w:pPr>
        <w:numPr>
          <w:ilvl w:val="0"/>
          <w:numId w:val="4"/>
        </w:numPr>
        <w:autoSpaceDE w:val="0"/>
        <w:autoSpaceDN w:val="0"/>
        <w:adjustRightInd w:val="0"/>
        <w:ind w:left="426" w:hanging="284"/>
        <w:jc w:val="both"/>
        <w:rPr>
          <w:rFonts w:ascii="Arial" w:hAnsi="Arial" w:cs="Arial"/>
          <w:sz w:val="24"/>
          <w:szCs w:val="24"/>
          <w:lang w:val="es-ES"/>
        </w:rPr>
      </w:pPr>
      <w:r w:rsidRPr="000F0D91">
        <w:rPr>
          <w:rFonts w:ascii="Arial" w:hAnsi="Arial" w:cs="Arial"/>
          <w:sz w:val="24"/>
          <w:szCs w:val="24"/>
          <w:lang w:val="es-ES" w:eastAsia="es-ES"/>
        </w:rPr>
        <w:t>Se revisará que  la documentación de la solicitud esté completa y sea  la adecuada para el servicio de certificació</w:t>
      </w:r>
      <w:r w:rsidR="005B292C" w:rsidRPr="000F0D91">
        <w:rPr>
          <w:rFonts w:ascii="Arial" w:hAnsi="Arial" w:cs="Arial"/>
          <w:sz w:val="24"/>
          <w:szCs w:val="24"/>
          <w:lang w:val="es-ES" w:eastAsia="es-ES"/>
        </w:rPr>
        <w:t xml:space="preserve">n con sello de conformidad </w:t>
      </w:r>
      <w:r w:rsidRPr="000F0D91">
        <w:rPr>
          <w:rFonts w:ascii="Arial" w:hAnsi="Arial" w:cs="Arial"/>
          <w:sz w:val="24"/>
          <w:szCs w:val="24"/>
          <w:lang w:val="es-ES" w:eastAsia="es-ES"/>
        </w:rPr>
        <w:t xml:space="preserve">que se desea prestar. Se evaluarán los documentos normativos  bajo la cual el </w:t>
      </w:r>
      <w:r w:rsidR="00064CD0" w:rsidRPr="000F0D91">
        <w:rPr>
          <w:rFonts w:ascii="Arial" w:hAnsi="Arial" w:cs="Arial"/>
          <w:sz w:val="24"/>
          <w:szCs w:val="24"/>
          <w:lang w:val="es-ES" w:eastAsia="es-ES"/>
        </w:rPr>
        <w:t>Cliente</w:t>
      </w:r>
      <w:r w:rsidRPr="000F0D91">
        <w:rPr>
          <w:rFonts w:ascii="Arial" w:hAnsi="Arial" w:cs="Arial"/>
          <w:sz w:val="24"/>
          <w:szCs w:val="24"/>
          <w:lang w:val="es-ES" w:eastAsia="es-ES"/>
        </w:rPr>
        <w:t xml:space="preserve"> pretende ser certificado y la capacidad que tiene ACERT S.A para atender la  solicitud.  En algunos casos ACERT S.A. podrá solicitar en este momento o en otros del proceso de  certificación, información adicional para poder realizar correctamente la certificación.</w:t>
      </w:r>
    </w:p>
    <w:p w14:paraId="41CEE507" w14:textId="77777777" w:rsidR="004F459C" w:rsidRPr="000F0D91" w:rsidRDefault="004F459C" w:rsidP="00064CD0">
      <w:pPr>
        <w:pStyle w:val="Prrafodelista"/>
        <w:ind w:left="426" w:hanging="284"/>
        <w:rPr>
          <w:rFonts w:ascii="Arial" w:hAnsi="Arial" w:cs="Arial"/>
          <w:sz w:val="14"/>
          <w:szCs w:val="14"/>
          <w:lang w:val="es-ES" w:eastAsia="es-ES"/>
        </w:rPr>
      </w:pPr>
    </w:p>
    <w:p w14:paraId="39350699" w14:textId="77777777" w:rsidR="004F459C" w:rsidRPr="000F0D91" w:rsidRDefault="004F459C" w:rsidP="00064CD0">
      <w:pPr>
        <w:numPr>
          <w:ilvl w:val="0"/>
          <w:numId w:val="4"/>
        </w:numPr>
        <w:autoSpaceDE w:val="0"/>
        <w:autoSpaceDN w:val="0"/>
        <w:adjustRightInd w:val="0"/>
        <w:ind w:left="426" w:hanging="284"/>
        <w:jc w:val="both"/>
        <w:rPr>
          <w:rFonts w:ascii="Arial" w:hAnsi="Arial" w:cs="Arial"/>
          <w:sz w:val="24"/>
          <w:szCs w:val="24"/>
          <w:lang w:val="es-ES"/>
        </w:rPr>
      </w:pPr>
      <w:r w:rsidRPr="000F0D91">
        <w:rPr>
          <w:rFonts w:ascii="Arial" w:hAnsi="Arial" w:cs="Arial"/>
          <w:sz w:val="24"/>
          <w:szCs w:val="24"/>
          <w:lang w:val="es-ES" w:eastAsia="es-ES"/>
        </w:rPr>
        <w:t>Si la documentación de la solicitud no está completa o adecuada, se pedirá, mediante una comun</w:t>
      </w:r>
      <w:r w:rsidR="00093E1C" w:rsidRPr="000F0D91">
        <w:rPr>
          <w:rFonts w:ascii="Arial" w:hAnsi="Arial" w:cs="Arial"/>
          <w:sz w:val="24"/>
          <w:szCs w:val="24"/>
          <w:lang w:val="es-ES" w:eastAsia="es-ES"/>
        </w:rPr>
        <w:t>icación</w:t>
      </w:r>
      <w:r w:rsidRPr="000F0D91">
        <w:rPr>
          <w:rFonts w:ascii="Arial" w:hAnsi="Arial" w:cs="Arial"/>
          <w:sz w:val="24"/>
          <w:szCs w:val="24"/>
          <w:lang w:val="es-ES" w:eastAsia="es-ES"/>
        </w:rPr>
        <w:t xml:space="preserve"> al </w:t>
      </w:r>
      <w:r w:rsidR="00064CD0" w:rsidRPr="000F0D91">
        <w:rPr>
          <w:rFonts w:ascii="Arial" w:hAnsi="Arial" w:cs="Arial"/>
          <w:sz w:val="24"/>
          <w:szCs w:val="24"/>
          <w:lang w:val="es-ES" w:eastAsia="es-ES"/>
        </w:rPr>
        <w:t>Cliente</w:t>
      </w:r>
      <w:r w:rsidRPr="000F0D91">
        <w:rPr>
          <w:rFonts w:ascii="Arial" w:hAnsi="Arial" w:cs="Arial"/>
          <w:sz w:val="24"/>
          <w:szCs w:val="24"/>
          <w:lang w:val="es-ES" w:eastAsia="es-ES"/>
        </w:rPr>
        <w:t xml:space="preserve"> que la complete</w:t>
      </w:r>
      <w:r w:rsidR="00093E1C" w:rsidRPr="000F0D91">
        <w:rPr>
          <w:rFonts w:ascii="Arial" w:hAnsi="Arial" w:cs="Arial"/>
          <w:sz w:val="24"/>
          <w:szCs w:val="24"/>
          <w:lang w:val="es-ES" w:eastAsia="es-ES"/>
        </w:rPr>
        <w:t>,</w:t>
      </w:r>
      <w:r w:rsidRPr="000F0D91">
        <w:rPr>
          <w:rFonts w:ascii="Arial" w:hAnsi="Arial" w:cs="Arial"/>
          <w:sz w:val="24"/>
          <w:szCs w:val="24"/>
          <w:lang w:val="es-ES" w:eastAsia="es-ES"/>
        </w:rPr>
        <w:t xml:space="preserve"> y no se procederá a otras etapas del</w:t>
      </w:r>
      <w:r w:rsidR="00093E1C" w:rsidRPr="000F0D91">
        <w:rPr>
          <w:rFonts w:ascii="Arial" w:hAnsi="Arial" w:cs="Arial"/>
          <w:sz w:val="24"/>
          <w:szCs w:val="24"/>
          <w:lang w:val="es-ES" w:eastAsia="es-ES"/>
        </w:rPr>
        <w:t xml:space="preserve"> proceso hasta tanto se recopile toda</w:t>
      </w:r>
      <w:r w:rsidRPr="000F0D91">
        <w:rPr>
          <w:rFonts w:ascii="Arial" w:hAnsi="Arial" w:cs="Arial"/>
          <w:sz w:val="24"/>
          <w:szCs w:val="24"/>
          <w:lang w:val="es-ES" w:eastAsia="es-ES"/>
        </w:rPr>
        <w:t xml:space="preserve"> la documentación o información requerida por ACERT S.A.</w:t>
      </w:r>
    </w:p>
    <w:p w14:paraId="424AF93E" w14:textId="77777777" w:rsidR="004F459C" w:rsidRPr="000F0D91" w:rsidRDefault="004F459C" w:rsidP="00064CD0">
      <w:pPr>
        <w:pStyle w:val="Prrafodelista"/>
        <w:ind w:left="426" w:hanging="284"/>
        <w:rPr>
          <w:rFonts w:ascii="Arial" w:hAnsi="Arial" w:cs="Arial"/>
          <w:sz w:val="14"/>
          <w:szCs w:val="14"/>
          <w:lang w:val="es-ES" w:eastAsia="es-ES"/>
        </w:rPr>
      </w:pPr>
    </w:p>
    <w:p w14:paraId="51489B4F" w14:textId="77777777" w:rsidR="005D3833" w:rsidRPr="000F0D91" w:rsidRDefault="004F459C" w:rsidP="00064CD0">
      <w:pPr>
        <w:numPr>
          <w:ilvl w:val="0"/>
          <w:numId w:val="4"/>
        </w:numPr>
        <w:autoSpaceDE w:val="0"/>
        <w:autoSpaceDN w:val="0"/>
        <w:adjustRightInd w:val="0"/>
        <w:ind w:left="426" w:hanging="284"/>
        <w:jc w:val="both"/>
        <w:rPr>
          <w:rFonts w:ascii="Arial" w:hAnsi="Arial" w:cs="Arial"/>
          <w:sz w:val="24"/>
          <w:szCs w:val="24"/>
          <w:lang w:val="es-ES" w:eastAsia="es-ES"/>
        </w:rPr>
      </w:pPr>
      <w:r w:rsidRPr="000F0D91">
        <w:rPr>
          <w:rFonts w:ascii="Arial" w:hAnsi="Arial" w:cs="Arial"/>
          <w:sz w:val="24"/>
          <w:szCs w:val="24"/>
          <w:lang w:val="es-ES" w:eastAsia="es-ES"/>
        </w:rPr>
        <w:lastRenderedPageBreak/>
        <w:t xml:space="preserve">ACERT S.A. podrá considerar la conveniencia de realizar previamente una visita preliminar al  </w:t>
      </w:r>
      <w:r w:rsidR="00064CD0" w:rsidRPr="000F0D91">
        <w:rPr>
          <w:rFonts w:ascii="Arial" w:hAnsi="Arial" w:cs="Arial"/>
          <w:sz w:val="24"/>
          <w:szCs w:val="24"/>
          <w:lang w:val="es-ES" w:eastAsia="es-ES"/>
        </w:rPr>
        <w:t>Cliente</w:t>
      </w:r>
      <w:r w:rsidRPr="000F0D91">
        <w:rPr>
          <w:rFonts w:ascii="Arial" w:hAnsi="Arial" w:cs="Arial"/>
          <w:sz w:val="24"/>
          <w:szCs w:val="24"/>
          <w:lang w:val="es-ES" w:eastAsia="es-ES"/>
        </w:rPr>
        <w:t>, con objeto de preparar las siguientes etapas del servicio de certificación de forma que éste se desarrolle con la mayor eficacia posible.</w:t>
      </w:r>
    </w:p>
    <w:p w14:paraId="697B1318" w14:textId="77777777" w:rsidR="005D3833" w:rsidRPr="000F0D91" w:rsidRDefault="005D3833" w:rsidP="005A2295">
      <w:pPr>
        <w:autoSpaceDE w:val="0"/>
        <w:autoSpaceDN w:val="0"/>
        <w:adjustRightInd w:val="0"/>
        <w:jc w:val="both"/>
        <w:rPr>
          <w:rFonts w:ascii="Arial" w:hAnsi="Arial" w:cs="Arial"/>
          <w:sz w:val="24"/>
          <w:szCs w:val="24"/>
          <w:lang w:val="es-ES" w:eastAsia="es-ES"/>
        </w:rPr>
      </w:pPr>
    </w:p>
    <w:p w14:paraId="3198610D" w14:textId="77777777" w:rsidR="00E63EFE" w:rsidRPr="000F0D91" w:rsidRDefault="00FB112F" w:rsidP="0011301D">
      <w:pPr>
        <w:numPr>
          <w:ilvl w:val="0"/>
          <w:numId w:val="20"/>
        </w:numPr>
        <w:autoSpaceDE w:val="0"/>
        <w:autoSpaceDN w:val="0"/>
        <w:adjustRightInd w:val="0"/>
        <w:ind w:left="284" w:hanging="284"/>
        <w:jc w:val="both"/>
        <w:rPr>
          <w:rFonts w:ascii="Arial" w:hAnsi="Arial" w:cs="Arial"/>
          <w:b/>
          <w:sz w:val="24"/>
          <w:szCs w:val="24"/>
          <w:lang w:val="es-ES" w:eastAsia="es-ES"/>
        </w:rPr>
      </w:pPr>
      <w:r w:rsidRPr="000F0D91">
        <w:rPr>
          <w:rFonts w:ascii="Arial" w:hAnsi="Arial" w:cs="Arial"/>
          <w:b/>
          <w:sz w:val="24"/>
          <w:szCs w:val="24"/>
          <w:lang w:val="es-ES" w:eastAsia="es-ES"/>
        </w:rPr>
        <w:t>COTIZACIÓN</w:t>
      </w:r>
    </w:p>
    <w:p w14:paraId="3DD007B0" w14:textId="77777777" w:rsidR="006C5DA3" w:rsidRPr="000F0D91" w:rsidRDefault="006C5DA3" w:rsidP="004451D5">
      <w:pPr>
        <w:autoSpaceDE w:val="0"/>
        <w:autoSpaceDN w:val="0"/>
        <w:adjustRightInd w:val="0"/>
        <w:jc w:val="both"/>
        <w:rPr>
          <w:rFonts w:ascii="Arial" w:hAnsi="Arial" w:cs="Arial"/>
          <w:b/>
          <w:sz w:val="24"/>
          <w:szCs w:val="24"/>
          <w:lang w:eastAsia="es-ES"/>
        </w:rPr>
      </w:pPr>
    </w:p>
    <w:p w14:paraId="70C3CE37" w14:textId="77777777" w:rsidR="00175704" w:rsidRPr="000F0D91" w:rsidRDefault="00FB112F" w:rsidP="00365367">
      <w:pPr>
        <w:autoSpaceDE w:val="0"/>
        <w:autoSpaceDN w:val="0"/>
        <w:adjustRightInd w:val="0"/>
        <w:jc w:val="both"/>
        <w:rPr>
          <w:rFonts w:ascii="Arial" w:hAnsi="Arial" w:cs="Arial"/>
          <w:sz w:val="24"/>
          <w:szCs w:val="24"/>
        </w:rPr>
      </w:pPr>
      <w:r w:rsidRPr="000F0D91">
        <w:rPr>
          <w:rFonts w:ascii="Arial" w:hAnsi="Arial" w:cs="Arial"/>
          <w:sz w:val="24"/>
          <w:szCs w:val="24"/>
          <w:lang w:val="es-ES" w:eastAsia="es-ES"/>
        </w:rPr>
        <w:t xml:space="preserve"> </w:t>
      </w:r>
      <w:r w:rsidR="00175704" w:rsidRPr="000F0D91">
        <w:rPr>
          <w:rFonts w:ascii="Arial" w:hAnsi="Arial" w:cs="Arial"/>
          <w:sz w:val="24"/>
          <w:szCs w:val="24"/>
          <w:lang w:val="es-ES" w:eastAsia="es-ES"/>
        </w:rPr>
        <w:t>Para elaborar</w:t>
      </w:r>
      <w:r w:rsidR="00365367" w:rsidRPr="000F0D91">
        <w:rPr>
          <w:rFonts w:ascii="Arial" w:hAnsi="Arial" w:cs="Arial"/>
          <w:sz w:val="24"/>
          <w:szCs w:val="24"/>
          <w:lang w:val="es-ES" w:eastAsia="es-ES"/>
        </w:rPr>
        <w:t xml:space="preserve"> la cotización es necesario que el </w:t>
      </w:r>
      <w:r w:rsidR="00064CD0" w:rsidRPr="000F0D91">
        <w:rPr>
          <w:rFonts w:ascii="Arial" w:hAnsi="Arial" w:cs="Arial"/>
          <w:sz w:val="24"/>
          <w:szCs w:val="24"/>
          <w:lang w:val="es-ES" w:eastAsia="es-ES"/>
        </w:rPr>
        <w:t>Cliente</w:t>
      </w:r>
      <w:r w:rsidR="00365367" w:rsidRPr="000F0D91">
        <w:rPr>
          <w:rFonts w:ascii="Arial" w:hAnsi="Arial" w:cs="Arial"/>
          <w:sz w:val="24"/>
          <w:szCs w:val="24"/>
          <w:lang w:val="es-ES" w:eastAsia="es-ES"/>
        </w:rPr>
        <w:t xml:space="preserve"> </w:t>
      </w:r>
      <w:r w:rsidR="00F52735" w:rsidRPr="000F0D91">
        <w:rPr>
          <w:rFonts w:ascii="Arial" w:hAnsi="Arial" w:cs="Arial"/>
          <w:sz w:val="24"/>
          <w:szCs w:val="24"/>
          <w:lang w:val="es-ES" w:eastAsia="es-ES"/>
        </w:rPr>
        <w:t xml:space="preserve">diligencie la </w:t>
      </w:r>
      <w:r w:rsidR="00F52735" w:rsidRPr="000F0D91">
        <w:rPr>
          <w:rFonts w:ascii="Arial" w:hAnsi="Arial" w:cs="Arial"/>
          <w:b/>
          <w:sz w:val="24"/>
          <w:szCs w:val="24"/>
        </w:rPr>
        <w:t>Solicitud de Servicios de Certificación</w:t>
      </w:r>
      <w:r w:rsidR="00F52735" w:rsidRPr="000F0D91">
        <w:rPr>
          <w:rFonts w:ascii="Arial" w:hAnsi="Arial" w:cs="Arial"/>
          <w:sz w:val="24"/>
          <w:szCs w:val="24"/>
        </w:rPr>
        <w:t xml:space="preserve"> </w:t>
      </w:r>
      <w:r w:rsidR="00F52735" w:rsidRPr="000F0D91">
        <w:rPr>
          <w:rFonts w:ascii="Arial" w:hAnsi="Arial" w:cs="Arial"/>
          <w:b/>
          <w:sz w:val="24"/>
          <w:szCs w:val="24"/>
        </w:rPr>
        <w:t>FTO-MSL-01</w:t>
      </w:r>
      <w:r w:rsidR="0072400B" w:rsidRPr="000F0D91">
        <w:rPr>
          <w:rFonts w:ascii="Arial" w:hAnsi="Arial" w:cs="Arial"/>
          <w:sz w:val="24"/>
          <w:szCs w:val="24"/>
        </w:rPr>
        <w:t xml:space="preserve"> </w:t>
      </w:r>
      <w:r w:rsidR="000A293D" w:rsidRPr="000F0D91">
        <w:rPr>
          <w:rFonts w:ascii="Arial" w:hAnsi="Arial" w:cs="Arial"/>
          <w:sz w:val="24"/>
          <w:szCs w:val="24"/>
        </w:rPr>
        <w:t xml:space="preserve">y los documentos que se requieran </w:t>
      </w:r>
      <w:r w:rsidR="008F76E7" w:rsidRPr="000F0D91">
        <w:rPr>
          <w:rFonts w:ascii="Arial" w:hAnsi="Arial" w:cs="Arial"/>
          <w:sz w:val="24"/>
          <w:szCs w:val="24"/>
        </w:rPr>
        <w:t xml:space="preserve">en este, </w:t>
      </w:r>
      <w:r w:rsidR="000A293D" w:rsidRPr="000F0D91">
        <w:rPr>
          <w:rFonts w:ascii="Arial" w:hAnsi="Arial" w:cs="Arial"/>
          <w:sz w:val="24"/>
          <w:szCs w:val="24"/>
        </w:rPr>
        <w:t>ante ACERT S.A</w:t>
      </w:r>
      <w:r w:rsidR="00855168" w:rsidRPr="000F0D91">
        <w:rPr>
          <w:rFonts w:ascii="Arial" w:hAnsi="Arial" w:cs="Arial"/>
          <w:sz w:val="24"/>
          <w:szCs w:val="24"/>
        </w:rPr>
        <w:t xml:space="preserve"> </w:t>
      </w:r>
      <w:r w:rsidR="00F52735" w:rsidRPr="000F0D91">
        <w:rPr>
          <w:rFonts w:ascii="Arial" w:hAnsi="Arial" w:cs="Arial"/>
          <w:sz w:val="24"/>
          <w:szCs w:val="24"/>
        </w:rPr>
        <w:t xml:space="preserve">en la página web </w:t>
      </w:r>
      <w:r w:rsidR="00F52735" w:rsidRPr="000F0D91">
        <w:rPr>
          <w:rFonts w:ascii="Arial" w:hAnsi="Arial" w:cs="Arial"/>
          <w:sz w:val="24"/>
          <w:szCs w:val="24"/>
          <w:u w:val="single"/>
        </w:rPr>
        <w:t>www.acertsa.com</w:t>
      </w:r>
    </w:p>
    <w:p w14:paraId="22CB07AC" w14:textId="77777777" w:rsidR="00517A07" w:rsidRPr="000F0D91" w:rsidRDefault="00517A07" w:rsidP="00365367">
      <w:pPr>
        <w:autoSpaceDE w:val="0"/>
        <w:autoSpaceDN w:val="0"/>
        <w:adjustRightInd w:val="0"/>
        <w:jc w:val="both"/>
        <w:rPr>
          <w:rFonts w:ascii="Arial" w:hAnsi="Arial" w:cs="Arial"/>
          <w:sz w:val="24"/>
          <w:szCs w:val="24"/>
          <w:lang w:val="es-ES" w:eastAsia="es-ES"/>
        </w:rPr>
      </w:pPr>
    </w:p>
    <w:p w14:paraId="61F21657" w14:textId="77777777" w:rsidR="00CD7536" w:rsidRPr="000F0D91" w:rsidRDefault="00CD7536" w:rsidP="00CD7536">
      <w:pPr>
        <w:autoSpaceDE w:val="0"/>
        <w:autoSpaceDN w:val="0"/>
        <w:adjustRightInd w:val="0"/>
        <w:jc w:val="both"/>
        <w:rPr>
          <w:rFonts w:ascii="Arial" w:hAnsi="Arial" w:cs="Arial"/>
          <w:sz w:val="24"/>
          <w:szCs w:val="23"/>
          <w:lang w:val="es-ES" w:eastAsia="es-ES"/>
        </w:rPr>
      </w:pPr>
      <w:r w:rsidRPr="000F0D91">
        <w:rPr>
          <w:rFonts w:ascii="Arial" w:hAnsi="Arial" w:cs="Arial"/>
          <w:b/>
          <w:sz w:val="24"/>
          <w:szCs w:val="23"/>
          <w:lang w:val="es-ES" w:eastAsia="es-ES"/>
        </w:rPr>
        <w:t>Costos de Evaluación (Determinación y Selección) y Certificación</w:t>
      </w:r>
      <w:r w:rsidRPr="000F0D91">
        <w:rPr>
          <w:rFonts w:ascii="Arial" w:hAnsi="Arial" w:cs="Arial"/>
          <w:sz w:val="24"/>
          <w:szCs w:val="23"/>
          <w:lang w:val="es-ES" w:eastAsia="es-ES"/>
        </w:rPr>
        <w:t xml:space="preserve">: </w:t>
      </w:r>
    </w:p>
    <w:p w14:paraId="1F50050A" w14:textId="77777777" w:rsidR="00CD7536" w:rsidRPr="000F0D91" w:rsidRDefault="00CD7536" w:rsidP="00CD7536">
      <w:pPr>
        <w:autoSpaceDE w:val="0"/>
        <w:autoSpaceDN w:val="0"/>
        <w:adjustRightInd w:val="0"/>
        <w:jc w:val="both"/>
        <w:rPr>
          <w:rFonts w:ascii="Arial" w:hAnsi="Arial" w:cs="Arial"/>
          <w:sz w:val="24"/>
          <w:szCs w:val="23"/>
          <w:lang w:val="es-ES" w:eastAsia="es-ES"/>
        </w:rPr>
      </w:pPr>
      <w:r w:rsidRPr="000F0D91">
        <w:rPr>
          <w:rFonts w:ascii="Arial" w:hAnsi="Arial" w:cs="Arial"/>
          <w:sz w:val="24"/>
          <w:szCs w:val="23"/>
          <w:lang w:val="es-ES" w:eastAsia="es-ES"/>
        </w:rPr>
        <w:t>Se discrimina los costos asociados al Servicio de Evaluación (Selección - Determinación); Subcontratación (según corresponda) y Certificación.</w:t>
      </w:r>
    </w:p>
    <w:p w14:paraId="5BDE06A8" w14:textId="77777777" w:rsidR="00CD7536" w:rsidRPr="000F0D91" w:rsidRDefault="00CD7536" w:rsidP="00A23EDE">
      <w:pPr>
        <w:autoSpaceDE w:val="0"/>
        <w:autoSpaceDN w:val="0"/>
        <w:adjustRightInd w:val="0"/>
        <w:jc w:val="both"/>
        <w:rPr>
          <w:rFonts w:ascii="Arial" w:hAnsi="Arial" w:cs="Arial"/>
          <w:sz w:val="18"/>
          <w:szCs w:val="24"/>
          <w:lang w:val="es-ES" w:eastAsia="es-ES"/>
        </w:rPr>
      </w:pPr>
    </w:p>
    <w:p w14:paraId="6FB23372" w14:textId="77777777" w:rsidR="00A23EDE" w:rsidRPr="000F0D91" w:rsidRDefault="00A23EDE" w:rsidP="00A23EDE">
      <w:pPr>
        <w:autoSpaceDE w:val="0"/>
        <w:autoSpaceDN w:val="0"/>
        <w:adjustRightInd w:val="0"/>
        <w:jc w:val="both"/>
        <w:rPr>
          <w:rFonts w:ascii="Arial" w:hAnsi="Arial" w:cs="Arial"/>
          <w:sz w:val="24"/>
          <w:szCs w:val="24"/>
          <w:lang w:val="es-ES" w:eastAsia="es-ES"/>
        </w:rPr>
      </w:pPr>
      <w:r w:rsidRPr="000F0D91">
        <w:rPr>
          <w:rFonts w:ascii="Arial" w:hAnsi="Arial" w:cs="Arial"/>
          <w:sz w:val="24"/>
          <w:szCs w:val="24"/>
          <w:lang w:eastAsia="es-ES"/>
        </w:rPr>
        <w:t xml:space="preserve">Esta cotización será aceptada por ACERT S.A cuando se reciba por escrito vía e-mail por parte del </w:t>
      </w:r>
      <w:r w:rsidR="00064CD0" w:rsidRPr="000F0D91">
        <w:rPr>
          <w:rFonts w:ascii="Arial" w:hAnsi="Arial" w:cs="Arial"/>
          <w:sz w:val="24"/>
          <w:szCs w:val="24"/>
          <w:lang w:eastAsia="es-ES"/>
        </w:rPr>
        <w:t>Cliente</w:t>
      </w:r>
      <w:r w:rsidRPr="000F0D91">
        <w:rPr>
          <w:rFonts w:ascii="Arial" w:hAnsi="Arial" w:cs="Arial"/>
          <w:sz w:val="24"/>
          <w:szCs w:val="24"/>
          <w:lang w:eastAsia="es-ES"/>
        </w:rPr>
        <w:t xml:space="preserve"> su aprobación dentro de los siguientes 30 días calendario para la iniciación de la </w:t>
      </w:r>
      <w:r w:rsidRPr="000F0D91">
        <w:rPr>
          <w:rFonts w:ascii="Arial" w:hAnsi="Arial" w:cs="Arial"/>
          <w:sz w:val="24"/>
          <w:szCs w:val="24"/>
          <w:lang w:val="es-ES" w:eastAsia="es-ES"/>
        </w:rPr>
        <w:t xml:space="preserve"> programación de la evaluación.</w:t>
      </w:r>
    </w:p>
    <w:p w14:paraId="226C8325" w14:textId="77777777" w:rsidR="00A23EDE" w:rsidRPr="000F0D91" w:rsidRDefault="00A23EDE" w:rsidP="00365367">
      <w:pPr>
        <w:autoSpaceDE w:val="0"/>
        <w:autoSpaceDN w:val="0"/>
        <w:adjustRightInd w:val="0"/>
        <w:jc w:val="both"/>
        <w:rPr>
          <w:rFonts w:ascii="Arial" w:hAnsi="Arial" w:cs="Arial"/>
          <w:sz w:val="24"/>
          <w:szCs w:val="24"/>
          <w:lang w:val="es-ES" w:eastAsia="es-ES"/>
        </w:rPr>
      </w:pPr>
    </w:p>
    <w:p w14:paraId="37EFD71E" w14:textId="77777777" w:rsidR="00264808" w:rsidRPr="000F0D91" w:rsidRDefault="00264808" w:rsidP="00264808">
      <w:pPr>
        <w:autoSpaceDE w:val="0"/>
        <w:autoSpaceDN w:val="0"/>
        <w:adjustRightInd w:val="0"/>
        <w:jc w:val="both"/>
        <w:rPr>
          <w:rFonts w:ascii="Arial" w:hAnsi="Arial" w:cs="Arial"/>
          <w:sz w:val="24"/>
          <w:szCs w:val="24"/>
        </w:rPr>
      </w:pPr>
      <w:r w:rsidRPr="000F0D91">
        <w:rPr>
          <w:rFonts w:ascii="Arial" w:hAnsi="Arial" w:cs="Arial"/>
          <w:sz w:val="24"/>
          <w:szCs w:val="24"/>
        </w:rPr>
        <w:t xml:space="preserve">Aprobada la </w:t>
      </w:r>
      <w:r w:rsidR="00CD7536" w:rsidRPr="000F0D91">
        <w:rPr>
          <w:rFonts w:ascii="Arial" w:hAnsi="Arial" w:cs="Arial"/>
          <w:sz w:val="24"/>
          <w:szCs w:val="24"/>
        </w:rPr>
        <w:t xml:space="preserve">Cotización </w:t>
      </w:r>
      <w:r w:rsidRPr="000F0D91">
        <w:rPr>
          <w:rFonts w:ascii="Arial" w:hAnsi="Arial" w:cs="Arial"/>
          <w:sz w:val="24"/>
          <w:szCs w:val="24"/>
        </w:rPr>
        <w:t xml:space="preserve">del </w:t>
      </w:r>
      <w:r w:rsidR="00CD7536" w:rsidRPr="000F0D91">
        <w:rPr>
          <w:rFonts w:ascii="Arial" w:hAnsi="Arial" w:cs="Arial"/>
          <w:sz w:val="24"/>
          <w:szCs w:val="24"/>
        </w:rPr>
        <w:t xml:space="preserve">Servicio </w:t>
      </w:r>
      <w:r w:rsidRPr="000F0D91">
        <w:rPr>
          <w:rFonts w:ascii="Arial" w:hAnsi="Arial" w:cs="Arial"/>
          <w:sz w:val="24"/>
          <w:szCs w:val="24"/>
        </w:rPr>
        <w:t xml:space="preserve">por parte del  </w:t>
      </w:r>
      <w:r w:rsidR="00064CD0" w:rsidRPr="000F0D91">
        <w:rPr>
          <w:rFonts w:ascii="Arial" w:hAnsi="Arial" w:cs="Arial"/>
          <w:sz w:val="24"/>
          <w:szCs w:val="24"/>
        </w:rPr>
        <w:t>Cliente</w:t>
      </w:r>
      <w:r w:rsidRPr="000F0D91">
        <w:rPr>
          <w:rFonts w:ascii="Arial" w:hAnsi="Arial" w:cs="Arial"/>
          <w:sz w:val="24"/>
          <w:szCs w:val="24"/>
        </w:rPr>
        <w:t xml:space="preserve">, </w:t>
      </w:r>
      <w:r w:rsidR="00093E1C" w:rsidRPr="000F0D91">
        <w:rPr>
          <w:rFonts w:ascii="Arial" w:hAnsi="Arial" w:cs="Arial"/>
          <w:sz w:val="24"/>
          <w:szCs w:val="24"/>
        </w:rPr>
        <w:t xml:space="preserve">la </w:t>
      </w:r>
      <w:r w:rsidR="00CD7536" w:rsidRPr="000F0D91">
        <w:rPr>
          <w:rFonts w:ascii="Arial" w:hAnsi="Arial" w:cs="Arial"/>
          <w:sz w:val="24"/>
          <w:szCs w:val="24"/>
        </w:rPr>
        <w:t xml:space="preserve">Dirección Técnica </w:t>
      </w:r>
      <w:r w:rsidRPr="000F0D91">
        <w:rPr>
          <w:rFonts w:ascii="Arial" w:hAnsi="Arial" w:cs="Arial"/>
          <w:sz w:val="24"/>
          <w:szCs w:val="24"/>
        </w:rPr>
        <w:t xml:space="preserve">le informa por escrito vía e-mail,  el </w:t>
      </w:r>
      <w:r w:rsidR="00064CD0" w:rsidRPr="000F0D91">
        <w:rPr>
          <w:rFonts w:ascii="Arial" w:hAnsi="Arial" w:cs="Arial"/>
          <w:sz w:val="24"/>
          <w:szCs w:val="24"/>
        </w:rPr>
        <w:t>Plan de Evaluación</w:t>
      </w:r>
      <w:r w:rsidRPr="000F0D91">
        <w:rPr>
          <w:rFonts w:ascii="Arial" w:hAnsi="Arial" w:cs="Arial"/>
          <w:sz w:val="24"/>
          <w:szCs w:val="24"/>
        </w:rPr>
        <w:t>.</w:t>
      </w:r>
    </w:p>
    <w:p w14:paraId="071C67FA" w14:textId="77777777" w:rsidR="00787538" w:rsidRPr="000F0D91" w:rsidRDefault="00787538" w:rsidP="00787538">
      <w:pPr>
        <w:autoSpaceDE w:val="0"/>
        <w:autoSpaceDN w:val="0"/>
        <w:adjustRightInd w:val="0"/>
        <w:jc w:val="both"/>
        <w:rPr>
          <w:rFonts w:ascii="Arial" w:hAnsi="Arial" w:cs="Arial"/>
          <w:sz w:val="24"/>
          <w:szCs w:val="24"/>
          <w:lang w:val="es-ES" w:eastAsia="es-ES"/>
        </w:rPr>
      </w:pPr>
    </w:p>
    <w:p w14:paraId="67CD9FA2" w14:textId="77777777" w:rsidR="00004DEB" w:rsidRPr="000F0D91" w:rsidRDefault="00FB112F" w:rsidP="0011301D">
      <w:pPr>
        <w:numPr>
          <w:ilvl w:val="0"/>
          <w:numId w:val="20"/>
        </w:numPr>
        <w:autoSpaceDE w:val="0"/>
        <w:autoSpaceDN w:val="0"/>
        <w:adjustRightInd w:val="0"/>
        <w:ind w:left="426"/>
        <w:jc w:val="both"/>
        <w:rPr>
          <w:rFonts w:ascii="Arial" w:hAnsi="Arial" w:cs="Arial"/>
          <w:b/>
          <w:sz w:val="24"/>
          <w:szCs w:val="24"/>
          <w:lang w:val="es-ES"/>
        </w:rPr>
      </w:pPr>
      <w:r w:rsidRPr="000F0D91">
        <w:rPr>
          <w:rFonts w:ascii="Arial" w:hAnsi="Arial" w:cs="Arial"/>
          <w:b/>
          <w:sz w:val="24"/>
          <w:szCs w:val="24"/>
          <w:lang w:val="es-ES"/>
        </w:rPr>
        <w:t xml:space="preserve">DESIGNACIÓN  DEL  </w:t>
      </w:r>
      <w:r w:rsidR="00064CD0" w:rsidRPr="000F0D91">
        <w:rPr>
          <w:rFonts w:ascii="Arial" w:hAnsi="Arial" w:cs="Arial"/>
          <w:b/>
          <w:sz w:val="24"/>
          <w:szCs w:val="24"/>
          <w:lang w:val="es-ES"/>
        </w:rPr>
        <w:t>AUDITOR</w:t>
      </w:r>
    </w:p>
    <w:p w14:paraId="5672046F" w14:textId="77777777" w:rsidR="00004DEB" w:rsidRPr="000F0D91" w:rsidRDefault="00004DEB" w:rsidP="00004DEB">
      <w:pPr>
        <w:autoSpaceDE w:val="0"/>
        <w:autoSpaceDN w:val="0"/>
        <w:adjustRightInd w:val="0"/>
        <w:ind w:left="360"/>
        <w:jc w:val="both"/>
        <w:rPr>
          <w:rFonts w:ascii="Arial" w:hAnsi="Arial" w:cs="Arial"/>
          <w:sz w:val="12"/>
          <w:szCs w:val="24"/>
          <w:lang w:val="es-ES"/>
        </w:rPr>
      </w:pPr>
    </w:p>
    <w:p w14:paraId="6F20F674" w14:textId="77777777" w:rsidR="00787538" w:rsidRPr="000F0D91" w:rsidRDefault="00787538" w:rsidP="00787538">
      <w:pPr>
        <w:autoSpaceDE w:val="0"/>
        <w:autoSpaceDN w:val="0"/>
        <w:adjustRightInd w:val="0"/>
        <w:jc w:val="both"/>
        <w:rPr>
          <w:rFonts w:ascii="Arial" w:hAnsi="Arial" w:cs="Arial"/>
          <w:sz w:val="24"/>
          <w:szCs w:val="24"/>
          <w:lang w:val="es-ES"/>
        </w:rPr>
      </w:pPr>
      <w:r w:rsidRPr="000F0D91">
        <w:rPr>
          <w:rFonts w:ascii="Arial" w:hAnsi="Arial" w:cs="Arial"/>
          <w:sz w:val="24"/>
          <w:szCs w:val="24"/>
          <w:lang w:val="es-ES"/>
        </w:rPr>
        <w:t xml:space="preserve">ACERT S.A. designará el </w:t>
      </w:r>
      <w:r w:rsidR="00064CD0" w:rsidRPr="000F0D91">
        <w:rPr>
          <w:rFonts w:ascii="Arial" w:hAnsi="Arial" w:cs="Arial"/>
          <w:sz w:val="24"/>
          <w:szCs w:val="24"/>
          <w:lang w:val="es-ES"/>
        </w:rPr>
        <w:t>Auditor</w:t>
      </w:r>
      <w:r w:rsidRPr="000F0D91">
        <w:rPr>
          <w:rFonts w:ascii="Arial" w:hAnsi="Arial" w:cs="Arial"/>
          <w:sz w:val="24"/>
          <w:szCs w:val="24"/>
          <w:lang w:val="es-ES"/>
        </w:rPr>
        <w:t xml:space="preserve"> competente para realizar la </w:t>
      </w:r>
      <w:r w:rsidR="003A526F" w:rsidRPr="000F0D91">
        <w:rPr>
          <w:rFonts w:ascii="Arial" w:hAnsi="Arial" w:cs="Arial"/>
          <w:sz w:val="24"/>
          <w:szCs w:val="24"/>
          <w:lang w:val="es-ES"/>
        </w:rPr>
        <w:t xml:space="preserve">Evaluación </w:t>
      </w:r>
      <w:r w:rsidRPr="000F0D91">
        <w:rPr>
          <w:rFonts w:ascii="Arial" w:hAnsi="Arial" w:cs="Arial"/>
          <w:sz w:val="24"/>
          <w:szCs w:val="24"/>
          <w:lang w:val="es-ES"/>
        </w:rPr>
        <w:t xml:space="preserve">del </w:t>
      </w:r>
      <w:r w:rsidR="003A526F" w:rsidRPr="000F0D91">
        <w:rPr>
          <w:rFonts w:ascii="Arial" w:hAnsi="Arial" w:cs="Arial"/>
          <w:sz w:val="24"/>
          <w:szCs w:val="24"/>
          <w:lang w:val="es-ES"/>
        </w:rPr>
        <w:t xml:space="preserve">Servicio </w:t>
      </w:r>
      <w:r w:rsidRPr="000F0D91">
        <w:rPr>
          <w:rFonts w:ascii="Arial" w:hAnsi="Arial" w:cs="Arial"/>
          <w:sz w:val="24"/>
          <w:szCs w:val="24"/>
          <w:lang w:val="es-ES"/>
        </w:rPr>
        <w:t xml:space="preserve">y se lo informará con anticipación al </w:t>
      </w:r>
      <w:r w:rsidR="00064CD0" w:rsidRPr="000F0D91">
        <w:rPr>
          <w:rFonts w:ascii="Arial" w:hAnsi="Arial" w:cs="Arial"/>
          <w:sz w:val="24"/>
          <w:szCs w:val="24"/>
          <w:lang w:val="es-ES"/>
        </w:rPr>
        <w:t>Cliente</w:t>
      </w:r>
      <w:r w:rsidRPr="000F0D91">
        <w:rPr>
          <w:rFonts w:ascii="Arial" w:hAnsi="Arial" w:cs="Arial"/>
          <w:sz w:val="24"/>
          <w:szCs w:val="24"/>
          <w:lang w:val="es-ES"/>
        </w:rPr>
        <w:t>.</w:t>
      </w:r>
    </w:p>
    <w:p w14:paraId="5E9BC211" w14:textId="77777777" w:rsidR="00787538" w:rsidRPr="000F0D91" w:rsidRDefault="00787538" w:rsidP="00787538">
      <w:pPr>
        <w:autoSpaceDE w:val="0"/>
        <w:autoSpaceDN w:val="0"/>
        <w:adjustRightInd w:val="0"/>
        <w:ind w:left="720"/>
        <w:jc w:val="both"/>
        <w:rPr>
          <w:rFonts w:ascii="Arial" w:hAnsi="Arial" w:cs="Arial"/>
          <w:sz w:val="24"/>
          <w:szCs w:val="24"/>
          <w:lang w:val="es-ES"/>
        </w:rPr>
      </w:pPr>
    </w:p>
    <w:p w14:paraId="1870DED2" w14:textId="77777777" w:rsidR="00787538" w:rsidRPr="000F0D91" w:rsidRDefault="00787538" w:rsidP="00787538">
      <w:pPr>
        <w:autoSpaceDE w:val="0"/>
        <w:autoSpaceDN w:val="0"/>
        <w:adjustRightInd w:val="0"/>
        <w:jc w:val="both"/>
        <w:rPr>
          <w:rFonts w:ascii="Arial" w:hAnsi="Arial" w:cs="Arial"/>
          <w:sz w:val="24"/>
          <w:szCs w:val="24"/>
          <w:lang w:val="es-ES"/>
        </w:rPr>
      </w:pPr>
      <w:r w:rsidRPr="000F0D91">
        <w:rPr>
          <w:rFonts w:ascii="Arial" w:hAnsi="Arial" w:cs="Arial"/>
          <w:sz w:val="24"/>
          <w:szCs w:val="24"/>
          <w:lang w:val="es-ES"/>
        </w:rPr>
        <w:t xml:space="preserve">El </w:t>
      </w:r>
      <w:r w:rsidR="00064CD0" w:rsidRPr="000F0D91">
        <w:rPr>
          <w:rFonts w:ascii="Arial" w:hAnsi="Arial" w:cs="Arial"/>
          <w:sz w:val="24"/>
          <w:szCs w:val="24"/>
          <w:lang w:val="es-ES"/>
        </w:rPr>
        <w:t>Cliente</w:t>
      </w:r>
      <w:r w:rsidRPr="000F0D91">
        <w:rPr>
          <w:rFonts w:ascii="Arial" w:hAnsi="Arial" w:cs="Arial"/>
          <w:sz w:val="24"/>
          <w:szCs w:val="24"/>
          <w:lang w:val="es-ES"/>
        </w:rPr>
        <w:t xml:space="preserve"> podrá pedir cambio de </w:t>
      </w:r>
      <w:r w:rsidR="00064CD0" w:rsidRPr="000F0D91">
        <w:rPr>
          <w:rFonts w:ascii="Arial" w:hAnsi="Arial" w:cs="Arial"/>
          <w:sz w:val="24"/>
          <w:szCs w:val="24"/>
          <w:lang w:val="es-ES"/>
        </w:rPr>
        <w:t>Auditor</w:t>
      </w:r>
      <w:r w:rsidRPr="000F0D91">
        <w:rPr>
          <w:rFonts w:ascii="Arial" w:hAnsi="Arial" w:cs="Arial"/>
          <w:sz w:val="24"/>
          <w:szCs w:val="24"/>
          <w:lang w:val="es-ES"/>
        </w:rPr>
        <w:t xml:space="preserve"> si considera que tiene algún impedimento para realizar el trabajo, sustentando sus razones.  </w:t>
      </w:r>
    </w:p>
    <w:p w14:paraId="3D20CD32" w14:textId="77777777" w:rsidR="00787538" w:rsidRPr="000F0D91" w:rsidRDefault="00880E53" w:rsidP="00880E53">
      <w:pPr>
        <w:tabs>
          <w:tab w:val="left" w:pos="2391"/>
        </w:tabs>
        <w:autoSpaceDE w:val="0"/>
        <w:autoSpaceDN w:val="0"/>
        <w:adjustRightInd w:val="0"/>
        <w:jc w:val="both"/>
        <w:rPr>
          <w:rFonts w:ascii="Arial" w:hAnsi="Arial" w:cs="Arial"/>
          <w:b/>
          <w:sz w:val="24"/>
          <w:szCs w:val="24"/>
          <w:lang w:val="es-ES"/>
        </w:rPr>
      </w:pPr>
      <w:r w:rsidRPr="000F0D91">
        <w:rPr>
          <w:rFonts w:ascii="Arial" w:hAnsi="Arial" w:cs="Arial"/>
          <w:b/>
          <w:sz w:val="24"/>
          <w:szCs w:val="24"/>
          <w:lang w:val="es-ES"/>
        </w:rPr>
        <w:tab/>
      </w:r>
    </w:p>
    <w:p w14:paraId="2E6CC5C4" w14:textId="77777777" w:rsidR="00004DEB" w:rsidRPr="000F0D91" w:rsidRDefault="00004DEB" w:rsidP="00787538">
      <w:pPr>
        <w:autoSpaceDE w:val="0"/>
        <w:autoSpaceDN w:val="0"/>
        <w:adjustRightInd w:val="0"/>
        <w:jc w:val="both"/>
        <w:rPr>
          <w:rFonts w:ascii="Arial" w:hAnsi="Arial" w:cs="Arial"/>
          <w:sz w:val="24"/>
          <w:szCs w:val="24"/>
          <w:lang w:val="es-ES"/>
        </w:rPr>
      </w:pPr>
      <w:r w:rsidRPr="000F0D91">
        <w:rPr>
          <w:rFonts w:ascii="Arial" w:hAnsi="Arial" w:cs="Arial"/>
          <w:sz w:val="24"/>
          <w:szCs w:val="24"/>
          <w:lang w:val="es-ES"/>
        </w:rPr>
        <w:t xml:space="preserve">ACERT S.A. designará el </w:t>
      </w:r>
      <w:r w:rsidR="00064CD0" w:rsidRPr="000F0D91">
        <w:rPr>
          <w:rFonts w:ascii="Arial" w:hAnsi="Arial" w:cs="Arial"/>
          <w:sz w:val="24"/>
          <w:szCs w:val="24"/>
          <w:lang w:val="es-ES"/>
        </w:rPr>
        <w:t>Auditor</w:t>
      </w:r>
      <w:r w:rsidRPr="000F0D91">
        <w:rPr>
          <w:rFonts w:ascii="Arial" w:hAnsi="Arial" w:cs="Arial"/>
          <w:sz w:val="24"/>
          <w:szCs w:val="24"/>
          <w:lang w:val="es-ES"/>
        </w:rPr>
        <w:t xml:space="preserve"> competente para realizar la </w:t>
      </w:r>
      <w:r w:rsidR="003A526F" w:rsidRPr="000F0D91">
        <w:rPr>
          <w:rFonts w:ascii="Arial" w:hAnsi="Arial" w:cs="Arial"/>
          <w:sz w:val="24"/>
          <w:szCs w:val="24"/>
          <w:lang w:val="es-ES"/>
        </w:rPr>
        <w:t xml:space="preserve">Evaluación </w:t>
      </w:r>
      <w:r w:rsidRPr="000F0D91">
        <w:rPr>
          <w:rFonts w:ascii="Arial" w:hAnsi="Arial" w:cs="Arial"/>
          <w:sz w:val="24"/>
          <w:szCs w:val="24"/>
          <w:lang w:val="es-ES"/>
        </w:rPr>
        <w:t xml:space="preserve">del </w:t>
      </w:r>
      <w:r w:rsidR="003A526F" w:rsidRPr="000F0D91">
        <w:rPr>
          <w:rFonts w:ascii="Arial" w:hAnsi="Arial" w:cs="Arial"/>
          <w:sz w:val="24"/>
          <w:szCs w:val="24"/>
          <w:lang w:val="es-ES"/>
        </w:rPr>
        <w:t xml:space="preserve">Servicio </w:t>
      </w:r>
      <w:r w:rsidRPr="000F0D91">
        <w:rPr>
          <w:rFonts w:ascii="Arial" w:hAnsi="Arial" w:cs="Arial"/>
          <w:sz w:val="24"/>
          <w:szCs w:val="24"/>
          <w:lang w:val="es-ES"/>
        </w:rPr>
        <w:t xml:space="preserve">y se lo informará  con anticipación al </w:t>
      </w:r>
      <w:r w:rsidR="00064CD0" w:rsidRPr="000F0D91">
        <w:rPr>
          <w:rFonts w:ascii="Arial" w:hAnsi="Arial" w:cs="Arial"/>
          <w:sz w:val="24"/>
          <w:szCs w:val="24"/>
          <w:lang w:val="es-ES"/>
        </w:rPr>
        <w:t>Cliente</w:t>
      </w:r>
      <w:r w:rsidRPr="000F0D91">
        <w:rPr>
          <w:rFonts w:ascii="Arial" w:hAnsi="Arial" w:cs="Arial"/>
          <w:sz w:val="24"/>
          <w:szCs w:val="24"/>
          <w:lang w:val="es-ES"/>
        </w:rPr>
        <w:t>.</w:t>
      </w:r>
    </w:p>
    <w:p w14:paraId="1DEBB870" w14:textId="77777777" w:rsidR="00787538" w:rsidRPr="000F0D91" w:rsidRDefault="00787538" w:rsidP="00787538">
      <w:pPr>
        <w:autoSpaceDE w:val="0"/>
        <w:autoSpaceDN w:val="0"/>
        <w:adjustRightInd w:val="0"/>
        <w:jc w:val="both"/>
        <w:rPr>
          <w:rFonts w:ascii="Arial" w:hAnsi="Arial" w:cs="Arial"/>
          <w:sz w:val="24"/>
          <w:szCs w:val="24"/>
          <w:lang w:val="es-ES"/>
        </w:rPr>
      </w:pPr>
    </w:p>
    <w:p w14:paraId="770F580E" w14:textId="77777777" w:rsidR="00004DEB" w:rsidRPr="000F0D91" w:rsidRDefault="00004DEB" w:rsidP="00787538">
      <w:pPr>
        <w:autoSpaceDE w:val="0"/>
        <w:autoSpaceDN w:val="0"/>
        <w:adjustRightInd w:val="0"/>
        <w:jc w:val="both"/>
        <w:rPr>
          <w:rFonts w:ascii="Arial" w:hAnsi="Arial" w:cs="Arial"/>
          <w:sz w:val="24"/>
          <w:szCs w:val="24"/>
          <w:lang w:val="es-ES"/>
        </w:rPr>
      </w:pPr>
      <w:r w:rsidRPr="000F0D91">
        <w:rPr>
          <w:rFonts w:ascii="Arial" w:hAnsi="Arial" w:cs="Arial"/>
          <w:sz w:val="24"/>
          <w:szCs w:val="24"/>
          <w:lang w:val="es-ES"/>
        </w:rPr>
        <w:t xml:space="preserve">El </w:t>
      </w:r>
      <w:r w:rsidR="00064CD0" w:rsidRPr="000F0D91">
        <w:rPr>
          <w:rFonts w:ascii="Arial" w:hAnsi="Arial" w:cs="Arial"/>
          <w:sz w:val="24"/>
          <w:szCs w:val="24"/>
          <w:lang w:val="es-ES"/>
        </w:rPr>
        <w:t>Cliente</w:t>
      </w:r>
      <w:r w:rsidRPr="000F0D91">
        <w:rPr>
          <w:rFonts w:ascii="Arial" w:hAnsi="Arial" w:cs="Arial"/>
          <w:sz w:val="24"/>
          <w:szCs w:val="24"/>
          <w:lang w:val="es-ES"/>
        </w:rPr>
        <w:t xml:space="preserve"> podrá pedir cambio de </w:t>
      </w:r>
      <w:r w:rsidR="00064CD0" w:rsidRPr="000F0D91">
        <w:rPr>
          <w:rFonts w:ascii="Arial" w:hAnsi="Arial" w:cs="Arial"/>
          <w:sz w:val="24"/>
          <w:szCs w:val="24"/>
          <w:lang w:val="es-ES"/>
        </w:rPr>
        <w:t>Auditor</w:t>
      </w:r>
      <w:r w:rsidRPr="000F0D91">
        <w:rPr>
          <w:rFonts w:ascii="Arial" w:hAnsi="Arial" w:cs="Arial"/>
          <w:sz w:val="24"/>
          <w:szCs w:val="24"/>
          <w:lang w:val="es-ES"/>
        </w:rPr>
        <w:t xml:space="preserve"> si considera que tiene algún impedimento para realizar el trabajo, sustentando sus razones.  </w:t>
      </w:r>
    </w:p>
    <w:p w14:paraId="22B21A35" w14:textId="77777777" w:rsidR="00004DEB" w:rsidRPr="000F0D91" w:rsidRDefault="00004DEB" w:rsidP="00004DEB">
      <w:pPr>
        <w:autoSpaceDE w:val="0"/>
        <w:autoSpaceDN w:val="0"/>
        <w:adjustRightInd w:val="0"/>
        <w:jc w:val="both"/>
        <w:rPr>
          <w:rFonts w:ascii="Arial" w:hAnsi="Arial" w:cs="Arial"/>
          <w:b/>
          <w:sz w:val="24"/>
          <w:szCs w:val="24"/>
          <w:lang w:val="es-ES"/>
        </w:rPr>
      </w:pPr>
    </w:p>
    <w:p w14:paraId="25A42651" w14:textId="77777777" w:rsidR="00004DEB" w:rsidRPr="000F0D91" w:rsidRDefault="00004DEB" w:rsidP="00787538">
      <w:pPr>
        <w:autoSpaceDE w:val="0"/>
        <w:autoSpaceDN w:val="0"/>
        <w:adjustRightInd w:val="0"/>
        <w:jc w:val="both"/>
        <w:rPr>
          <w:rFonts w:ascii="Arial" w:hAnsi="Arial" w:cs="Arial"/>
          <w:sz w:val="24"/>
          <w:szCs w:val="24"/>
          <w:lang w:val="es-ES"/>
        </w:rPr>
      </w:pPr>
      <w:r w:rsidRPr="000F0D91">
        <w:rPr>
          <w:rFonts w:ascii="Arial" w:hAnsi="Arial" w:cs="Arial"/>
          <w:sz w:val="24"/>
          <w:szCs w:val="24"/>
          <w:lang w:val="es-ES"/>
        </w:rPr>
        <w:t xml:space="preserve">ACERT S.A tomará una decisión y se la comunicará al </w:t>
      </w:r>
      <w:r w:rsidR="00064CD0" w:rsidRPr="000F0D91">
        <w:rPr>
          <w:rFonts w:ascii="Arial" w:hAnsi="Arial" w:cs="Arial"/>
          <w:sz w:val="24"/>
          <w:szCs w:val="24"/>
          <w:lang w:val="es-ES"/>
        </w:rPr>
        <w:t>Cliente</w:t>
      </w:r>
      <w:r w:rsidRPr="000F0D91">
        <w:rPr>
          <w:rFonts w:ascii="Arial" w:hAnsi="Arial" w:cs="Arial"/>
          <w:sz w:val="24"/>
          <w:szCs w:val="24"/>
          <w:lang w:val="es-ES"/>
        </w:rPr>
        <w:t>.</w:t>
      </w:r>
    </w:p>
    <w:p w14:paraId="255EBAB5" w14:textId="77777777" w:rsidR="005F7231" w:rsidRPr="000F0D91" w:rsidRDefault="005F7231" w:rsidP="00787538">
      <w:pPr>
        <w:autoSpaceDE w:val="0"/>
        <w:autoSpaceDN w:val="0"/>
        <w:adjustRightInd w:val="0"/>
        <w:jc w:val="both"/>
        <w:rPr>
          <w:rFonts w:ascii="Arial" w:hAnsi="Arial" w:cs="Arial"/>
          <w:sz w:val="24"/>
          <w:szCs w:val="24"/>
          <w:lang w:val="es-ES"/>
        </w:rPr>
      </w:pPr>
    </w:p>
    <w:p w14:paraId="3E2D7DF5" w14:textId="77777777" w:rsidR="005F7231" w:rsidRPr="000F0D91" w:rsidRDefault="005F7231" w:rsidP="005F7231">
      <w:pPr>
        <w:autoSpaceDE w:val="0"/>
        <w:autoSpaceDN w:val="0"/>
        <w:adjustRightInd w:val="0"/>
        <w:jc w:val="both"/>
        <w:rPr>
          <w:rFonts w:ascii="Arial" w:hAnsi="Arial" w:cs="Arial"/>
          <w:sz w:val="24"/>
          <w:szCs w:val="24"/>
          <w:lang w:val="es-ES"/>
        </w:rPr>
      </w:pPr>
      <w:r w:rsidRPr="000F0D91">
        <w:rPr>
          <w:rFonts w:ascii="Arial" w:hAnsi="Arial" w:cs="Arial"/>
          <w:sz w:val="24"/>
          <w:szCs w:val="24"/>
        </w:rPr>
        <w:t xml:space="preserve">ACERT SA asume siempre la responsabilidad por el trabajo de los </w:t>
      </w:r>
      <w:r w:rsidR="00064CD0" w:rsidRPr="000F0D91">
        <w:rPr>
          <w:rFonts w:ascii="Arial" w:hAnsi="Arial" w:cs="Arial"/>
          <w:sz w:val="24"/>
          <w:szCs w:val="24"/>
        </w:rPr>
        <w:t>Auditor</w:t>
      </w:r>
      <w:r w:rsidR="00093E1C" w:rsidRPr="000F0D91">
        <w:rPr>
          <w:rFonts w:ascii="Arial" w:hAnsi="Arial" w:cs="Arial"/>
          <w:sz w:val="24"/>
          <w:szCs w:val="24"/>
        </w:rPr>
        <w:t>/</w:t>
      </w:r>
      <w:r w:rsidR="00064CD0" w:rsidRPr="000F0D91">
        <w:rPr>
          <w:rFonts w:ascii="Arial" w:hAnsi="Arial" w:cs="Arial"/>
          <w:sz w:val="24"/>
          <w:szCs w:val="24"/>
        </w:rPr>
        <w:t>Auditor</w:t>
      </w:r>
      <w:r w:rsidRPr="000F0D91">
        <w:rPr>
          <w:rFonts w:ascii="Arial" w:hAnsi="Arial" w:cs="Arial"/>
          <w:sz w:val="24"/>
          <w:szCs w:val="24"/>
        </w:rPr>
        <w:t xml:space="preserve"> y participan en la inspección</w:t>
      </w:r>
      <w:r w:rsidR="009067B3" w:rsidRPr="000F0D91">
        <w:rPr>
          <w:rFonts w:ascii="Arial" w:hAnsi="Arial" w:cs="Arial"/>
          <w:sz w:val="24"/>
          <w:szCs w:val="24"/>
        </w:rPr>
        <w:t>.</w:t>
      </w:r>
    </w:p>
    <w:p w14:paraId="7245EF6D" w14:textId="77777777" w:rsidR="004451D5" w:rsidRPr="000F0D91" w:rsidRDefault="004451D5" w:rsidP="004451D5">
      <w:pPr>
        <w:autoSpaceDE w:val="0"/>
        <w:autoSpaceDN w:val="0"/>
        <w:adjustRightInd w:val="0"/>
        <w:jc w:val="both"/>
        <w:rPr>
          <w:rFonts w:ascii="Arial" w:hAnsi="Arial" w:cs="Arial"/>
          <w:sz w:val="24"/>
          <w:szCs w:val="24"/>
          <w:lang w:val="es-ES"/>
        </w:rPr>
      </w:pPr>
    </w:p>
    <w:p w14:paraId="7FFF171D" w14:textId="77777777" w:rsidR="004451D5" w:rsidRPr="000F0D91" w:rsidRDefault="00FB112F" w:rsidP="0011301D">
      <w:pPr>
        <w:numPr>
          <w:ilvl w:val="0"/>
          <w:numId w:val="20"/>
        </w:numPr>
        <w:autoSpaceDE w:val="0"/>
        <w:autoSpaceDN w:val="0"/>
        <w:adjustRightInd w:val="0"/>
        <w:ind w:left="426" w:hanging="426"/>
        <w:jc w:val="both"/>
        <w:rPr>
          <w:rFonts w:ascii="Arial" w:hAnsi="Arial" w:cs="Arial"/>
          <w:b/>
          <w:sz w:val="24"/>
          <w:szCs w:val="24"/>
          <w:lang w:val="es-ES" w:eastAsia="es-ES"/>
        </w:rPr>
      </w:pPr>
      <w:r w:rsidRPr="000F0D91">
        <w:rPr>
          <w:rFonts w:ascii="Arial" w:hAnsi="Arial" w:cs="Arial"/>
          <w:b/>
          <w:sz w:val="24"/>
          <w:szCs w:val="24"/>
          <w:lang w:val="es-ES" w:eastAsia="es-ES"/>
        </w:rPr>
        <w:t xml:space="preserve">VISITA DE  </w:t>
      </w:r>
      <w:r w:rsidR="00064CD0" w:rsidRPr="000F0D91">
        <w:rPr>
          <w:rFonts w:ascii="Arial" w:hAnsi="Arial" w:cs="Arial"/>
          <w:b/>
          <w:sz w:val="24"/>
          <w:szCs w:val="24"/>
          <w:lang w:val="es-ES" w:eastAsia="es-ES"/>
        </w:rPr>
        <w:t>AUDITOR</w:t>
      </w:r>
      <w:r w:rsidRPr="000F0D91">
        <w:rPr>
          <w:rFonts w:ascii="Arial" w:hAnsi="Arial" w:cs="Arial"/>
          <w:b/>
          <w:sz w:val="24"/>
          <w:szCs w:val="24"/>
          <w:lang w:val="es-ES" w:eastAsia="es-ES"/>
        </w:rPr>
        <w:t>ÍA</w:t>
      </w:r>
    </w:p>
    <w:p w14:paraId="7826B0BD" w14:textId="77777777" w:rsidR="004451D5" w:rsidRPr="000F0D91" w:rsidRDefault="004451D5" w:rsidP="004451D5">
      <w:pPr>
        <w:autoSpaceDE w:val="0"/>
        <w:autoSpaceDN w:val="0"/>
        <w:adjustRightInd w:val="0"/>
        <w:jc w:val="both"/>
        <w:rPr>
          <w:rFonts w:ascii="Arial" w:hAnsi="Arial" w:cs="Arial"/>
          <w:b/>
          <w:sz w:val="24"/>
          <w:szCs w:val="24"/>
          <w:lang w:val="es-ES" w:eastAsia="es-ES"/>
        </w:rPr>
      </w:pPr>
    </w:p>
    <w:p w14:paraId="7F573094" w14:textId="77777777" w:rsidR="00747BEA" w:rsidRPr="000F0D91" w:rsidRDefault="004451D5" w:rsidP="0011301D">
      <w:pPr>
        <w:numPr>
          <w:ilvl w:val="0"/>
          <w:numId w:val="12"/>
        </w:numPr>
        <w:autoSpaceDE w:val="0"/>
        <w:autoSpaceDN w:val="0"/>
        <w:adjustRightInd w:val="0"/>
        <w:ind w:left="567" w:hanging="207"/>
        <w:jc w:val="both"/>
        <w:rPr>
          <w:rFonts w:ascii="Arial" w:hAnsi="Arial" w:cs="Arial"/>
          <w:sz w:val="24"/>
          <w:szCs w:val="24"/>
          <w:lang w:val="es-ES" w:eastAsia="es-ES"/>
        </w:rPr>
      </w:pPr>
      <w:r w:rsidRPr="000F0D91">
        <w:rPr>
          <w:rFonts w:ascii="Arial" w:hAnsi="Arial" w:cs="Arial"/>
          <w:sz w:val="24"/>
          <w:szCs w:val="24"/>
          <w:lang w:val="es-ES" w:eastAsia="es-ES"/>
        </w:rPr>
        <w:t xml:space="preserve">Se realiza una </w:t>
      </w:r>
      <w:r w:rsidR="00064CD0" w:rsidRPr="000F0D91">
        <w:rPr>
          <w:rFonts w:ascii="Arial" w:hAnsi="Arial" w:cs="Arial"/>
          <w:sz w:val="24"/>
          <w:szCs w:val="24"/>
          <w:lang w:val="es-ES" w:eastAsia="es-ES"/>
        </w:rPr>
        <w:t>Reunión De Apertura</w:t>
      </w:r>
      <w:r w:rsidRPr="000F0D91">
        <w:rPr>
          <w:rFonts w:ascii="Arial" w:hAnsi="Arial" w:cs="Arial"/>
          <w:sz w:val="24"/>
          <w:szCs w:val="24"/>
          <w:lang w:val="es-ES" w:eastAsia="es-ES"/>
        </w:rPr>
        <w:t xml:space="preserve">, con el </w:t>
      </w:r>
      <w:r w:rsidR="00064CD0" w:rsidRPr="000F0D91">
        <w:rPr>
          <w:rFonts w:ascii="Arial" w:hAnsi="Arial" w:cs="Arial"/>
          <w:sz w:val="24"/>
          <w:szCs w:val="24"/>
          <w:lang w:val="es-ES" w:eastAsia="es-ES"/>
        </w:rPr>
        <w:t>Cliente</w:t>
      </w:r>
      <w:r w:rsidR="000026C7" w:rsidRPr="000F0D91">
        <w:rPr>
          <w:rFonts w:ascii="Arial" w:hAnsi="Arial" w:cs="Arial"/>
          <w:sz w:val="24"/>
          <w:szCs w:val="24"/>
          <w:lang w:val="es-ES" w:eastAsia="es-ES"/>
        </w:rPr>
        <w:t xml:space="preserve">  y </w:t>
      </w:r>
      <w:r w:rsidR="00064CD0" w:rsidRPr="000F0D91">
        <w:rPr>
          <w:rFonts w:ascii="Arial" w:hAnsi="Arial" w:cs="Arial"/>
          <w:sz w:val="24"/>
          <w:szCs w:val="24"/>
          <w:lang w:val="es-ES" w:eastAsia="es-ES"/>
        </w:rPr>
        <w:t>Auditor</w:t>
      </w:r>
      <w:r w:rsidR="00A70959" w:rsidRPr="000F0D91">
        <w:rPr>
          <w:rFonts w:ascii="Arial" w:hAnsi="Arial" w:cs="Arial"/>
          <w:sz w:val="24"/>
          <w:szCs w:val="24"/>
          <w:lang w:val="es-ES" w:eastAsia="es-ES"/>
        </w:rPr>
        <w:t xml:space="preserve"> de ACERT S.A.</w:t>
      </w:r>
    </w:p>
    <w:p w14:paraId="4EEF8996" w14:textId="77777777" w:rsidR="00747BEA" w:rsidRDefault="00747BEA" w:rsidP="0011301D">
      <w:pPr>
        <w:numPr>
          <w:ilvl w:val="0"/>
          <w:numId w:val="12"/>
        </w:numPr>
        <w:autoSpaceDE w:val="0"/>
        <w:autoSpaceDN w:val="0"/>
        <w:adjustRightInd w:val="0"/>
        <w:ind w:left="567" w:hanging="207"/>
        <w:jc w:val="both"/>
        <w:rPr>
          <w:rFonts w:ascii="Arial" w:hAnsi="Arial" w:cs="Arial"/>
          <w:sz w:val="24"/>
          <w:szCs w:val="24"/>
          <w:lang w:val="es-ES" w:eastAsia="es-ES"/>
        </w:rPr>
      </w:pPr>
      <w:r w:rsidRPr="000F0D91">
        <w:rPr>
          <w:rFonts w:ascii="Arial" w:hAnsi="Arial" w:cs="Arial"/>
          <w:sz w:val="24"/>
          <w:szCs w:val="24"/>
          <w:lang w:val="es-ES" w:eastAsia="es-ES"/>
        </w:rPr>
        <w:t xml:space="preserve">El </w:t>
      </w:r>
      <w:r w:rsidR="00064CD0" w:rsidRPr="000F0D91">
        <w:rPr>
          <w:rFonts w:ascii="Arial" w:hAnsi="Arial" w:cs="Arial"/>
          <w:sz w:val="24"/>
          <w:szCs w:val="24"/>
          <w:lang w:val="es-ES" w:eastAsia="es-ES"/>
        </w:rPr>
        <w:t>Auditor</w:t>
      </w:r>
      <w:r w:rsidRPr="000F0D91">
        <w:rPr>
          <w:rFonts w:ascii="Arial" w:hAnsi="Arial" w:cs="Arial"/>
          <w:sz w:val="24"/>
          <w:szCs w:val="24"/>
          <w:lang w:val="es-ES" w:eastAsia="es-ES"/>
        </w:rPr>
        <w:t xml:space="preserve"> de ACERT S.A verificará el cumplimiento de los requisitos del servicio.</w:t>
      </w:r>
      <w:r w:rsidR="00EB1AAA" w:rsidRPr="000F0D91">
        <w:rPr>
          <w:rFonts w:ascii="Arial" w:hAnsi="Arial" w:cs="Arial"/>
          <w:sz w:val="24"/>
          <w:szCs w:val="24"/>
          <w:lang w:val="es-ES" w:eastAsia="es-ES"/>
        </w:rPr>
        <w:t xml:space="preserve"> Solicitando evidencias fotográficas, evidencias documentales y otras</w:t>
      </w:r>
      <w:r w:rsidR="00334677" w:rsidRPr="000F0D91">
        <w:rPr>
          <w:rFonts w:ascii="Arial" w:hAnsi="Arial" w:cs="Arial"/>
          <w:sz w:val="24"/>
          <w:szCs w:val="24"/>
          <w:lang w:val="es-ES" w:eastAsia="es-ES"/>
        </w:rPr>
        <w:t>.</w:t>
      </w:r>
      <w:r w:rsidRPr="000F0D91">
        <w:rPr>
          <w:rFonts w:ascii="Arial" w:hAnsi="Arial" w:cs="Arial"/>
          <w:sz w:val="24"/>
          <w:szCs w:val="24"/>
          <w:lang w:val="es-ES" w:eastAsia="es-ES"/>
        </w:rPr>
        <w:t xml:space="preserve"> </w:t>
      </w:r>
    </w:p>
    <w:p w14:paraId="567E2804" w14:textId="77777777" w:rsidR="00A236A1" w:rsidRPr="000F0D91" w:rsidRDefault="00A236A1" w:rsidP="0011301D">
      <w:pPr>
        <w:numPr>
          <w:ilvl w:val="0"/>
          <w:numId w:val="12"/>
        </w:numPr>
        <w:autoSpaceDE w:val="0"/>
        <w:autoSpaceDN w:val="0"/>
        <w:adjustRightInd w:val="0"/>
        <w:ind w:left="567" w:hanging="207"/>
        <w:jc w:val="both"/>
        <w:rPr>
          <w:rFonts w:ascii="Arial" w:hAnsi="Arial" w:cs="Arial"/>
          <w:sz w:val="24"/>
          <w:szCs w:val="24"/>
          <w:lang w:val="es-ES" w:eastAsia="es-ES"/>
        </w:rPr>
      </w:pPr>
      <w:r>
        <w:rPr>
          <w:rFonts w:ascii="Arial" w:hAnsi="Arial" w:cs="Arial"/>
          <w:sz w:val="24"/>
          <w:szCs w:val="24"/>
          <w:lang w:val="es-ES" w:eastAsia="es-ES"/>
        </w:rPr>
        <w:lastRenderedPageBreak/>
        <w:t>El auditor tomará muestras para verificar el cumplimiento de requisitos</w:t>
      </w:r>
      <w:r w:rsidR="00F04A43">
        <w:rPr>
          <w:rFonts w:ascii="Arial" w:hAnsi="Arial" w:cs="Arial"/>
          <w:sz w:val="24"/>
          <w:szCs w:val="24"/>
          <w:lang w:val="es-ES" w:eastAsia="es-ES"/>
        </w:rPr>
        <w:t xml:space="preserve"> según corresponda</w:t>
      </w:r>
    </w:p>
    <w:p w14:paraId="40D20A34" w14:textId="77777777" w:rsidR="009B433F" w:rsidRDefault="00747BEA" w:rsidP="0011301D">
      <w:pPr>
        <w:numPr>
          <w:ilvl w:val="0"/>
          <w:numId w:val="12"/>
        </w:numPr>
        <w:autoSpaceDE w:val="0"/>
        <w:autoSpaceDN w:val="0"/>
        <w:adjustRightInd w:val="0"/>
        <w:ind w:left="567" w:hanging="207"/>
        <w:jc w:val="both"/>
        <w:rPr>
          <w:rFonts w:ascii="Arial" w:hAnsi="Arial" w:cs="Arial"/>
          <w:sz w:val="24"/>
          <w:szCs w:val="24"/>
          <w:lang w:val="es-ES" w:eastAsia="es-ES"/>
        </w:rPr>
      </w:pPr>
      <w:r w:rsidRPr="000F0D91">
        <w:rPr>
          <w:rFonts w:ascii="Arial" w:hAnsi="Arial" w:cs="Arial"/>
          <w:sz w:val="24"/>
          <w:szCs w:val="24"/>
          <w:lang w:val="es-ES" w:eastAsia="es-ES"/>
        </w:rPr>
        <w:t xml:space="preserve">Se realiza una reunión de cierre, con el </w:t>
      </w:r>
      <w:r w:rsidR="00064CD0" w:rsidRPr="000F0D91">
        <w:rPr>
          <w:rFonts w:ascii="Arial" w:hAnsi="Arial" w:cs="Arial"/>
          <w:sz w:val="24"/>
          <w:szCs w:val="24"/>
          <w:lang w:val="es-ES" w:eastAsia="es-ES"/>
        </w:rPr>
        <w:t>Cliente</w:t>
      </w:r>
      <w:r w:rsidRPr="000F0D91">
        <w:rPr>
          <w:rFonts w:ascii="Arial" w:hAnsi="Arial" w:cs="Arial"/>
          <w:sz w:val="24"/>
          <w:szCs w:val="24"/>
          <w:lang w:val="es-ES" w:eastAsia="es-ES"/>
        </w:rPr>
        <w:t xml:space="preserve">  y el </w:t>
      </w:r>
      <w:r w:rsidR="00064CD0" w:rsidRPr="000F0D91">
        <w:rPr>
          <w:rFonts w:ascii="Arial" w:hAnsi="Arial" w:cs="Arial"/>
          <w:sz w:val="24"/>
          <w:szCs w:val="24"/>
          <w:lang w:val="es-ES" w:eastAsia="es-ES"/>
        </w:rPr>
        <w:t>Auditor</w:t>
      </w:r>
      <w:r w:rsidR="00880E53" w:rsidRPr="000F0D91">
        <w:rPr>
          <w:rFonts w:ascii="Arial" w:hAnsi="Arial" w:cs="Arial"/>
          <w:sz w:val="24"/>
          <w:szCs w:val="24"/>
          <w:lang w:val="es-ES" w:eastAsia="es-ES"/>
        </w:rPr>
        <w:t xml:space="preserve"> </w:t>
      </w:r>
      <w:r w:rsidRPr="000F0D91">
        <w:rPr>
          <w:rFonts w:ascii="Arial" w:hAnsi="Arial" w:cs="Arial"/>
          <w:sz w:val="24"/>
          <w:szCs w:val="24"/>
          <w:lang w:val="es-ES" w:eastAsia="es-ES"/>
        </w:rPr>
        <w:t>de ACERT S.A., donde se presentan los resultados de la evaluación.</w:t>
      </w:r>
    </w:p>
    <w:p w14:paraId="54DE442E" w14:textId="77777777" w:rsidR="004F0085" w:rsidRPr="009B433F" w:rsidRDefault="00245FD6" w:rsidP="0011301D">
      <w:pPr>
        <w:numPr>
          <w:ilvl w:val="0"/>
          <w:numId w:val="12"/>
        </w:numPr>
        <w:autoSpaceDE w:val="0"/>
        <w:autoSpaceDN w:val="0"/>
        <w:adjustRightInd w:val="0"/>
        <w:ind w:left="567" w:hanging="207"/>
        <w:jc w:val="both"/>
        <w:rPr>
          <w:rFonts w:ascii="Arial" w:hAnsi="Arial" w:cs="Arial"/>
          <w:sz w:val="24"/>
          <w:szCs w:val="24"/>
          <w:lang w:val="es-ES" w:eastAsia="es-ES"/>
        </w:rPr>
      </w:pPr>
      <w:r w:rsidRPr="009B433F">
        <w:rPr>
          <w:rFonts w:ascii="Arial" w:hAnsi="Arial" w:cs="Arial"/>
          <w:sz w:val="24"/>
          <w:szCs w:val="24"/>
          <w:lang w:val="es-ES" w:eastAsia="es-ES"/>
        </w:rPr>
        <w:t xml:space="preserve">Si fueron encontrados hallazgos el </w:t>
      </w:r>
      <w:r w:rsidR="00064CD0" w:rsidRPr="009B433F">
        <w:rPr>
          <w:rFonts w:ascii="Arial" w:hAnsi="Arial" w:cs="Arial"/>
          <w:sz w:val="24"/>
          <w:szCs w:val="24"/>
          <w:lang w:val="es-ES" w:eastAsia="es-ES"/>
        </w:rPr>
        <w:t>Auditor</w:t>
      </w:r>
      <w:r w:rsidRPr="009B433F">
        <w:rPr>
          <w:rFonts w:ascii="Arial" w:hAnsi="Arial" w:cs="Arial"/>
          <w:sz w:val="24"/>
          <w:szCs w:val="24"/>
          <w:lang w:val="es-ES" w:eastAsia="es-ES"/>
        </w:rPr>
        <w:t xml:space="preserve"> deberá entregar el formato registro de Acciones correctivas </w:t>
      </w:r>
      <w:r w:rsidRPr="009B433F">
        <w:rPr>
          <w:rFonts w:ascii="Arial" w:hAnsi="Arial" w:cs="Arial"/>
          <w:b/>
          <w:sz w:val="24"/>
          <w:szCs w:val="24"/>
          <w:lang w:val="es-ES" w:eastAsia="es-ES"/>
        </w:rPr>
        <w:t>FTO-MSL-04-06</w:t>
      </w:r>
      <w:r w:rsidRPr="009B433F">
        <w:rPr>
          <w:rFonts w:ascii="Arial" w:hAnsi="Arial" w:cs="Arial"/>
          <w:sz w:val="24"/>
          <w:szCs w:val="24"/>
          <w:lang w:val="es-ES" w:eastAsia="es-ES"/>
        </w:rPr>
        <w:t xml:space="preserve"> con los hallazgos  al </w:t>
      </w:r>
      <w:r w:rsidR="00064CD0" w:rsidRPr="009B433F">
        <w:rPr>
          <w:rFonts w:ascii="Arial" w:hAnsi="Arial" w:cs="Arial"/>
          <w:sz w:val="24"/>
          <w:szCs w:val="24"/>
          <w:lang w:val="es-ES" w:eastAsia="es-ES"/>
        </w:rPr>
        <w:t>Cliente</w:t>
      </w:r>
      <w:r w:rsidRPr="009B433F">
        <w:rPr>
          <w:rFonts w:ascii="Arial" w:hAnsi="Arial" w:cs="Arial"/>
          <w:sz w:val="24"/>
          <w:szCs w:val="24"/>
          <w:lang w:val="es-ES" w:eastAsia="es-ES"/>
        </w:rPr>
        <w:t xml:space="preserve">  para  que este diligencie la quinta columna “</w:t>
      </w:r>
      <w:r w:rsidR="001A1DD1" w:rsidRPr="009B433F">
        <w:rPr>
          <w:rFonts w:ascii="Arial" w:hAnsi="Arial" w:cs="Arial"/>
          <w:sz w:val="24"/>
          <w:szCs w:val="24"/>
          <w:lang w:val="es-ES" w:eastAsia="es-ES"/>
        </w:rPr>
        <w:t>Acción propuesta</w:t>
      </w:r>
      <w:r w:rsidR="00A86490" w:rsidRPr="009B433F">
        <w:rPr>
          <w:rFonts w:ascii="Arial" w:hAnsi="Arial" w:cs="Arial"/>
          <w:sz w:val="24"/>
          <w:szCs w:val="24"/>
          <w:lang w:val="es-ES" w:eastAsia="es-ES"/>
        </w:rPr>
        <w:t xml:space="preserve">, </w:t>
      </w:r>
      <w:r w:rsidR="00712594" w:rsidRPr="009B433F">
        <w:rPr>
          <w:rFonts w:ascii="Arial" w:hAnsi="Arial" w:cs="Arial"/>
          <w:sz w:val="24"/>
          <w:szCs w:val="24"/>
          <w:lang w:val="es-ES" w:eastAsia="es-ES"/>
        </w:rPr>
        <w:t xml:space="preserve">responsable </w:t>
      </w:r>
      <w:r w:rsidRPr="009B433F">
        <w:rPr>
          <w:rFonts w:ascii="Arial" w:hAnsi="Arial" w:cs="Arial"/>
          <w:sz w:val="24"/>
          <w:szCs w:val="24"/>
          <w:lang w:val="es-ES" w:eastAsia="es-ES"/>
        </w:rPr>
        <w:t xml:space="preserve">y fecha de implementación” </w:t>
      </w:r>
      <w:r w:rsidR="003451F5" w:rsidRPr="009B433F">
        <w:rPr>
          <w:rFonts w:ascii="Arial" w:hAnsi="Arial" w:cs="Arial"/>
          <w:sz w:val="24"/>
          <w:szCs w:val="24"/>
          <w:lang w:val="es-ES" w:eastAsia="es-ES"/>
        </w:rPr>
        <w:t xml:space="preserve"> </w:t>
      </w:r>
      <w:r w:rsidR="004F0085" w:rsidRPr="009B433F">
        <w:rPr>
          <w:rFonts w:ascii="Arial" w:hAnsi="Arial" w:cs="Arial"/>
          <w:sz w:val="24"/>
          <w:szCs w:val="24"/>
          <w:lang w:val="es-ES" w:eastAsia="es-ES"/>
        </w:rPr>
        <w:t xml:space="preserve"> al Auditor antes de los 90 días para ser aprobado. Después de ser aprobado el </w:t>
      </w:r>
      <w:r w:rsidR="004F0085" w:rsidRPr="009B433F">
        <w:rPr>
          <w:rFonts w:ascii="Arial" w:hAnsi="Arial" w:cs="Arial"/>
          <w:sz w:val="24"/>
          <w:szCs w:val="24"/>
          <w:lang w:eastAsia="es-ES"/>
        </w:rPr>
        <w:t>establecimiento tiene los días restantes hasta completar 90 días</w:t>
      </w:r>
    </w:p>
    <w:p w14:paraId="6DEA8A00" w14:textId="77777777" w:rsidR="004F0085" w:rsidRPr="004F0085" w:rsidRDefault="004F0085" w:rsidP="004F0085">
      <w:pPr>
        <w:autoSpaceDE w:val="0"/>
        <w:autoSpaceDN w:val="0"/>
        <w:adjustRightInd w:val="0"/>
        <w:ind w:left="644"/>
        <w:jc w:val="both"/>
        <w:rPr>
          <w:rFonts w:ascii="Arial" w:hAnsi="Arial" w:cs="Arial"/>
          <w:sz w:val="24"/>
          <w:szCs w:val="24"/>
          <w:lang w:val="es-ES" w:eastAsia="es-ES"/>
        </w:rPr>
      </w:pPr>
      <w:r>
        <w:rPr>
          <w:rFonts w:ascii="Arial" w:hAnsi="Arial" w:cs="Arial"/>
          <w:sz w:val="24"/>
          <w:szCs w:val="24"/>
          <w:lang w:val="es-ES" w:eastAsia="es-ES"/>
        </w:rPr>
        <w:t xml:space="preserve">para adjuntar   las   evidencias de la implementación.  Los 90 días se cuenta a partir de la entrega de las no conformidades por parte de auditor al cliente. </w:t>
      </w:r>
    </w:p>
    <w:p w14:paraId="59BD146A" w14:textId="77777777" w:rsidR="00D110B9" w:rsidRPr="000F0D91" w:rsidRDefault="00D110B9" w:rsidP="004F0085">
      <w:pPr>
        <w:autoSpaceDE w:val="0"/>
        <w:autoSpaceDN w:val="0"/>
        <w:adjustRightInd w:val="0"/>
        <w:jc w:val="both"/>
        <w:rPr>
          <w:rFonts w:ascii="Arial" w:hAnsi="Arial" w:cs="Arial"/>
          <w:sz w:val="24"/>
          <w:szCs w:val="24"/>
          <w:lang w:val="es-ES" w:eastAsia="es-ES"/>
        </w:rPr>
      </w:pPr>
    </w:p>
    <w:p w14:paraId="45C50E6F" w14:textId="77777777" w:rsidR="00E3245E" w:rsidRPr="000F0D91" w:rsidRDefault="00E3245E" w:rsidP="0011301D">
      <w:pPr>
        <w:numPr>
          <w:ilvl w:val="0"/>
          <w:numId w:val="12"/>
        </w:numPr>
        <w:autoSpaceDE w:val="0"/>
        <w:autoSpaceDN w:val="0"/>
        <w:adjustRightInd w:val="0"/>
        <w:ind w:left="567" w:hanging="207"/>
        <w:jc w:val="both"/>
        <w:rPr>
          <w:rFonts w:ascii="Arial" w:hAnsi="Arial" w:cs="Arial"/>
          <w:sz w:val="21"/>
          <w:szCs w:val="21"/>
          <w:lang w:eastAsia="es-CO"/>
        </w:rPr>
      </w:pPr>
      <w:r w:rsidRPr="000F0D91">
        <w:rPr>
          <w:rFonts w:ascii="Arial" w:hAnsi="Arial" w:cs="Arial"/>
          <w:sz w:val="24"/>
          <w:szCs w:val="24"/>
          <w:lang w:eastAsia="es-CO"/>
        </w:rPr>
        <w:t xml:space="preserve">Cuando el </w:t>
      </w:r>
      <w:r w:rsidR="00064CD0" w:rsidRPr="000F0D91">
        <w:rPr>
          <w:rFonts w:ascii="Arial" w:hAnsi="Arial" w:cs="Arial"/>
          <w:sz w:val="24"/>
          <w:szCs w:val="24"/>
          <w:lang w:eastAsia="es-CO"/>
        </w:rPr>
        <w:t>Auditor</w:t>
      </w:r>
      <w:r w:rsidRPr="000F0D91">
        <w:rPr>
          <w:rFonts w:ascii="Arial" w:hAnsi="Arial" w:cs="Arial"/>
          <w:sz w:val="24"/>
          <w:szCs w:val="24"/>
          <w:lang w:eastAsia="es-CO"/>
        </w:rPr>
        <w:t xml:space="preserve"> obtenga el formato y las evidencias específicas   procederá a presentar el formato totalmente diligenciado a la Dirección Técnica con sus observaciones. </w:t>
      </w:r>
    </w:p>
    <w:p w14:paraId="33C78FB1" w14:textId="77777777" w:rsidR="00E3245E" w:rsidRPr="000F0D91" w:rsidRDefault="00E3245E" w:rsidP="0011301D">
      <w:pPr>
        <w:numPr>
          <w:ilvl w:val="0"/>
          <w:numId w:val="12"/>
        </w:numPr>
        <w:autoSpaceDE w:val="0"/>
        <w:autoSpaceDN w:val="0"/>
        <w:adjustRightInd w:val="0"/>
        <w:ind w:left="567" w:hanging="207"/>
        <w:jc w:val="both"/>
        <w:rPr>
          <w:rFonts w:ascii="Arial" w:hAnsi="Arial" w:cs="Arial"/>
          <w:sz w:val="24"/>
          <w:szCs w:val="24"/>
          <w:lang w:eastAsia="es-CO"/>
        </w:rPr>
      </w:pPr>
      <w:r w:rsidRPr="000F0D91">
        <w:rPr>
          <w:rFonts w:ascii="Arial" w:hAnsi="Arial" w:cs="Arial"/>
          <w:sz w:val="24"/>
          <w:szCs w:val="24"/>
          <w:lang w:eastAsia="es-CO"/>
        </w:rPr>
        <w:t xml:space="preserve">Cuando se vence el término de 90  días sin que se haya enviado el formato de acciones correctivas con sus evidencias  se suspenderá la certificación si es un seguimiento.  </w:t>
      </w:r>
    </w:p>
    <w:p w14:paraId="09E04B33" w14:textId="77777777" w:rsidR="00E3245E" w:rsidRPr="000F0D91" w:rsidRDefault="00E3245E" w:rsidP="003A526F">
      <w:pPr>
        <w:autoSpaceDE w:val="0"/>
        <w:autoSpaceDN w:val="0"/>
        <w:adjustRightInd w:val="0"/>
        <w:ind w:left="567"/>
        <w:jc w:val="both"/>
        <w:rPr>
          <w:rFonts w:ascii="Arial" w:hAnsi="Arial" w:cs="Arial"/>
          <w:sz w:val="24"/>
          <w:szCs w:val="24"/>
          <w:lang w:eastAsia="es-CO"/>
        </w:rPr>
      </w:pPr>
      <w:r w:rsidRPr="000F0D91">
        <w:rPr>
          <w:rFonts w:ascii="Arial" w:hAnsi="Arial" w:cs="Arial"/>
          <w:sz w:val="24"/>
          <w:szCs w:val="24"/>
          <w:lang w:eastAsia="es-CO"/>
        </w:rPr>
        <w:t xml:space="preserve">El </w:t>
      </w:r>
      <w:r w:rsidR="00064CD0" w:rsidRPr="000F0D91">
        <w:rPr>
          <w:rFonts w:ascii="Arial" w:hAnsi="Arial" w:cs="Arial"/>
          <w:sz w:val="24"/>
          <w:szCs w:val="24"/>
          <w:lang w:eastAsia="es-CO"/>
        </w:rPr>
        <w:t>Cliente</w:t>
      </w:r>
      <w:r w:rsidRPr="000F0D91">
        <w:rPr>
          <w:rFonts w:ascii="Arial" w:hAnsi="Arial" w:cs="Arial"/>
          <w:sz w:val="24"/>
          <w:szCs w:val="24"/>
          <w:lang w:eastAsia="es-CO"/>
        </w:rPr>
        <w:t xml:space="preserve"> podrá  solicitar  mediante un comunicado un plazo de  90 días más  para enviar las acciones correctivas y sus evidencias, con una razón que lo justifique. Si después de 90 días  no se cierran el comité tomará la decisión sobre la suspensión o cancelación de la certificación.   </w:t>
      </w:r>
    </w:p>
    <w:p w14:paraId="7CB1AB75" w14:textId="77777777" w:rsidR="00E3245E" w:rsidRPr="000F0D91" w:rsidRDefault="00E3245E" w:rsidP="0011301D">
      <w:pPr>
        <w:numPr>
          <w:ilvl w:val="0"/>
          <w:numId w:val="12"/>
        </w:numPr>
        <w:autoSpaceDE w:val="0"/>
        <w:autoSpaceDN w:val="0"/>
        <w:adjustRightInd w:val="0"/>
        <w:ind w:left="567" w:hanging="207"/>
        <w:jc w:val="both"/>
        <w:rPr>
          <w:rFonts w:ascii="Arial" w:hAnsi="Arial" w:cs="Arial"/>
          <w:sz w:val="24"/>
          <w:szCs w:val="24"/>
          <w:lang w:eastAsia="es-CO"/>
        </w:rPr>
      </w:pPr>
      <w:r w:rsidRPr="000F0D91">
        <w:rPr>
          <w:rFonts w:ascii="Arial" w:hAnsi="Arial" w:cs="Arial"/>
          <w:sz w:val="24"/>
          <w:szCs w:val="24"/>
          <w:lang w:eastAsia="es-CO"/>
        </w:rPr>
        <w:t>Si es un otorgamiento</w:t>
      </w:r>
      <w:r w:rsidR="00FC239C" w:rsidRPr="000F0D91">
        <w:rPr>
          <w:rFonts w:ascii="Arial" w:hAnsi="Arial" w:cs="Arial"/>
          <w:sz w:val="24"/>
          <w:szCs w:val="24"/>
          <w:lang w:eastAsia="es-CO"/>
        </w:rPr>
        <w:t xml:space="preserve">  el no envío de</w:t>
      </w:r>
      <w:r w:rsidRPr="000F0D91">
        <w:rPr>
          <w:rFonts w:ascii="Arial" w:hAnsi="Arial" w:cs="Arial"/>
          <w:sz w:val="24"/>
          <w:szCs w:val="24"/>
          <w:lang w:eastAsia="es-CO"/>
        </w:rPr>
        <w:t xml:space="preserve"> la información solicitada en el término establecido, se  dará por suspendido  el proceso. Sin embargo el proveedor podrá solicitar antes del vencimiento a la Dirección Técnica un plazo de 90 días más  para enviar sus cierres  con razones que los  justifiquen. Si no los envía, el comité decidirá.</w:t>
      </w:r>
    </w:p>
    <w:p w14:paraId="470B8FBB" w14:textId="77777777" w:rsidR="009B7CCC" w:rsidRPr="000F0D91" w:rsidRDefault="00E3245E" w:rsidP="003A526F">
      <w:pPr>
        <w:autoSpaceDE w:val="0"/>
        <w:autoSpaceDN w:val="0"/>
        <w:adjustRightInd w:val="0"/>
        <w:ind w:left="567" w:hanging="207"/>
        <w:jc w:val="both"/>
        <w:rPr>
          <w:rFonts w:ascii="Arial" w:hAnsi="Arial" w:cs="Arial"/>
          <w:sz w:val="24"/>
          <w:szCs w:val="24"/>
          <w:lang w:eastAsia="es-CO"/>
        </w:rPr>
      </w:pPr>
      <w:r w:rsidRPr="000F0D91">
        <w:rPr>
          <w:rFonts w:ascii="Arial" w:hAnsi="Arial" w:cs="Arial"/>
          <w:sz w:val="24"/>
          <w:szCs w:val="24"/>
          <w:lang w:eastAsia="es-CO"/>
        </w:rPr>
        <w:t xml:space="preserve">Si el establecimiento solicita posteriormente el servicio  se realizará  de nuevo una </w:t>
      </w:r>
      <w:r w:rsidR="00064CD0" w:rsidRPr="000F0D91">
        <w:rPr>
          <w:rFonts w:ascii="Arial" w:hAnsi="Arial" w:cs="Arial"/>
          <w:sz w:val="24"/>
          <w:szCs w:val="24"/>
          <w:lang w:eastAsia="es-CO"/>
        </w:rPr>
        <w:t>Auditor</w:t>
      </w:r>
      <w:r w:rsidRPr="000F0D91">
        <w:rPr>
          <w:rFonts w:ascii="Arial" w:hAnsi="Arial" w:cs="Arial"/>
          <w:sz w:val="24"/>
          <w:szCs w:val="24"/>
          <w:lang w:eastAsia="es-CO"/>
        </w:rPr>
        <w:t>ía para evidenciar el cumplimiento de los requisitos.</w:t>
      </w:r>
    </w:p>
    <w:p w14:paraId="2195C5E3" w14:textId="77777777" w:rsidR="009B7CCC" w:rsidRPr="000F0D91" w:rsidRDefault="009B7CCC" w:rsidP="0011301D">
      <w:pPr>
        <w:pStyle w:val="Prrafodelista"/>
        <w:numPr>
          <w:ilvl w:val="0"/>
          <w:numId w:val="15"/>
        </w:numPr>
        <w:autoSpaceDE w:val="0"/>
        <w:autoSpaceDN w:val="0"/>
        <w:adjustRightInd w:val="0"/>
        <w:ind w:left="567" w:hanging="207"/>
        <w:jc w:val="both"/>
        <w:rPr>
          <w:rFonts w:ascii="Arial" w:hAnsi="Arial" w:cs="Arial"/>
          <w:sz w:val="24"/>
          <w:szCs w:val="24"/>
          <w:lang w:val="es-ES" w:eastAsia="es-ES"/>
        </w:rPr>
      </w:pPr>
      <w:r w:rsidRPr="000F0D91">
        <w:rPr>
          <w:rFonts w:ascii="Arial" w:hAnsi="Arial" w:cs="Arial"/>
          <w:sz w:val="24"/>
          <w:szCs w:val="24"/>
          <w:lang w:val="es-ES" w:eastAsia="es-ES"/>
        </w:rPr>
        <w:t xml:space="preserve">Para las agencias operadoras se deberá hacer un atestiguamiento de un plan turístico que opere  que permitan la evaluación del servicio prestado en condiciones reales, podrá testificarse el mismo día de la </w:t>
      </w:r>
      <w:r w:rsidR="00064CD0" w:rsidRPr="000F0D91">
        <w:rPr>
          <w:rFonts w:ascii="Arial" w:hAnsi="Arial" w:cs="Arial"/>
          <w:sz w:val="24"/>
          <w:szCs w:val="24"/>
          <w:lang w:val="es-ES" w:eastAsia="es-ES"/>
        </w:rPr>
        <w:t>Auditor</w:t>
      </w:r>
      <w:r w:rsidRPr="000F0D91">
        <w:rPr>
          <w:rFonts w:ascii="Arial" w:hAnsi="Arial" w:cs="Arial"/>
          <w:sz w:val="24"/>
          <w:szCs w:val="24"/>
          <w:lang w:val="es-ES" w:eastAsia="es-ES"/>
        </w:rPr>
        <w:t xml:space="preserve">ía u otro día que se acuerde con el </w:t>
      </w:r>
      <w:r w:rsidR="00064CD0" w:rsidRPr="000F0D91">
        <w:rPr>
          <w:rFonts w:ascii="Arial" w:hAnsi="Arial" w:cs="Arial"/>
          <w:sz w:val="24"/>
          <w:szCs w:val="24"/>
          <w:lang w:val="es-ES" w:eastAsia="es-ES"/>
        </w:rPr>
        <w:t>Cliente</w:t>
      </w:r>
      <w:r w:rsidRPr="000F0D91">
        <w:rPr>
          <w:rFonts w:ascii="Arial" w:hAnsi="Arial" w:cs="Arial"/>
          <w:sz w:val="24"/>
          <w:szCs w:val="24"/>
          <w:lang w:val="es-ES" w:eastAsia="es-ES"/>
        </w:rPr>
        <w:t>. Se cotizar</w:t>
      </w:r>
      <w:r w:rsidR="00E14B6E">
        <w:rPr>
          <w:rFonts w:ascii="Arial" w:hAnsi="Arial" w:cs="Arial"/>
          <w:sz w:val="24"/>
          <w:szCs w:val="24"/>
          <w:lang w:val="es-ES" w:eastAsia="es-ES"/>
        </w:rPr>
        <w:t>á</w:t>
      </w:r>
      <w:r w:rsidRPr="000F0D91">
        <w:rPr>
          <w:rFonts w:ascii="Arial" w:hAnsi="Arial" w:cs="Arial"/>
          <w:sz w:val="24"/>
          <w:szCs w:val="24"/>
          <w:lang w:val="es-ES" w:eastAsia="es-ES"/>
        </w:rPr>
        <w:t xml:space="preserve"> medio día más de </w:t>
      </w:r>
      <w:r w:rsidR="00064CD0" w:rsidRPr="000F0D91">
        <w:rPr>
          <w:rFonts w:ascii="Arial" w:hAnsi="Arial" w:cs="Arial"/>
          <w:sz w:val="24"/>
          <w:szCs w:val="24"/>
          <w:lang w:val="es-ES" w:eastAsia="es-ES"/>
        </w:rPr>
        <w:t>Auditor</w:t>
      </w:r>
      <w:r w:rsidRPr="000F0D91">
        <w:rPr>
          <w:rFonts w:ascii="Arial" w:hAnsi="Arial" w:cs="Arial"/>
          <w:sz w:val="24"/>
          <w:szCs w:val="24"/>
          <w:lang w:val="es-ES" w:eastAsia="es-ES"/>
        </w:rPr>
        <w:t>ía.</w:t>
      </w:r>
    </w:p>
    <w:p w14:paraId="09D55DD9" w14:textId="25527463" w:rsidR="009807F7" w:rsidRDefault="009807F7" w:rsidP="0011301D">
      <w:pPr>
        <w:pStyle w:val="Prrafodelista"/>
        <w:numPr>
          <w:ilvl w:val="0"/>
          <w:numId w:val="15"/>
        </w:numPr>
        <w:autoSpaceDE w:val="0"/>
        <w:autoSpaceDN w:val="0"/>
        <w:adjustRightInd w:val="0"/>
        <w:ind w:left="567" w:hanging="207"/>
        <w:jc w:val="both"/>
        <w:rPr>
          <w:rFonts w:ascii="Arial" w:hAnsi="Arial" w:cs="Arial"/>
          <w:sz w:val="24"/>
          <w:szCs w:val="24"/>
          <w:lang w:val="es-ES" w:eastAsia="es-ES"/>
        </w:rPr>
      </w:pPr>
      <w:r w:rsidRPr="000F0D91">
        <w:rPr>
          <w:rFonts w:ascii="Arial" w:hAnsi="Arial" w:cs="Arial"/>
          <w:sz w:val="24"/>
          <w:szCs w:val="24"/>
          <w:lang w:val="es-ES" w:eastAsia="es-ES"/>
        </w:rPr>
        <w:t xml:space="preserve">Para el transporte turístico se </w:t>
      </w:r>
      <w:proofErr w:type="gramStart"/>
      <w:r w:rsidRPr="000F0D91">
        <w:rPr>
          <w:rFonts w:ascii="Arial" w:hAnsi="Arial" w:cs="Arial"/>
          <w:sz w:val="24"/>
          <w:szCs w:val="24"/>
          <w:lang w:val="es-ES" w:eastAsia="es-ES"/>
        </w:rPr>
        <w:t>realizará</w:t>
      </w:r>
      <w:r w:rsidR="001325E7">
        <w:rPr>
          <w:rFonts w:ascii="Arial" w:hAnsi="Arial" w:cs="Arial"/>
          <w:sz w:val="24"/>
          <w:szCs w:val="24"/>
          <w:lang w:val="es-ES" w:eastAsia="es-ES"/>
        </w:rPr>
        <w:t xml:space="preserve"> </w:t>
      </w:r>
      <w:r w:rsidRPr="000F0D91">
        <w:rPr>
          <w:rFonts w:ascii="Arial" w:hAnsi="Arial" w:cs="Arial"/>
          <w:sz w:val="24"/>
          <w:szCs w:val="24"/>
          <w:lang w:val="es-ES" w:eastAsia="es-ES"/>
        </w:rPr>
        <w:t xml:space="preserve"> revisión</w:t>
      </w:r>
      <w:proofErr w:type="gramEnd"/>
      <w:r w:rsidRPr="000F0D91">
        <w:rPr>
          <w:rFonts w:ascii="Arial" w:hAnsi="Arial" w:cs="Arial"/>
          <w:sz w:val="24"/>
          <w:szCs w:val="24"/>
          <w:lang w:val="es-ES" w:eastAsia="es-ES"/>
        </w:rPr>
        <w:t xml:space="preserve"> de los vehículos </w:t>
      </w:r>
      <w:r w:rsidR="008D0EAF" w:rsidRPr="000F0D91">
        <w:rPr>
          <w:rFonts w:ascii="Arial" w:hAnsi="Arial" w:cs="Arial"/>
          <w:sz w:val="24"/>
          <w:szCs w:val="24"/>
          <w:lang w:val="es-ES" w:eastAsia="es-ES"/>
        </w:rPr>
        <w:t>a certificar</w:t>
      </w:r>
      <w:r w:rsidR="00ED4F78">
        <w:rPr>
          <w:rFonts w:ascii="Arial" w:hAnsi="Arial" w:cs="Arial"/>
          <w:sz w:val="24"/>
          <w:szCs w:val="24"/>
          <w:lang w:val="es-ES" w:eastAsia="es-ES"/>
        </w:rPr>
        <w:t xml:space="preserve"> de la siguiente manera: </w:t>
      </w:r>
    </w:p>
    <w:p w14:paraId="1775A3C4" w14:textId="2BAD904A" w:rsidR="00ED4F78" w:rsidRPr="00ED4F78" w:rsidRDefault="00ED4F78" w:rsidP="00ED4F78">
      <w:pPr>
        <w:autoSpaceDE w:val="0"/>
        <w:autoSpaceDN w:val="0"/>
        <w:adjustRightInd w:val="0"/>
        <w:jc w:val="both"/>
        <w:rPr>
          <w:rFonts w:ascii="Arial" w:hAnsi="Arial" w:cs="Arial"/>
          <w:color w:val="1F497D" w:themeColor="text2"/>
          <w:sz w:val="24"/>
          <w:szCs w:val="24"/>
          <w:lang w:val="es-ES" w:eastAsia="es-ES"/>
        </w:rPr>
      </w:pPr>
    </w:p>
    <w:p w14:paraId="165E2652" w14:textId="77777777" w:rsidR="00ED4F78" w:rsidRPr="00ED4F78" w:rsidRDefault="00ED4F78" w:rsidP="0011301D">
      <w:pPr>
        <w:numPr>
          <w:ilvl w:val="0"/>
          <w:numId w:val="32"/>
        </w:numPr>
        <w:autoSpaceDE w:val="0"/>
        <w:autoSpaceDN w:val="0"/>
        <w:adjustRightInd w:val="0"/>
        <w:jc w:val="both"/>
        <w:rPr>
          <w:rFonts w:ascii="Arial" w:hAnsi="Arial" w:cs="Arial"/>
          <w:bCs/>
          <w:color w:val="1F497D" w:themeColor="text2"/>
          <w:sz w:val="24"/>
          <w:szCs w:val="24"/>
          <w:lang w:val="es-ES" w:eastAsia="es-ES"/>
        </w:rPr>
      </w:pPr>
      <w:r w:rsidRPr="00ED4F78">
        <w:rPr>
          <w:rFonts w:ascii="Arial" w:hAnsi="Arial" w:cs="Arial"/>
          <w:b/>
          <w:bCs/>
          <w:color w:val="1F497D" w:themeColor="text2"/>
          <w:sz w:val="24"/>
          <w:szCs w:val="24"/>
          <w:lang w:val="es-ES" w:eastAsia="es-ES"/>
        </w:rPr>
        <w:t xml:space="preserve">Transporte Turístico: </w:t>
      </w:r>
    </w:p>
    <w:p w14:paraId="34F0D023" w14:textId="77777777" w:rsidR="00ED4F78" w:rsidRPr="00ED4F78" w:rsidRDefault="00ED4F78" w:rsidP="00ED4F78">
      <w:pPr>
        <w:autoSpaceDE w:val="0"/>
        <w:autoSpaceDN w:val="0"/>
        <w:adjustRightInd w:val="0"/>
        <w:ind w:left="786"/>
        <w:jc w:val="both"/>
        <w:rPr>
          <w:rFonts w:ascii="Arial" w:hAnsi="Arial" w:cs="Arial"/>
          <w:bCs/>
          <w:color w:val="1F497D" w:themeColor="text2"/>
          <w:sz w:val="24"/>
          <w:szCs w:val="24"/>
          <w:lang w:val="es-ES" w:eastAsia="es-ES"/>
        </w:rPr>
      </w:pPr>
    </w:p>
    <w:p w14:paraId="156D98F9" w14:textId="77777777" w:rsidR="00ED4F78" w:rsidRPr="00ED4F78" w:rsidRDefault="00ED4F78" w:rsidP="0011301D">
      <w:pPr>
        <w:numPr>
          <w:ilvl w:val="0"/>
          <w:numId w:val="33"/>
        </w:numPr>
        <w:autoSpaceDE w:val="0"/>
        <w:autoSpaceDN w:val="0"/>
        <w:adjustRightInd w:val="0"/>
        <w:jc w:val="both"/>
        <w:rPr>
          <w:rFonts w:ascii="Arial" w:hAnsi="Arial" w:cs="Arial"/>
          <w:bCs/>
          <w:color w:val="1F497D" w:themeColor="text2"/>
          <w:sz w:val="24"/>
          <w:szCs w:val="24"/>
          <w:lang w:val="es-ES" w:eastAsia="es-ES"/>
        </w:rPr>
      </w:pPr>
      <w:r w:rsidRPr="00ED4F78">
        <w:rPr>
          <w:rFonts w:ascii="Arial" w:hAnsi="Arial" w:cs="Arial"/>
          <w:bCs/>
          <w:color w:val="1F497D" w:themeColor="text2"/>
          <w:sz w:val="24"/>
          <w:szCs w:val="24"/>
          <w:lang w:val="es-ES" w:eastAsia="es-ES"/>
        </w:rPr>
        <w:t xml:space="preserve">Con la NTS AV 009: Se deberá </w:t>
      </w:r>
      <w:proofErr w:type="gramStart"/>
      <w:r w:rsidRPr="00ED4F78">
        <w:rPr>
          <w:rFonts w:ascii="Arial" w:hAnsi="Arial" w:cs="Arial"/>
          <w:bCs/>
          <w:color w:val="1F497D" w:themeColor="text2"/>
          <w:sz w:val="24"/>
          <w:szCs w:val="24"/>
          <w:lang w:val="es-ES" w:eastAsia="es-ES"/>
        </w:rPr>
        <w:t>realizar  revisión</w:t>
      </w:r>
      <w:proofErr w:type="gramEnd"/>
      <w:r w:rsidRPr="00ED4F78">
        <w:rPr>
          <w:rFonts w:ascii="Arial" w:hAnsi="Arial" w:cs="Arial"/>
          <w:bCs/>
          <w:color w:val="1F497D" w:themeColor="text2"/>
          <w:sz w:val="24"/>
          <w:szCs w:val="24"/>
          <w:lang w:val="es-ES" w:eastAsia="es-ES"/>
        </w:rPr>
        <w:t xml:space="preserve"> de cada Grupo de Equipos si aplica para el cumplimiento del numeral </w:t>
      </w:r>
      <w:r w:rsidRPr="00ED4F78">
        <w:rPr>
          <w:rFonts w:ascii="Arial" w:hAnsi="Arial" w:cs="Arial"/>
          <w:b/>
          <w:bCs/>
          <w:color w:val="1F497D" w:themeColor="text2"/>
          <w:sz w:val="24"/>
          <w:szCs w:val="24"/>
          <w:lang w:val="es-ES" w:eastAsia="es-ES"/>
        </w:rPr>
        <w:t>4.2.4.2</w:t>
      </w:r>
      <w:r w:rsidRPr="00ED4F78">
        <w:rPr>
          <w:rFonts w:ascii="Arial" w:hAnsi="Arial" w:cs="Arial"/>
          <w:bCs/>
          <w:color w:val="1F497D" w:themeColor="text2"/>
          <w:sz w:val="24"/>
          <w:szCs w:val="24"/>
          <w:lang w:val="es-ES" w:eastAsia="es-ES"/>
        </w:rPr>
        <w:t>.</w:t>
      </w:r>
      <w:r w:rsidRPr="00ED4F78">
        <w:rPr>
          <w:rFonts w:ascii="Arial" w:hAnsi="Arial" w:cs="Arial"/>
          <w:b/>
          <w:bCs/>
          <w:color w:val="1F497D" w:themeColor="text2"/>
          <w:sz w:val="24"/>
          <w:szCs w:val="24"/>
          <w:lang w:val="es-ES" w:eastAsia="es-ES"/>
        </w:rPr>
        <w:t xml:space="preserve"> </w:t>
      </w:r>
      <w:r w:rsidRPr="00ED4F78">
        <w:rPr>
          <w:rFonts w:ascii="Arial" w:hAnsi="Arial" w:cs="Arial"/>
          <w:bCs/>
          <w:color w:val="1F497D" w:themeColor="text2"/>
          <w:sz w:val="24"/>
          <w:szCs w:val="24"/>
          <w:lang w:val="es-ES" w:eastAsia="es-ES"/>
        </w:rPr>
        <w:t xml:space="preserve"> </w:t>
      </w:r>
      <w:proofErr w:type="gramStart"/>
      <w:r w:rsidRPr="00ED4F78">
        <w:rPr>
          <w:rFonts w:ascii="Arial" w:hAnsi="Arial" w:cs="Arial"/>
          <w:bCs/>
          <w:color w:val="1F497D" w:themeColor="text2"/>
          <w:sz w:val="24"/>
          <w:szCs w:val="24"/>
          <w:lang w:val="es-ES" w:eastAsia="es-ES"/>
        </w:rPr>
        <w:t>de acuerdo a</w:t>
      </w:r>
      <w:proofErr w:type="gramEnd"/>
      <w:r w:rsidRPr="00ED4F78">
        <w:rPr>
          <w:rFonts w:ascii="Arial" w:hAnsi="Arial" w:cs="Arial"/>
          <w:bCs/>
          <w:color w:val="1F497D" w:themeColor="text2"/>
          <w:sz w:val="24"/>
          <w:szCs w:val="24"/>
          <w:lang w:val="es-ES" w:eastAsia="es-ES"/>
        </w:rPr>
        <w:t xml:space="preserve"> la </w:t>
      </w:r>
      <w:r w:rsidRPr="00ED4F78">
        <w:rPr>
          <w:rFonts w:ascii="Arial" w:hAnsi="Arial" w:cs="Arial"/>
          <w:b/>
          <w:bCs/>
          <w:color w:val="1F497D" w:themeColor="text2"/>
          <w:sz w:val="24"/>
          <w:szCs w:val="24"/>
          <w:lang w:val="es-ES" w:eastAsia="es-ES"/>
        </w:rPr>
        <w:t xml:space="preserve">Tabla 1 Muestreo para Servicios turísticos </w:t>
      </w:r>
      <w:r w:rsidRPr="00ED4F78">
        <w:rPr>
          <w:rFonts w:ascii="Arial" w:hAnsi="Arial" w:cs="Arial"/>
          <w:b/>
          <w:bCs/>
          <w:color w:val="1F497D" w:themeColor="text2"/>
          <w:sz w:val="24"/>
          <w:szCs w:val="24"/>
          <w:highlight w:val="lightGray"/>
          <w:lang w:val="es-ES" w:eastAsia="es-ES"/>
        </w:rPr>
        <w:t>ISO 13448-2 Nivel 2</w:t>
      </w:r>
      <w:r w:rsidRPr="00ED4F78">
        <w:rPr>
          <w:rFonts w:ascii="Arial" w:hAnsi="Arial" w:cs="Arial"/>
          <w:bCs/>
          <w:color w:val="1F497D" w:themeColor="text2"/>
          <w:sz w:val="24"/>
          <w:szCs w:val="24"/>
          <w:lang w:val="es-ES" w:eastAsia="es-ES"/>
        </w:rPr>
        <w:t xml:space="preserve"> del Procedimiento de </w:t>
      </w:r>
      <w:r w:rsidRPr="00ED4F78">
        <w:rPr>
          <w:rFonts w:ascii="Arial" w:hAnsi="Arial" w:cs="Arial"/>
          <w:b/>
          <w:bCs/>
          <w:color w:val="1F497D" w:themeColor="text2"/>
          <w:sz w:val="24"/>
          <w:szCs w:val="24"/>
          <w:lang w:val="es-ES" w:eastAsia="es-ES"/>
        </w:rPr>
        <w:t>Toma de Muestra MSL 05</w:t>
      </w:r>
      <w:r w:rsidRPr="00ED4F78">
        <w:rPr>
          <w:rFonts w:ascii="Arial" w:hAnsi="Arial" w:cs="Arial"/>
          <w:bCs/>
          <w:color w:val="1F497D" w:themeColor="text2"/>
          <w:sz w:val="24"/>
          <w:szCs w:val="24"/>
          <w:lang w:val="es-ES" w:eastAsia="es-ES"/>
        </w:rPr>
        <w:t xml:space="preserve"> según la clasificación del grupo: </w:t>
      </w:r>
    </w:p>
    <w:p w14:paraId="28923C29" w14:textId="77777777" w:rsidR="00ED4F78" w:rsidRPr="00ED4F78" w:rsidRDefault="00ED4F78" w:rsidP="0011301D">
      <w:pPr>
        <w:pStyle w:val="Textoindependiente"/>
        <w:numPr>
          <w:ilvl w:val="0"/>
          <w:numId w:val="31"/>
        </w:numPr>
        <w:tabs>
          <w:tab w:val="clear" w:pos="2268"/>
        </w:tabs>
        <w:ind w:left="993" w:right="0" w:hanging="142"/>
        <w:rPr>
          <w:rFonts w:ascii="Arial" w:hAnsi="Arial" w:cs="Arial"/>
          <w:color w:val="1F497D" w:themeColor="text2"/>
          <w:sz w:val="24"/>
          <w:szCs w:val="24"/>
        </w:rPr>
      </w:pPr>
      <w:r w:rsidRPr="00ED4F78">
        <w:rPr>
          <w:rFonts w:ascii="Arial" w:hAnsi="Arial" w:cs="Arial"/>
          <w:b/>
          <w:color w:val="1F497D" w:themeColor="text2"/>
          <w:sz w:val="24"/>
          <w:szCs w:val="24"/>
        </w:rPr>
        <w:t>Grupo A</w:t>
      </w:r>
      <w:r w:rsidRPr="00ED4F78">
        <w:rPr>
          <w:rFonts w:ascii="Arial" w:hAnsi="Arial" w:cs="Arial"/>
          <w:color w:val="1F497D" w:themeColor="text2"/>
          <w:sz w:val="24"/>
          <w:szCs w:val="24"/>
        </w:rPr>
        <w:t>: Equipos de 4 a 9 pasajeros (Campero, Automóvil. Camioneta)</w:t>
      </w:r>
    </w:p>
    <w:p w14:paraId="0D1AB11D" w14:textId="77777777" w:rsidR="00ED4F78" w:rsidRPr="00ED4F78" w:rsidRDefault="00ED4F78" w:rsidP="0011301D">
      <w:pPr>
        <w:pStyle w:val="Textoindependiente"/>
        <w:numPr>
          <w:ilvl w:val="0"/>
          <w:numId w:val="31"/>
        </w:numPr>
        <w:tabs>
          <w:tab w:val="clear" w:pos="2268"/>
        </w:tabs>
        <w:ind w:left="993" w:right="0" w:hanging="142"/>
        <w:rPr>
          <w:rFonts w:ascii="Arial" w:hAnsi="Arial" w:cs="Arial"/>
          <w:color w:val="1F497D" w:themeColor="text2"/>
          <w:sz w:val="24"/>
          <w:szCs w:val="24"/>
        </w:rPr>
      </w:pPr>
      <w:r w:rsidRPr="00ED4F78">
        <w:rPr>
          <w:rFonts w:ascii="Arial" w:hAnsi="Arial" w:cs="Arial"/>
          <w:b/>
          <w:color w:val="1F497D" w:themeColor="text2"/>
          <w:sz w:val="24"/>
          <w:szCs w:val="24"/>
        </w:rPr>
        <w:t>Grupo B:</w:t>
      </w:r>
      <w:r w:rsidRPr="00ED4F78">
        <w:rPr>
          <w:rFonts w:ascii="Arial" w:hAnsi="Arial" w:cs="Arial"/>
          <w:color w:val="1F497D" w:themeColor="text2"/>
          <w:sz w:val="24"/>
          <w:szCs w:val="24"/>
        </w:rPr>
        <w:t xml:space="preserve"> </w:t>
      </w:r>
      <w:proofErr w:type="gramStart"/>
      <w:r w:rsidRPr="00ED4F78">
        <w:rPr>
          <w:rFonts w:ascii="Arial" w:hAnsi="Arial" w:cs="Arial"/>
          <w:color w:val="1F497D" w:themeColor="text2"/>
          <w:sz w:val="24"/>
          <w:szCs w:val="24"/>
        </w:rPr>
        <w:t>Equipos  de</w:t>
      </w:r>
      <w:proofErr w:type="gramEnd"/>
      <w:r w:rsidRPr="00ED4F78">
        <w:rPr>
          <w:rFonts w:ascii="Arial" w:hAnsi="Arial" w:cs="Arial"/>
          <w:color w:val="1F497D" w:themeColor="text2"/>
          <w:sz w:val="24"/>
          <w:szCs w:val="24"/>
        </w:rPr>
        <w:t xml:space="preserve"> 10 a 19 pasajeros (Microbús)</w:t>
      </w:r>
    </w:p>
    <w:p w14:paraId="54094C32" w14:textId="77777777" w:rsidR="00ED4F78" w:rsidRPr="00ED4F78" w:rsidRDefault="00ED4F78" w:rsidP="0011301D">
      <w:pPr>
        <w:pStyle w:val="Textoindependiente"/>
        <w:numPr>
          <w:ilvl w:val="0"/>
          <w:numId w:val="31"/>
        </w:numPr>
        <w:tabs>
          <w:tab w:val="clear" w:pos="2268"/>
        </w:tabs>
        <w:ind w:left="993" w:right="0" w:hanging="142"/>
        <w:rPr>
          <w:rFonts w:ascii="Arial" w:hAnsi="Arial" w:cs="Arial"/>
          <w:color w:val="1F497D" w:themeColor="text2"/>
          <w:sz w:val="24"/>
          <w:szCs w:val="24"/>
        </w:rPr>
      </w:pPr>
      <w:r w:rsidRPr="00ED4F78">
        <w:rPr>
          <w:rFonts w:ascii="Arial" w:hAnsi="Arial" w:cs="Arial"/>
          <w:b/>
          <w:color w:val="1F497D" w:themeColor="text2"/>
          <w:sz w:val="24"/>
          <w:szCs w:val="24"/>
        </w:rPr>
        <w:lastRenderedPageBreak/>
        <w:t>Grupo C:</w:t>
      </w:r>
      <w:r w:rsidRPr="00ED4F78">
        <w:rPr>
          <w:rFonts w:ascii="Arial" w:hAnsi="Arial" w:cs="Arial"/>
          <w:color w:val="1F497D" w:themeColor="text2"/>
          <w:sz w:val="24"/>
          <w:szCs w:val="24"/>
        </w:rPr>
        <w:t xml:space="preserve"> Equipos de más de 19 pasajeros (Bus, Buseta)</w:t>
      </w:r>
    </w:p>
    <w:p w14:paraId="03BD0FE1" w14:textId="77777777" w:rsidR="00ED4F78" w:rsidRPr="00ED4F78" w:rsidRDefault="00ED4F78" w:rsidP="00ED4F78">
      <w:pPr>
        <w:pStyle w:val="Textoindependiente"/>
        <w:tabs>
          <w:tab w:val="clear" w:pos="2268"/>
        </w:tabs>
        <w:ind w:left="720" w:right="0"/>
        <w:rPr>
          <w:rFonts w:ascii="Arial" w:hAnsi="Arial" w:cs="Arial"/>
          <w:color w:val="1F497D" w:themeColor="text2"/>
          <w:sz w:val="16"/>
          <w:szCs w:val="24"/>
        </w:rPr>
      </w:pPr>
    </w:p>
    <w:p w14:paraId="1565BDFD" w14:textId="77777777" w:rsidR="00ED4F78" w:rsidRPr="00ED4F78" w:rsidRDefault="00ED4F78" w:rsidP="00ED4F78">
      <w:pPr>
        <w:pStyle w:val="Textoindependiente"/>
        <w:tabs>
          <w:tab w:val="clear" w:pos="2268"/>
        </w:tabs>
        <w:ind w:left="360" w:right="0"/>
        <w:jc w:val="center"/>
        <w:rPr>
          <w:rFonts w:ascii="Arial" w:hAnsi="Arial" w:cs="Arial"/>
          <w:b/>
          <w:color w:val="1F497D" w:themeColor="text2"/>
          <w:sz w:val="24"/>
          <w:szCs w:val="24"/>
          <w:lang w:val="es-ES"/>
        </w:rPr>
      </w:pPr>
    </w:p>
    <w:p w14:paraId="7B36530C" w14:textId="77777777" w:rsidR="00ED4F78" w:rsidRPr="00ED4F78" w:rsidRDefault="00ED4F78" w:rsidP="0011301D">
      <w:pPr>
        <w:pStyle w:val="Textoindependiente"/>
        <w:numPr>
          <w:ilvl w:val="0"/>
          <w:numId w:val="33"/>
        </w:numPr>
        <w:tabs>
          <w:tab w:val="clear" w:pos="2268"/>
        </w:tabs>
        <w:ind w:right="0"/>
        <w:rPr>
          <w:rFonts w:ascii="Arial" w:hAnsi="Arial" w:cs="Arial"/>
          <w:b/>
          <w:color w:val="1F497D" w:themeColor="text2"/>
          <w:sz w:val="24"/>
          <w:szCs w:val="24"/>
          <w:lang w:val="es-ES"/>
        </w:rPr>
      </w:pPr>
      <w:r w:rsidRPr="00ED4F78">
        <w:rPr>
          <w:rFonts w:ascii="Arial" w:hAnsi="Arial" w:cs="Arial"/>
          <w:b/>
          <w:color w:val="1F497D" w:themeColor="text2"/>
          <w:sz w:val="24"/>
          <w:szCs w:val="24"/>
          <w:lang w:val="es-ES"/>
        </w:rPr>
        <w:t xml:space="preserve">Con la NTS TS 005: </w:t>
      </w:r>
      <w:r w:rsidRPr="00ED4F78">
        <w:rPr>
          <w:rFonts w:ascii="Arial" w:hAnsi="Arial" w:cs="Arial"/>
          <w:bCs/>
          <w:color w:val="1F497D" w:themeColor="text2"/>
          <w:sz w:val="24"/>
          <w:szCs w:val="24"/>
          <w:lang w:val="es-ES" w:eastAsia="es-ES"/>
        </w:rPr>
        <w:t xml:space="preserve">Se deberá realizar revisión de cada Grupo de Equipos si aplica </w:t>
      </w:r>
      <w:proofErr w:type="gramStart"/>
      <w:r w:rsidRPr="00ED4F78">
        <w:rPr>
          <w:rFonts w:ascii="Arial" w:hAnsi="Arial" w:cs="Arial"/>
          <w:bCs/>
          <w:color w:val="1F497D" w:themeColor="text2"/>
          <w:sz w:val="24"/>
          <w:szCs w:val="24"/>
          <w:lang w:val="es-ES" w:eastAsia="es-ES"/>
        </w:rPr>
        <w:t>de acuerdo a</w:t>
      </w:r>
      <w:proofErr w:type="gramEnd"/>
      <w:r w:rsidRPr="00ED4F78">
        <w:rPr>
          <w:rFonts w:ascii="Arial" w:hAnsi="Arial" w:cs="Arial"/>
          <w:bCs/>
          <w:color w:val="1F497D" w:themeColor="text2"/>
          <w:sz w:val="24"/>
          <w:szCs w:val="24"/>
          <w:lang w:val="es-ES" w:eastAsia="es-ES"/>
        </w:rPr>
        <w:t xml:space="preserve"> la </w:t>
      </w:r>
      <w:r w:rsidRPr="00ED4F78">
        <w:rPr>
          <w:rFonts w:ascii="Arial" w:hAnsi="Arial" w:cs="Arial"/>
          <w:b/>
          <w:bCs/>
          <w:color w:val="1F497D" w:themeColor="text2"/>
          <w:sz w:val="24"/>
          <w:szCs w:val="24"/>
          <w:lang w:val="es-ES" w:eastAsia="es-ES"/>
        </w:rPr>
        <w:t xml:space="preserve">Tabla 1 Muestreo para Servicios turísticos </w:t>
      </w:r>
      <w:r w:rsidRPr="00ED4F78">
        <w:rPr>
          <w:rFonts w:ascii="Arial" w:hAnsi="Arial" w:cs="Arial"/>
          <w:b/>
          <w:bCs/>
          <w:color w:val="1F497D" w:themeColor="text2"/>
          <w:sz w:val="24"/>
          <w:szCs w:val="24"/>
          <w:highlight w:val="lightGray"/>
          <w:lang w:val="es-ES" w:eastAsia="es-ES"/>
        </w:rPr>
        <w:t>ISO 13448-2 Nivel 2</w:t>
      </w:r>
      <w:r w:rsidRPr="00ED4F78">
        <w:rPr>
          <w:rFonts w:ascii="Arial" w:hAnsi="Arial" w:cs="Arial"/>
          <w:bCs/>
          <w:color w:val="1F497D" w:themeColor="text2"/>
          <w:sz w:val="24"/>
          <w:szCs w:val="24"/>
          <w:lang w:val="es-ES" w:eastAsia="es-ES"/>
        </w:rPr>
        <w:t xml:space="preserve"> del Procedimiento de </w:t>
      </w:r>
      <w:r w:rsidRPr="00ED4F78">
        <w:rPr>
          <w:rFonts w:ascii="Arial" w:hAnsi="Arial" w:cs="Arial"/>
          <w:b/>
          <w:bCs/>
          <w:color w:val="1F497D" w:themeColor="text2"/>
          <w:sz w:val="24"/>
          <w:szCs w:val="24"/>
          <w:lang w:val="es-ES" w:eastAsia="es-ES"/>
        </w:rPr>
        <w:t>Toma de Muestra MSL 05</w:t>
      </w:r>
      <w:r w:rsidRPr="00ED4F78">
        <w:rPr>
          <w:rFonts w:ascii="Arial" w:hAnsi="Arial" w:cs="Arial"/>
          <w:bCs/>
          <w:color w:val="1F497D" w:themeColor="text2"/>
          <w:sz w:val="24"/>
          <w:szCs w:val="24"/>
          <w:lang w:val="es-ES" w:eastAsia="es-ES"/>
        </w:rPr>
        <w:t xml:space="preserve"> según la clasificación del grupo</w:t>
      </w:r>
      <w:r w:rsidRPr="00ED4F78">
        <w:rPr>
          <w:rFonts w:ascii="Arial" w:hAnsi="Arial" w:cs="Arial"/>
          <w:b/>
          <w:color w:val="1F497D" w:themeColor="text2"/>
          <w:sz w:val="24"/>
          <w:szCs w:val="24"/>
          <w:lang w:val="es-ES"/>
        </w:rPr>
        <w:t xml:space="preserve">. </w:t>
      </w:r>
    </w:p>
    <w:p w14:paraId="597E1324" w14:textId="77777777" w:rsidR="009B7CCC" w:rsidRPr="00ED4F78" w:rsidRDefault="009B7CCC" w:rsidP="009B7CCC">
      <w:pPr>
        <w:autoSpaceDE w:val="0"/>
        <w:autoSpaceDN w:val="0"/>
        <w:adjustRightInd w:val="0"/>
        <w:jc w:val="both"/>
        <w:rPr>
          <w:rFonts w:ascii="Arial" w:hAnsi="Arial" w:cs="Arial"/>
          <w:color w:val="1F497D" w:themeColor="text2"/>
          <w:sz w:val="24"/>
          <w:szCs w:val="24"/>
          <w:lang w:val="es-ES" w:eastAsia="es-ES"/>
        </w:rPr>
      </w:pPr>
    </w:p>
    <w:p w14:paraId="54B12697" w14:textId="77777777" w:rsidR="00261F1C" w:rsidRPr="000F0D91" w:rsidRDefault="00FB112F" w:rsidP="0011301D">
      <w:pPr>
        <w:numPr>
          <w:ilvl w:val="0"/>
          <w:numId w:val="20"/>
        </w:numPr>
        <w:autoSpaceDE w:val="0"/>
        <w:autoSpaceDN w:val="0"/>
        <w:adjustRightInd w:val="0"/>
        <w:ind w:left="426"/>
        <w:jc w:val="both"/>
        <w:rPr>
          <w:rFonts w:ascii="Arial" w:hAnsi="Arial" w:cs="Arial"/>
          <w:b/>
          <w:sz w:val="24"/>
          <w:szCs w:val="24"/>
          <w:lang w:val="es-ES"/>
        </w:rPr>
      </w:pPr>
      <w:r w:rsidRPr="000F0D91">
        <w:rPr>
          <w:rFonts w:ascii="Arial" w:hAnsi="Arial" w:cs="Arial"/>
          <w:b/>
          <w:sz w:val="24"/>
          <w:szCs w:val="24"/>
          <w:lang w:val="es-ES"/>
        </w:rPr>
        <w:t xml:space="preserve">EVALUACIÓN COMPLEMENTARIA </w:t>
      </w:r>
    </w:p>
    <w:p w14:paraId="2B2258E1" w14:textId="77777777" w:rsidR="00D60796" w:rsidRPr="000F0D91" w:rsidRDefault="00D60796" w:rsidP="00360BF4">
      <w:pPr>
        <w:autoSpaceDE w:val="0"/>
        <w:autoSpaceDN w:val="0"/>
        <w:adjustRightInd w:val="0"/>
        <w:jc w:val="both"/>
        <w:rPr>
          <w:rFonts w:ascii="Arial" w:hAnsi="Arial" w:cs="Arial"/>
          <w:sz w:val="24"/>
          <w:szCs w:val="24"/>
          <w:lang w:val="es-ES" w:eastAsia="es-ES"/>
        </w:rPr>
      </w:pPr>
    </w:p>
    <w:p w14:paraId="5FB88A66" w14:textId="77777777" w:rsidR="00360BF4" w:rsidRPr="000F0D91" w:rsidRDefault="00360BF4" w:rsidP="00360BF4">
      <w:pPr>
        <w:autoSpaceDE w:val="0"/>
        <w:autoSpaceDN w:val="0"/>
        <w:adjustRightInd w:val="0"/>
        <w:jc w:val="both"/>
        <w:rPr>
          <w:rFonts w:ascii="Arial" w:hAnsi="Arial" w:cs="Arial"/>
          <w:sz w:val="24"/>
          <w:szCs w:val="24"/>
          <w:lang w:val="es-ES" w:eastAsia="es-ES"/>
        </w:rPr>
      </w:pPr>
      <w:r w:rsidRPr="000F0D91">
        <w:rPr>
          <w:rFonts w:ascii="Arial" w:hAnsi="Arial" w:cs="Arial"/>
          <w:sz w:val="24"/>
          <w:szCs w:val="24"/>
          <w:lang w:val="es-ES" w:eastAsia="es-ES"/>
        </w:rPr>
        <w:t xml:space="preserve">Si se detectan hallazgos no conformes </w:t>
      </w:r>
      <w:r w:rsidR="00E3190D" w:rsidRPr="000F0D91">
        <w:rPr>
          <w:rFonts w:ascii="Arial" w:hAnsi="Arial" w:cs="Arial"/>
          <w:sz w:val="24"/>
          <w:szCs w:val="24"/>
          <w:lang w:val="es-ES" w:eastAsia="es-ES"/>
        </w:rPr>
        <w:t xml:space="preserve">que requieran la visita del </w:t>
      </w:r>
      <w:r w:rsidR="00064CD0" w:rsidRPr="000F0D91">
        <w:rPr>
          <w:rFonts w:ascii="Arial" w:hAnsi="Arial" w:cs="Arial"/>
          <w:sz w:val="24"/>
          <w:szCs w:val="24"/>
          <w:lang w:val="es-ES" w:eastAsia="es-ES"/>
        </w:rPr>
        <w:t>Auditor</w:t>
      </w:r>
      <w:r w:rsidR="00E3190D" w:rsidRPr="000F0D91">
        <w:rPr>
          <w:rFonts w:ascii="Arial" w:hAnsi="Arial" w:cs="Arial"/>
          <w:sz w:val="24"/>
          <w:szCs w:val="24"/>
          <w:lang w:val="es-ES" w:eastAsia="es-ES"/>
        </w:rPr>
        <w:t xml:space="preserve"> </w:t>
      </w:r>
      <w:r w:rsidRPr="000F0D91">
        <w:rPr>
          <w:rFonts w:ascii="Arial" w:hAnsi="Arial" w:cs="Arial"/>
          <w:sz w:val="24"/>
          <w:szCs w:val="24"/>
          <w:lang w:val="es-ES" w:eastAsia="es-ES"/>
        </w:rPr>
        <w:t xml:space="preserve">en los requisitos del </w:t>
      </w:r>
      <w:r w:rsidR="003F0584" w:rsidRPr="000F0D91">
        <w:rPr>
          <w:rFonts w:ascii="Arial" w:hAnsi="Arial" w:cs="Arial"/>
          <w:sz w:val="24"/>
          <w:szCs w:val="24"/>
          <w:lang w:val="es-ES" w:eastAsia="es-ES"/>
        </w:rPr>
        <w:t>esquema</w:t>
      </w:r>
      <w:r w:rsidRPr="000F0D91">
        <w:rPr>
          <w:rFonts w:ascii="Arial" w:hAnsi="Arial" w:cs="Arial"/>
          <w:sz w:val="24"/>
          <w:szCs w:val="24"/>
          <w:lang w:val="es-ES" w:eastAsia="es-ES"/>
        </w:rPr>
        <w:t xml:space="preserve"> de gestión de la calidad y</w:t>
      </w:r>
      <w:r w:rsidR="00BF5D1E" w:rsidRPr="000F0D91">
        <w:rPr>
          <w:rFonts w:ascii="Arial" w:hAnsi="Arial" w:cs="Arial"/>
          <w:sz w:val="24"/>
          <w:szCs w:val="24"/>
          <w:lang w:val="es-ES" w:eastAsia="es-ES"/>
        </w:rPr>
        <w:t xml:space="preserve"> </w:t>
      </w:r>
      <w:r w:rsidRPr="000F0D91">
        <w:rPr>
          <w:rFonts w:ascii="Arial" w:hAnsi="Arial" w:cs="Arial"/>
          <w:sz w:val="24"/>
          <w:szCs w:val="24"/>
          <w:lang w:val="es-ES" w:eastAsia="es-ES"/>
        </w:rPr>
        <w:t xml:space="preserve"> en los requisitos del documento normativo se realiza una evaluación complementaria, la cual tiene un costo adicional.</w:t>
      </w:r>
    </w:p>
    <w:p w14:paraId="45A26304" w14:textId="77777777" w:rsidR="00360BF4" w:rsidRPr="000F0D91" w:rsidRDefault="00360BF4" w:rsidP="00360BF4">
      <w:pPr>
        <w:autoSpaceDE w:val="0"/>
        <w:autoSpaceDN w:val="0"/>
        <w:adjustRightInd w:val="0"/>
        <w:jc w:val="both"/>
        <w:rPr>
          <w:rFonts w:ascii="Arial" w:hAnsi="Arial" w:cs="Arial"/>
          <w:sz w:val="24"/>
          <w:szCs w:val="24"/>
          <w:lang w:val="es-ES"/>
        </w:rPr>
      </w:pPr>
    </w:p>
    <w:p w14:paraId="01BD62E1" w14:textId="77777777" w:rsidR="00360BF4" w:rsidRPr="000F0D91" w:rsidRDefault="00360BF4" w:rsidP="00360BF4">
      <w:pPr>
        <w:autoSpaceDE w:val="0"/>
        <w:autoSpaceDN w:val="0"/>
        <w:adjustRightInd w:val="0"/>
        <w:jc w:val="both"/>
        <w:rPr>
          <w:rFonts w:ascii="Arial" w:hAnsi="Arial" w:cs="Arial"/>
          <w:sz w:val="24"/>
          <w:szCs w:val="24"/>
          <w:lang w:val="es-ES"/>
        </w:rPr>
      </w:pPr>
      <w:r w:rsidRPr="000F0D91">
        <w:rPr>
          <w:rFonts w:ascii="Arial" w:hAnsi="Arial" w:cs="Arial"/>
          <w:sz w:val="24"/>
          <w:szCs w:val="24"/>
          <w:lang w:val="es-ES"/>
        </w:rPr>
        <w:t xml:space="preserve">Si el </w:t>
      </w:r>
      <w:r w:rsidR="00064CD0" w:rsidRPr="000F0D91">
        <w:rPr>
          <w:rFonts w:ascii="Arial" w:hAnsi="Arial" w:cs="Arial"/>
          <w:sz w:val="24"/>
          <w:szCs w:val="24"/>
          <w:lang w:val="es-ES"/>
        </w:rPr>
        <w:t>Cliente</w:t>
      </w:r>
      <w:r w:rsidRPr="000F0D91">
        <w:rPr>
          <w:rFonts w:ascii="Arial" w:hAnsi="Arial" w:cs="Arial"/>
          <w:sz w:val="24"/>
          <w:szCs w:val="24"/>
          <w:lang w:val="es-ES"/>
        </w:rPr>
        <w:t xml:space="preserve"> requiere este tipo de evaluación complementaria realiza la solicitud por escrito a ACERT S.A., acuerda con el </w:t>
      </w:r>
      <w:r w:rsidR="00064CD0" w:rsidRPr="000F0D91">
        <w:rPr>
          <w:rFonts w:ascii="Arial" w:hAnsi="Arial" w:cs="Arial"/>
          <w:sz w:val="24"/>
          <w:szCs w:val="24"/>
          <w:lang w:val="es-ES"/>
        </w:rPr>
        <w:t>Auditor</w:t>
      </w:r>
      <w:r w:rsidRPr="000F0D91">
        <w:rPr>
          <w:rFonts w:ascii="Arial" w:hAnsi="Arial" w:cs="Arial"/>
          <w:sz w:val="24"/>
          <w:szCs w:val="24"/>
          <w:lang w:val="es-ES"/>
        </w:rPr>
        <w:t xml:space="preserve"> de ACERT S.A. el tiempo que requiere para implementar las acciones correctivas.</w:t>
      </w:r>
    </w:p>
    <w:p w14:paraId="5986FDB8" w14:textId="77777777" w:rsidR="00360BF4" w:rsidRPr="000F0D91" w:rsidRDefault="00360BF4" w:rsidP="00360BF4">
      <w:pPr>
        <w:autoSpaceDE w:val="0"/>
        <w:autoSpaceDN w:val="0"/>
        <w:adjustRightInd w:val="0"/>
        <w:jc w:val="both"/>
        <w:rPr>
          <w:rFonts w:ascii="Arial" w:hAnsi="Arial" w:cs="Arial"/>
          <w:sz w:val="24"/>
          <w:szCs w:val="24"/>
          <w:lang w:val="es-ES"/>
        </w:rPr>
      </w:pPr>
    </w:p>
    <w:p w14:paraId="2AC06D97" w14:textId="77777777" w:rsidR="00360BF4" w:rsidRPr="000F0D91" w:rsidRDefault="00360BF4" w:rsidP="00901373">
      <w:pPr>
        <w:pStyle w:val="Textoindependiente"/>
        <w:ind w:right="50"/>
        <w:rPr>
          <w:rFonts w:ascii="Arial" w:hAnsi="Arial" w:cs="Arial"/>
          <w:sz w:val="24"/>
          <w:szCs w:val="24"/>
        </w:rPr>
      </w:pPr>
      <w:r w:rsidRPr="000F0D91">
        <w:rPr>
          <w:rFonts w:ascii="Arial" w:hAnsi="Arial" w:cs="Arial"/>
          <w:sz w:val="24"/>
          <w:szCs w:val="24"/>
        </w:rPr>
        <w:t xml:space="preserve">El </w:t>
      </w:r>
      <w:r w:rsidR="00064CD0" w:rsidRPr="000F0D91">
        <w:rPr>
          <w:rFonts w:ascii="Arial" w:hAnsi="Arial" w:cs="Arial"/>
          <w:sz w:val="24"/>
          <w:szCs w:val="24"/>
        </w:rPr>
        <w:t>Cliente</w:t>
      </w:r>
      <w:r w:rsidRPr="000F0D91">
        <w:rPr>
          <w:rFonts w:ascii="Arial" w:hAnsi="Arial" w:cs="Arial"/>
          <w:sz w:val="24"/>
          <w:szCs w:val="24"/>
        </w:rPr>
        <w:t xml:space="preserve"> </w:t>
      </w:r>
      <w:r w:rsidR="00064CD0" w:rsidRPr="000F0D91">
        <w:rPr>
          <w:rFonts w:ascii="Arial" w:hAnsi="Arial" w:cs="Arial"/>
          <w:sz w:val="24"/>
          <w:szCs w:val="24"/>
        </w:rPr>
        <w:t>deberá</w:t>
      </w:r>
      <w:r w:rsidRPr="000F0D91">
        <w:rPr>
          <w:rFonts w:ascii="Arial" w:hAnsi="Arial" w:cs="Arial"/>
          <w:sz w:val="24"/>
          <w:szCs w:val="24"/>
        </w:rPr>
        <w:t xml:space="preserve"> ponerse en contacto con </w:t>
      </w:r>
      <w:r w:rsidR="00093E1C" w:rsidRPr="000F0D91">
        <w:rPr>
          <w:rFonts w:ascii="Arial" w:hAnsi="Arial" w:cs="Arial"/>
          <w:sz w:val="24"/>
          <w:szCs w:val="24"/>
        </w:rPr>
        <w:t>la dirección técnica</w:t>
      </w:r>
      <w:r w:rsidRPr="000F0D91">
        <w:rPr>
          <w:rFonts w:ascii="Arial" w:hAnsi="Arial" w:cs="Arial"/>
          <w:sz w:val="24"/>
          <w:szCs w:val="24"/>
        </w:rPr>
        <w:t xml:space="preserve"> cuando realicen las modificaciones y adecuaciones necesarias, con el objeto de cerrar las no</w:t>
      </w:r>
      <w:r w:rsidR="00064CD0" w:rsidRPr="000F0D91">
        <w:rPr>
          <w:rFonts w:ascii="Arial" w:hAnsi="Arial" w:cs="Arial"/>
          <w:sz w:val="24"/>
          <w:szCs w:val="24"/>
        </w:rPr>
        <w:t xml:space="preserve"> </w:t>
      </w:r>
      <w:r w:rsidRPr="000F0D91">
        <w:rPr>
          <w:rFonts w:ascii="Arial" w:hAnsi="Arial" w:cs="Arial"/>
          <w:sz w:val="24"/>
          <w:szCs w:val="24"/>
        </w:rPr>
        <w:t xml:space="preserve">conformidades, en un tiempo  máximo de 90 días. </w:t>
      </w:r>
    </w:p>
    <w:p w14:paraId="3338F9FF" w14:textId="77777777" w:rsidR="00360BF4" w:rsidRPr="000F0D91" w:rsidRDefault="00360BF4" w:rsidP="00901373">
      <w:pPr>
        <w:pStyle w:val="Textoindependiente"/>
        <w:ind w:right="50"/>
        <w:rPr>
          <w:rFonts w:ascii="Arial" w:hAnsi="Arial" w:cs="Arial"/>
          <w:sz w:val="24"/>
          <w:szCs w:val="24"/>
        </w:rPr>
      </w:pPr>
    </w:p>
    <w:p w14:paraId="2BDB71B2" w14:textId="77777777" w:rsidR="00360BF4" w:rsidRPr="000F0D91" w:rsidRDefault="00360BF4" w:rsidP="00901373">
      <w:pPr>
        <w:pStyle w:val="Textoindependiente"/>
        <w:ind w:right="50"/>
        <w:rPr>
          <w:rFonts w:ascii="Arial" w:hAnsi="Arial" w:cs="Arial"/>
          <w:sz w:val="24"/>
          <w:szCs w:val="24"/>
        </w:rPr>
      </w:pPr>
      <w:r w:rsidRPr="000F0D91">
        <w:rPr>
          <w:rFonts w:ascii="Arial" w:hAnsi="Arial" w:cs="Arial"/>
          <w:sz w:val="24"/>
          <w:szCs w:val="24"/>
        </w:rPr>
        <w:t xml:space="preserve">Se realiza la segunda visita de </w:t>
      </w:r>
      <w:r w:rsidR="00064CD0" w:rsidRPr="000F0D91">
        <w:rPr>
          <w:rFonts w:ascii="Arial" w:hAnsi="Arial" w:cs="Arial"/>
          <w:sz w:val="24"/>
          <w:szCs w:val="24"/>
        </w:rPr>
        <w:t>Auditor</w:t>
      </w:r>
      <w:r w:rsidRPr="000F0D91">
        <w:rPr>
          <w:rFonts w:ascii="Arial" w:hAnsi="Arial" w:cs="Arial"/>
          <w:sz w:val="24"/>
          <w:szCs w:val="24"/>
        </w:rPr>
        <w:t xml:space="preserve">ia con el mismo método de la primera y si el servicio y el </w:t>
      </w:r>
      <w:r w:rsidR="00064CD0" w:rsidRPr="000F0D91">
        <w:rPr>
          <w:rFonts w:ascii="Arial" w:hAnsi="Arial" w:cs="Arial"/>
          <w:sz w:val="24"/>
          <w:szCs w:val="24"/>
        </w:rPr>
        <w:t>Sistema</w:t>
      </w:r>
      <w:r w:rsidRPr="000F0D91">
        <w:rPr>
          <w:rFonts w:ascii="Arial" w:hAnsi="Arial" w:cs="Arial"/>
          <w:sz w:val="24"/>
          <w:szCs w:val="24"/>
        </w:rPr>
        <w:t xml:space="preserve"> de </w:t>
      </w:r>
      <w:r w:rsidR="00064CD0" w:rsidRPr="000F0D91">
        <w:rPr>
          <w:rFonts w:ascii="Arial" w:hAnsi="Arial" w:cs="Arial"/>
          <w:sz w:val="24"/>
          <w:szCs w:val="24"/>
        </w:rPr>
        <w:t xml:space="preserve">Calidad </w:t>
      </w:r>
      <w:r w:rsidRPr="000F0D91">
        <w:rPr>
          <w:rFonts w:ascii="Arial" w:hAnsi="Arial" w:cs="Arial"/>
          <w:sz w:val="24"/>
          <w:szCs w:val="24"/>
        </w:rPr>
        <w:t xml:space="preserve">han resultado aceptables, el </w:t>
      </w:r>
      <w:r w:rsidR="00064CD0" w:rsidRPr="000F0D91">
        <w:rPr>
          <w:rFonts w:ascii="Arial" w:hAnsi="Arial" w:cs="Arial"/>
          <w:sz w:val="24"/>
          <w:szCs w:val="24"/>
        </w:rPr>
        <w:t>Cliente</w:t>
      </w:r>
      <w:r w:rsidRPr="000F0D91">
        <w:rPr>
          <w:rFonts w:ascii="Arial" w:hAnsi="Arial" w:cs="Arial"/>
          <w:sz w:val="24"/>
          <w:szCs w:val="24"/>
        </w:rPr>
        <w:t xml:space="preserve"> recibirá un escrito afirmando que el servicio ha sido aceptado y que se le enviará la documentación correspondiente, incluyendo un informe final. </w:t>
      </w:r>
    </w:p>
    <w:p w14:paraId="1CA58D23" w14:textId="77777777" w:rsidR="00360BF4" w:rsidRPr="000F0D91" w:rsidRDefault="00360BF4" w:rsidP="00360BF4">
      <w:pPr>
        <w:pStyle w:val="Textoindependiente"/>
        <w:rPr>
          <w:rFonts w:ascii="Arial" w:hAnsi="Arial" w:cs="Arial"/>
          <w:sz w:val="24"/>
          <w:szCs w:val="24"/>
        </w:rPr>
      </w:pPr>
    </w:p>
    <w:p w14:paraId="16243888" w14:textId="77777777" w:rsidR="00386366" w:rsidRPr="000F0D91" w:rsidRDefault="00360BF4" w:rsidP="00360BF4">
      <w:pPr>
        <w:autoSpaceDE w:val="0"/>
        <w:autoSpaceDN w:val="0"/>
        <w:adjustRightInd w:val="0"/>
        <w:jc w:val="both"/>
        <w:rPr>
          <w:rFonts w:ascii="Arial" w:hAnsi="Arial" w:cs="Arial"/>
          <w:sz w:val="24"/>
          <w:szCs w:val="24"/>
          <w:lang w:val="es-ES" w:eastAsia="es-ES"/>
        </w:rPr>
      </w:pPr>
      <w:r w:rsidRPr="000F0D91">
        <w:rPr>
          <w:rFonts w:ascii="Arial" w:hAnsi="Arial" w:cs="Arial"/>
          <w:sz w:val="24"/>
          <w:szCs w:val="24"/>
          <w:lang w:val="es-ES" w:eastAsia="es-ES"/>
        </w:rPr>
        <w:t xml:space="preserve">Si en la evaluación complementaria se volvieran a encontrar hallazgos no conformes </w:t>
      </w:r>
      <w:r w:rsidR="00D15C93" w:rsidRPr="000F0D91">
        <w:rPr>
          <w:rFonts w:ascii="Arial" w:hAnsi="Arial" w:cs="Arial"/>
          <w:sz w:val="24"/>
          <w:szCs w:val="24"/>
          <w:lang w:val="es-ES" w:eastAsia="es-ES"/>
        </w:rPr>
        <w:t>e</w:t>
      </w:r>
      <w:r w:rsidR="008E5AAB" w:rsidRPr="000F0D91">
        <w:rPr>
          <w:rFonts w:ascii="Arial" w:hAnsi="Arial" w:cs="Arial"/>
          <w:sz w:val="24"/>
          <w:szCs w:val="24"/>
          <w:lang w:val="es-ES" w:eastAsia="es-ES"/>
        </w:rPr>
        <w:t>n el</w:t>
      </w:r>
      <w:r w:rsidR="00D15C93" w:rsidRPr="000F0D91">
        <w:rPr>
          <w:rFonts w:ascii="Arial" w:hAnsi="Arial" w:cs="Arial"/>
          <w:sz w:val="24"/>
          <w:szCs w:val="24"/>
          <w:lang w:val="es-ES" w:eastAsia="es-ES"/>
        </w:rPr>
        <w:t xml:space="preserve"> proceso de certificación de servicios</w:t>
      </w:r>
      <w:r w:rsidR="00543E73" w:rsidRPr="000F0D91">
        <w:rPr>
          <w:rFonts w:ascii="Arial" w:hAnsi="Arial" w:cs="Arial"/>
          <w:sz w:val="24"/>
          <w:szCs w:val="24"/>
          <w:lang w:val="es-ES" w:eastAsia="es-ES"/>
        </w:rPr>
        <w:t xml:space="preserve"> </w:t>
      </w:r>
      <w:r w:rsidRPr="000F0D91">
        <w:rPr>
          <w:rFonts w:ascii="Arial" w:hAnsi="Arial" w:cs="Arial"/>
          <w:sz w:val="24"/>
          <w:szCs w:val="24"/>
          <w:lang w:val="es-ES" w:eastAsia="es-ES"/>
        </w:rPr>
        <w:t xml:space="preserve"> se re</w:t>
      </w:r>
      <w:r w:rsidR="00B20423" w:rsidRPr="000F0D91">
        <w:rPr>
          <w:rFonts w:ascii="Arial" w:hAnsi="Arial" w:cs="Arial"/>
          <w:sz w:val="24"/>
          <w:szCs w:val="24"/>
          <w:lang w:val="es-ES" w:eastAsia="es-ES"/>
        </w:rPr>
        <w:t>portarán   al comité de certificación, quien tomará la decisión</w:t>
      </w:r>
      <w:r w:rsidR="008A5397" w:rsidRPr="000F0D91">
        <w:rPr>
          <w:rFonts w:ascii="Arial" w:hAnsi="Arial" w:cs="Arial"/>
          <w:sz w:val="24"/>
          <w:szCs w:val="24"/>
          <w:lang w:val="es-ES" w:eastAsia="es-ES"/>
        </w:rPr>
        <w:t xml:space="preserve"> de otorgar o no la certificación</w:t>
      </w:r>
      <w:r w:rsidR="00386366" w:rsidRPr="000F0D91">
        <w:rPr>
          <w:rFonts w:ascii="Arial" w:hAnsi="Arial" w:cs="Arial"/>
          <w:sz w:val="24"/>
          <w:szCs w:val="24"/>
          <w:lang w:val="es-ES" w:eastAsia="es-ES"/>
        </w:rPr>
        <w:t xml:space="preserve"> y se enviará un informe con los resultados</w:t>
      </w:r>
      <w:r w:rsidR="00A369EF" w:rsidRPr="000F0D91">
        <w:rPr>
          <w:rFonts w:ascii="Arial" w:hAnsi="Arial" w:cs="Arial"/>
          <w:sz w:val="24"/>
          <w:szCs w:val="24"/>
          <w:lang w:val="es-ES" w:eastAsia="es-ES"/>
        </w:rPr>
        <w:t xml:space="preserve"> al </w:t>
      </w:r>
      <w:r w:rsidR="00064CD0" w:rsidRPr="000F0D91">
        <w:rPr>
          <w:rFonts w:ascii="Arial" w:hAnsi="Arial" w:cs="Arial"/>
          <w:sz w:val="24"/>
          <w:szCs w:val="24"/>
          <w:lang w:val="es-ES" w:eastAsia="es-ES"/>
        </w:rPr>
        <w:t>Cliente</w:t>
      </w:r>
      <w:r w:rsidR="00A369EF" w:rsidRPr="000F0D91">
        <w:rPr>
          <w:rFonts w:ascii="Arial" w:hAnsi="Arial" w:cs="Arial"/>
          <w:sz w:val="24"/>
          <w:szCs w:val="24"/>
          <w:lang w:val="es-ES" w:eastAsia="es-ES"/>
        </w:rPr>
        <w:t>.</w:t>
      </w:r>
    </w:p>
    <w:p w14:paraId="06997175" w14:textId="77777777" w:rsidR="00520DA2" w:rsidRPr="000F0D91" w:rsidRDefault="00520DA2" w:rsidP="009525B8">
      <w:pPr>
        <w:autoSpaceDE w:val="0"/>
        <w:autoSpaceDN w:val="0"/>
        <w:adjustRightInd w:val="0"/>
        <w:jc w:val="both"/>
        <w:rPr>
          <w:rFonts w:ascii="Arial" w:hAnsi="Arial" w:cs="Arial"/>
          <w:b/>
          <w:sz w:val="24"/>
          <w:szCs w:val="24"/>
          <w:lang w:val="es-ES" w:eastAsia="es-ES"/>
        </w:rPr>
      </w:pPr>
    </w:p>
    <w:p w14:paraId="47A243E2" w14:textId="77777777" w:rsidR="0072576B" w:rsidRPr="000F0D91" w:rsidRDefault="00CD7536" w:rsidP="009525B8">
      <w:pPr>
        <w:autoSpaceDE w:val="0"/>
        <w:autoSpaceDN w:val="0"/>
        <w:adjustRightInd w:val="0"/>
        <w:jc w:val="both"/>
        <w:rPr>
          <w:rFonts w:ascii="Arial" w:hAnsi="Arial" w:cs="Arial"/>
          <w:b/>
          <w:sz w:val="24"/>
          <w:szCs w:val="24"/>
          <w:lang w:val="es-ES" w:eastAsia="es-ES"/>
        </w:rPr>
      </w:pPr>
      <w:r w:rsidRPr="000F0D91">
        <w:rPr>
          <w:rFonts w:ascii="Arial" w:hAnsi="Arial" w:cs="Arial"/>
          <w:b/>
          <w:sz w:val="24"/>
          <w:szCs w:val="24"/>
          <w:lang w:val="es-ES" w:eastAsia="es-ES"/>
        </w:rPr>
        <w:t>8</w:t>
      </w:r>
      <w:r w:rsidR="009525B8" w:rsidRPr="000F0D91">
        <w:rPr>
          <w:rFonts w:ascii="Arial" w:hAnsi="Arial" w:cs="Arial"/>
          <w:b/>
          <w:sz w:val="24"/>
          <w:szCs w:val="24"/>
          <w:lang w:val="es-ES" w:eastAsia="es-ES"/>
        </w:rPr>
        <w:t>.</w:t>
      </w:r>
      <w:r w:rsidR="001E347A" w:rsidRPr="000F0D91">
        <w:rPr>
          <w:rFonts w:ascii="Arial" w:hAnsi="Arial" w:cs="Arial"/>
          <w:b/>
          <w:sz w:val="24"/>
          <w:szCs w:val="24"/>
          <w:lang w:val="es-ES" w:eastAsia="es-ES"/>
        </w:rPr>
        <w:t xml:space="preserve"> </w:t>
      </w:r>
      <w:r w:rsidRPr="000F0D91">
        <w:rPr>
          <w:rFonts w:ascii="Arial" w:hAnsi="Arial" w:cs="Arial"/>
          <w:b/>
          <w:sz w:val="24"/>
          <w:szCs w:val="24"/>
          <w:lang w:val="es-ES" w:eastAsia="es-ES"/>
        </w:rPr>
        <w:t>REVISIÓN Y DECISIÓN SOBRE LA CERTIFICACIÓN</w:t>
      </w:r>
    </w:p>
    <w:p w14:paraId="37131FA7" w14:textId="77777777" w:rsidR="00D308B3" w:rsidRPr="000F0D91" w:rsidRDefault="00D308B3" w:rsidP="007B72DC">
      <w:pPr>
        <w:autoSpaceDE w:val="0"/>
        <w:autoSpaceDN w:val="0"/>
        <w:adjustRightInd w:val="0"/>
        <w:jc w:val="both"/>
        <w:rPr>
          <w:rFonts w:ascii="Arial" w:hAnsi="Arial" w:cs="Arial"/>
          <w:sz w:val="14"/>
          <w:szCs w:val="24"/>
          <w:lang w:val="es-ES" w:eastAsia="es-ES"/>
        </w:rPr>
      </w:pPr>
    </w:p>
    <w:p w14:paraId="73B20861" w14:textId="77777777" w:rsidR="005E1274" w:rsidRPr="000F0D91" w:rsidRDefault="005A2295" w:rsidP="009525B8">
      <w:pPr>
        <w:autoSpaceDE w:val="0"/>
        <w:autoSpaceDN w:val="0"/>
        <w:adjustRightInd w:val="0"/>
        <w:jc w:val="both"/>
        <w:rPr>
          <w:rFonts w:ascii="Arial" w:hAnsi="Arial" w:cs="Arial"/>
          <w:sz w:val="24"/>
          <w:szCs w:val="24"/>
          <w:lang w:val="es-ES" w:eastAsia="es-ES"/>
        </w:rPr>
      </w:pPr>
      <w:r w:rsidRPr="000F0D91">
        <w:rPr>
          <w:rFonts w:ascii="Arial" w:hAnsi="Arial" w:cs="Arial"/>
          <w:sz w:val="24"/>
          <w:szCs w:val="24"/>
          <w:lang w:val="es-ES" w:eastAsia="es-ES"/>
        </w:rPr>
        <w:t>E</w:t>
      </w:r>
      <w:r w:rsidR="000C55E8" w:rsidRPr="000F0D91">
        <w:rPr>
          <w:rFonts w:ascii="Arial" w:hAnsi="Arial" w:cs="Arial"/>
          <w:sz w:val="24"/>
          <w:szCs w:val="24"/>
          <w:lang w:val="es-ES" w:eastAsia="es-ES"/>
        </w:rPr>
        <w:t>l</w:t>
      </w:r>
      <w:r w:rsidR="007B72DC" w:rsidRPr="000F0D91">
        <w:rPr>
          <w:rFonts w:ascii="Arial" w:hAnsi="Arial" w:cs="Arial"/>
          <w:sz w:val="24"/>
          <w:szCs w:val="24"/>
          <w:lang w:val="es-ES" w:eastAsia="es-ES"/>
        </w:rPr>
        <w:t xml:space="preserve"> </w:t>
      </w:r>
      <w:r w:rsidR="00CD7536" w:rsidRPr="000F0D91">
        <w:rPr>
          <w:rFonts w:ascii="Arial" w:hAnsi="Arial" w:cs="Arial"/>
          <w:sz w:val="24"/>
          <w:szCs w:val="24"/>
          <w:lang w:val="es-ES" w:eastAsia="es-ES"/>
        </w:rPr>
        <w:t xml:space="preserve">Comité de Certificación </w:t>
      </w:r>
      <w:r w:rsidR="007B72DC" w:rsidRPr="000F0D91">
        <w:rPr>
          <w:rFonts w:ascii="Arial" w:hAnsi="Arial" w:cs="Arial"/>
          <w:sz w:val="24"/>
          <w:szCs w:val="24"/>
          <w:lang w:val="es-ES" w:eastAsia="es-ES"/>
        </w:rPr>
        <w:t>se encarga</w:t>
      </w:r>
      <w:r w:rsidR="008E088A" w:rsidRPr="000F0D91">
        <w:rPr>
          <w:rFonts w:ascii="Arial" w:hAnsi="Arial" w:cs="Arial"/>
          <w:sz w:val="24"/>
          <w:szCs w:val="24"/>
          <w:lang w:val="es-ES" w:eastAsia="es-ES"/>
        </w:rPr>
        <w:t xml:space="preserve"> revisar y </w:t>
      </w:r>
      <w:r w:rsidR="007B72DC" w:rsidRPr="000F0D91">
        <w:rPr>
          <w:rFonts w:ascii="Arial" w:hAnsi="Arial" w:cs="Arial"/>
          <w:sz w:val="24"/>
          <w:szCs w:val="24"/>
          <w:lang w:val="es-ES" w:eastAsia="es-ES"/>
        </w:rPr>
        <w:t xml:space="preserve">de tomar la decisión de otorgar </w:t>
      </w:r>
      <w:r w:rsidR="00B11F5A" w:rsidRPr="000F0D91">
        <w:rPr>
          <w:rFonts w:ascii="Arial" w:hAnsi="Arial" w:cs="Arial"/>
          <w:sz w:val="24"/>
          <w:szCs w:val="24"/>
          <w:lang w:val="es-ES" w:eastAsia="es-ES"/>
        </w:rPr>
        <w:t xml:space="preserve">o no la </w:t>
      </w:r>
      <w:r w:rsidR="003A526F" w:rsidRPr="000F0D91">
        <w:rPr>
          <w:rFonts w:ascii="Arial" w:hAnsi="Arial" w:cs="Arial"/>
          <w:sz w:val="24"/>
          <w:szCs w:val="24"/>
          <w:lang w:val="es-ES" w:eastAsia="es-ES"/>
        </w:rPr>
        <w:t xml:space="preserve">Certificación </w:t>
      </w:r>
      <w:r w:rsidR="00893F5C" w:rsidRPr="000F0D91">
        <w:rPr>
          <w:rFonts w:ascii="Arial" w:hAnsi="Arial" w:cs="Arial"/>
          <w:sz w:val="24"/>
          <w:szCs w:val="24"/>
          <w:lang w:val="es-ES" w:eastAsia="es-ES"/>
        </w:rPr>
        <w:t xml:space="preserve">del </w:t>
      </w:r>
      <w:r w:rsidR="00CD7536" w:rsidRPr="000F0D91">
        <w:rPr>
          <w:rFonts w:ascii="Arial" w:hAnsi="Arial" w:cs="Arial"/>
          <w:sz w:val="24"/>
          <w:szCs w:val="24"/>
          <w:lang w:val="es-ES" w:eastAsia="es-ES"/>
        </w:rPr>
        <w:t>Servicio</w:t>
      </w:r>
      <w:r w:rsidR="00D4271E" w:rsidRPr="000F0D91">
        <w:rPr>
          <w:rFonts w:ascii="Arial" w:hAnsi="Arial" w:cs="Arial"/>
          <w:sz w:val="24"/>
          <w:szCs w:val="24"/>
          <w:lang w:val="es-ES" w:eastAsia="es-ES"/>
        </w:rPr>
        <w:t xml:space="preserve">, con base en el </w:t>
      </w:r>
      <w:r w:rsidR="003A526F" w:rsidRPr="000F0D91">
        <w:rPr>
          <w:rFonts w:ascii="Arial" w:hAnsi="Arial" w:cs="Arial"/>
          <w:sz w:val="24"/>
          <w:szCs w:val="24"/>
          <w:lang w:val="es-ES" w:eastAsia="es-ES"/>
        </w:rPr>
        <w:t xml:space="preserve">Informe </w:t>
      </w:r>
      <w:r w:rsidRPr="000F0D91">
        <w:rPr>
          <w:rFonts w:ascii="Arial" w:hAnsi="Arial" w:cs="Arial"/>
          <w:sz w:val="24"/>
          <w:szCs w:val="24"/>
          <w:lang w:val="es-ES" w:eastAsia="es-ES"/>
        </w:rPr>
        <w:t>entregado</w:t>
      </w:r>
      <w:r w:rsidR="00D4271E" w:rsidRPr="000F0D91">
        <w:rPr>
          <w:rFonts w:ascii="Arial" w:hAnsi="Arial" w:cs="Arial"/>
          <w:sz w:val="24"/>
          <w:szCs w:val="24"/>
          <w:lang w:val="es-ES" w:eastAsia="es-ES"/>
        </w:rPr>
        <w:t xml:space="preserve"> por el </w:t>
      </w:r>
      <w:r w:rsidR="00064CD0" w:rsidRPr="000F0D91">
        <w:rPr>
          <w:rFonts w:ascii="Arial" w:hAnsi="Arial" w:cs="Arial"/>
          <w:sz w:val="24"/>
          <w:szCs w:val="24"/>
          <w:lang w:val="es-ES" w:eastAsia="es-ES"/>
        </w:rPr>
        <w:t>Auditor</w:t>
      </w:r>
      <w:r w:rsidR="00AD6E88" w:rsidRPr="000F0D91">
        <w:rPr>
          <w:rFonts w:ascii="Arial" w:hAnsi="Arial" w:cs="Arial"/>
          <w:sz w:val="24"/>
          <w:szCs w:val="24"/>
          <w:lang w:val="es-ES" w:eastAsia="es-ES"/>
        </w:rPr>
        <w:t>.</w:t>
      </w:r>
      <w:r w:rsidR="002B5495" w:rsidRPr="000F0D91">
        <w:rPr>
          <w:rFonts w:ascii="Arial" w:hAnsi="Arial" w:cs="Arial"/>
          <w:sz w:val="24"/>
          <w:szCs w:val="24"/>
          <w:lang w:val="es-ES" w:eastAsia="es-ES"/>
        </w:rPr>
        <w:t xml:space="preserve"> </w:t>
      </w:r>
    </w:p>
    <w:p w14:paraId="0FF872B8" w14:textId="77777777" w:rsidR="005E1274" w:rsidRPr="000F0D91" w:rsidRDefault="005E1274" w:rsidP="009525B8">
      <w:pPr>
        <w:autoSpaceDE w:val="0"/>
        <w:autoSpaceDN w:val="0"/>
        <w:adjustRightInd w:val="0"/>
        <w:jc w:val="both"/>
        <w:rPr>
          <w:rFonts w:ascii="Arial" w:hAnsi="Arial" w:cs="Arial"/>
          <w:sz w:val="24"/>
          <w:szCs w:val="24"/>
          <w:lang w:val="es-ES" w:eastAsia="es-ES"/>
        </w:rPr>
      </w:pPr>
    </w:p>
    <w:p w14:paraId="4955AB86" w14:textId="77777777" w:rsidR="00AE4904" w:rsidRPr="000F0D91" w:rsidRDefault="00CD7536" w:rsidP="00AE4904">
      <w:pPr>
        <w:jc w:val="both"/>
        <w:rPr>
          <w:rFonts w:ascii="Arial" w:hAnsi="Arial" w:cs="Arial"/>
          <w:b/>
          <w:sz w:val="24"/>
          <w:szCs w:val="24"/>
        </w:rPr>
      </w:pPr>
      <w:r w:rsidRPr="000F0D91">
        <w:rPr>
          <w:rFonts w:ascii="Arial" w:hAnsi="Arial" w:cs="Arial"/>
          <w:b/>
          <w:sz w:val="24"/>
          <w:szCs w:val="24"/>
          <w:lang w:val="es-ES" w:eastAsia="es-ES"/>
        </w:rPr>
        <w:t>8</w:t>
      </w:r>
      <w:r w:rsidR="00BC7C29" w:rsidRPr="000F0D91">
        <w:rPr>
          <w:rFonts w:ascii="Arial" w:hAnsi="Arial" w:cs="Arial"/>
          <w:b/>
          <w:sz w:val="24"/>
          <w:szCs w:val="24"/>
          <w:lang w:val="es-ES" w:eastAsia="es-ES"/>
        </w:rPr>
        <w:t>.</w:t>
      </w:r>
      <w:r w:rsidR="00AD6E88" w:rsidRPr="000F0D91">
        <w:rPr>
          <w:rFonts w:ascii="Arial" w:hAnsi="Arial" w:cs="Arial"/>
          <w:b/>
          <w:sz w:val="24"/>
          <w:szCs w:val="24"/>
        </w:rPr>
        <w:t>1</w:t>
      </w:r>
      <w:r w:rsidR="00AE4904" w:rsidRPr="000F0D91">
        <w:rPr>
          <w:rFonts w:ascii="Arial" w:hAnsi="Arial" w:cs="Arial"/>
          <w:b/>
          <w:sz w:val="24"/>
          <w:szCs w:val="24"/>
        </w:rPr>
        <w:t xml:space="preserve"> No otorgamiento de la </w:t>
      </w:r>
      <w:r w:rsidR="003A526F" w:rsidRPr="000F0D91">
        <w:rPr>
          <w:rFonts w:ascii="Arial" w:hAnsi="Arial" w:cs="Arial"/>
          <w:b/>
          <w:sz w:val="24"/>
          <w:szCs w:val="24"/>
        </w:rPr>
        <w:t>Certificación</w:t>
      </w:r>
    </w:p>
    <w:p w14:paraId="76A213BC" w14:textId="77777777" w:rsidR="00AE4904" w:rsidRPr="000F0D91" w:rsidRDefault="00AE4904" w:rsidP="00AE4904">
      <w:pPr>
        <w:jc w:val="both"/>
        <w:rPr>
          <w:rFonts w:ascii="Arial" w:hAnsi="Arial" w:cs="Arial"/>
          <w:b/>
          <w:sz w:val="24"/>
          <w:szCs w:val="24"/>
        </w:rPr>
      </w:pPr>
    </w:p>
    <w:p w14:paraId="42DC0E41" w14:textId="77777777" w:rsidR="00AE4904" w:rsidRPr="000F0D91" w:rsidRDefault="00AE4904" w:rsidP="00AE4904">
      <w:pPr>
        <w:jc w:val="both"/>
        <w:rPr>
          <w:rFonts w:ascii="Arial" w:hAnsi="Arial" w:cs="Arial"/>
          <w:sz w:val="24"/>
          <w:szCs w:val="24"/>
        </w:rPr>
      </w:pPr>
      <w:r w:rsidRPr="000F0D91">
        <w:rPr>
          <w:rFonts w:ascii="Arial" w:hAnsi="Arial" w:cs="Arial"/>
          <w:sz w:val="24"/>
          <w:szCs w:val="24"/>
        </w:rPr>
        <w:t xml:space="preserve">El comité de </w:t>
      </w:r>
      <w:r w:rsidR="003A526F" w:rsidRPr="000F0D91">
        <w:rPr>
          <w:rFonts w:ascii="Arial" w:hAnsi="Arial" w:cs="Arial"/>
          <w:sz w:val="24"/>
          <w:szCs w:val="24"/>
        </w:rPr>
        <w:t xml:space="preserve">Certificación </w:t>
      </w:r>
      <w:r w:rsidRPr="000F0D91">
        <w:rPr>
          <w:rFonts w:ascii="Arial" w:hAnsi="Arial" w:cs="Arial"/>
          <w:sz w:val="24"/>
          <w:szCs w:val="24"/>
        </w:rPr>
        <w:t xml:space="preserve">no otorgará la </w:t>
      </w:r>
      <w:r w:rsidR="003A526F" w:rsidRPr="000F0D91">
        <w:rPr>
          <w:rFonts w:ascii="Arial" w:hAnsi="Arial" w:cs="Arial"/>
          <w:sz w:val="24"/>
          <w:szCs w:val="24"/>
        </w:rPr>
        <w:t xml:space="preserve">Certificación </w:t>
      </w:r>
      <w:r w:rsidRPr="000F0D91">
        <w:rPr>
          <w:rFonts w:ascii="Arial" w:hAnsi="Arial" w:cs="Arial"/>
          <w:sz w:val="24"/>
          <w:szCs w:val="24"/>
        </w:rPr>
        <w:t>cuando se presenten las siguientes anomalías:</w:t>
      </w:r>
    </w:p>
    <w:p w14:paraId="0F1BB04E" w14:textId="77777777" w:rsidR="00AE4904" w:rsidRPr="000F0D91" w:rsidRDefault="00AE4904" w:rsidP="00AE4904">
      <w:pPr>
        <w:jc w:val="both"/>
        <w:rPr>
          <w:rFonts w:ascii="Arial" w:hAnsi="Arial" w:cs="Arial"/>
          <w:sz w:val="14"/>
          <w:szCs w:val="24"/>
        </w:rPr>
      </w:pPr>
    </w:p>
    <w:p w14:paraId="344747E6" w14:textId="77777777" w:rsidR="00AE4904" w:rsidRPr="000F0D91" w:rsidRDefault="00AE4904" w:rsidP="00901373">
      <w:pPr>
        <w:numPr>
          <w:ilvl w:val="0"/>
          <w:numId w:val="7"/>
        </w:numPr>
        <w:ind w:hanging="294"/>
        <w:jc w:val="both"/>
        <w:rPr>
          <w:rFonts w:ascii="Arial" w:hAnsi="Arial" w:cs="Arial"/>
          <w:sz w:val="24"/>
          <w:szCs w:val="24"/>
        </w:rPr>
      </w:pPr>
      <w:r w:rsidRPr="000F0D91">
        <w:rPr>
          <w:rFonts w:ascii="Arial" w:hAnsi="Arial" w:cs="Arial"/>
          <w:sz w:val="24"/>
          <w:szCs w:val="24"/>
        </w:rPr>
        <w:t xml:space="preserve">Cuando el </w:t>
      </w:r>
      <w:r w:rsidR="003A526F" w:rsidRPr="000F0D91">
        <w:rPr>
          <w:rFonts w:ascii="Arial" w:hAnsi="Arial" w:cs="Arial"/>
          <w:sz w:val="24"/>
          <w:szCs w:val="24"/>
        </w:rPr>
        <w:t>Servicio</w:t>
      </w:r>
      <w:r w:rsidRPr="000F0D91">
        <w:rPr>
          <w:rFonts w:ascii="Arial" w:hAnsi="Arial" w:cs="Arial"/>
          <w:sz w:val="24"/>
          <w:szCs w:val="24"/>
        </w:rPr>
        <w:t xml:space="preserve"> no </w:t>
      </w:r>
      <w:r w:rsidR="00DA5586" w:rsidRPr="000F0D91">
        <w:rPr>
          <w:rFonts w:ascii="Arial" w:hAnsi="Arial" w:cs="Arial"/>
          <w:sz w:val="24"/>
          <w:szCs w:val="24"/>
        </w:rPr>
        <w:t>cumpla los</w:t>
      </w:r>
      <w:r w:rsidRPr="000F0D91">
        <w:rPr>
          <w:rFonts w:ascii="Arial" w:hAnsi="Arial" w:cs="Arial"/>
          <w:sz w:val="24"/>
          <w:szCs w:val="24"/>
        </w:rPr>
        <w:t xml:space="preserve"> requisitos establecidos en los documentos normativos  bajo los cuales se realiza la certificación.</w:t>
      </w:r>
    </w:p>
    <w:p w14:paraId="2D9E18CC" w14:textId="77777777" w:rsidR="00AE4904" w:rsidRPr="000F0D91" w:rsidRDefault="00AE4904" w:rsidP="00901373">
      <w:pPr>
        <w:numPr>
          <w:ilvl w:val="0"/>
          <w:numId w:val="7"/>
        </w:numPr>
        <w:ind w:hanging="294"/>
        <w:jc w:val="both"/>
        <w:rPr>
          <w:rFonts w:ascii="Arial" w:hAnsi="Arial" w:cs="Arial"/>
          <w:sz w:val="24"/>
          <w:szCs w:val="24"/>
        </w:rPr>
      </w:pPr>
      <w:r w:rsidRPr="000F0D91">
        <w:rPr>
          <w:rFonts w:ascii="Arial" w:hAnsi="Arial" w:cs="Arial"/>
          <w:sz w:val="24"/>
          <w:szCs w:val="24"/>
        </w:rPr>
        <w:lastRenderedPageBreak/>
        <w:t xml:space="preserve">Cuando el </w:t>
      </w:r>
      <w:r w:rsidR="00064CD0" w:rsidRPr="000F0D91">
        <w:rPr>
          <w:rFonts w:ascii="Arial" w:hAnsi="Arial" w:cs="Arial"/>
          <w:sz w:val="24"/>
          <w:szCs w:val="24"/>
        </w:rPr>
        <w:t>Cliente</w:t>
      </w:r>
      <w:r w:rsidRPr="000F0D91">
        <w:rPr>
          <w:rFonts w:ascii="Arial" w:hAnsi="Arial" w:cs="Arial"/>
          <w:sz w:val="24"/>
          <w:szCs w:val="24"/>
        </w:rPr>
        <w:t xml:space="preserve"> o </w:t>
      </w:r>
      <w:r w:rsidR="00064CD0" w:rsidRPr="000F0D91">
        <w:rPr>
          <w:rFonts w:ascii="Arial" w:hAnsi="Arial" w:cs="Arial"/>
          <w:sz w:val="24"/>
          <w:szCs w:val="24"/>
        </w:rPr>
        <w:t>Cliente</w:t>
      </w:r>
      <w:r w:rsidRPr="000F0D91">
        <w:rPr>
          <w:rFonts w:ascii="Arial" w:hAnsi="Arial" w:cs="Arial"/>
          <w:sz w:val="24"/>
          <w:szCs w:val="24"/>
        </w:rPr>
        <w:t xml:space="preserve"> informe o publique antes de la decisión certificaci</w:t>
      </w:r>
      <w:r w:rsidR="00BC0AFC" w:rsidRPr="000F0D91">
        <w:rPr>
          <w:rFonts w:ascii="Arial" w:hAnsi="Arial" w:cs="Arial"/>
          <w:sz w:val="24"/>
          <w:szCs w:val="24"/>
        </w:rPr>
        <w:t xml:space="preserve">ón que los </w:t>
      </w:r>
      <w:r w:rsidR="003A526F" w:rsidRPr="000F0D91">
        <w:rPr>
          <w:rFonts w:ascii="Arial" w:hAnsi="Arial" w:cs="Arial"/>
          <w:sz w:val="24"/>
          <w:szCs w:val="24"/>
        </w:rPr>
        <w:t>Servicio</w:t>
      </w:r>
      <w:r w:rsidR="00BC0AFC" w:rsidRPr="000F0D91">
        <w:rPr>
          <w:rFonts w:ascii="Arial" w:hAnsi="Arial" w:cs="Arial"/>
          <w:sz w:val="24"/>
          <w:szCs w:val="24"/>
        </w:rPr>
        <w:t>s</w:t>
      </w:r>
      <w:r w:rsidRPr="000F0D91">
        <w:rPr>
          <w:rFonts w:ascii="Arial" w:hAnsi="Arial" w:cs="Arial"/>
          <w:sz w:val="24"/>
          <w:szCs w:val="24"/>
        </w:rPr>
        <w:t xml:space="preserve"> ya están certificados o haga uso tendencioso, malicioso o acomodado de la documentación del proceso.</w:t>
      </w:r>
    </w:p>
    <w:p w14:paraId="252A2693" w14:textId="77777777" w:rsidR="0014713B" w:rsidRPr="000F0D91" w:rsidRDefault="00AE4904" w:rsidP="00901373">
      <w:pPr>
        <w:numPr>
          <w:ilvl w:val="0"/>
          <w:numId w:val="7"/>
        </w:numPr>
        <w:ind w:hanging="294"/>
        <w:jc w:val="both"/>
        <w:rPr>
          <w:rFonts w:ascii="Arial" w:hAnsi="Arial" w:cs="Arial"/>
          <w:b/>
          <w:sz w:val="24"/>
          <w:szCs w:val="24"/>
        </w:rPr>
      </w:pPr>
      <w:r w:rsidRPr="000F0D91">
        <w:rPr>
          <w:rFonts w:ascii="Arial" w:hAnsi="Arial" w:cs="Arial"/>
          <w:sz w:val="24"/>
          <w:szCs w:val="24"/>
        </w:rPr>
        <w:t xml:space="preserve">Cuando a pesar de que el informe de evaluación realizado por </w:t>
      </w:r>
      <w:r w:rsidR="00093E1C" w:rsidRPr="000F0D91">
        <w:rPr>
          <w:rFonts w:ascii="Arial" w:hAnsi="Arial" w:cs="Arial"/>
          <w:sz w:val="24"/>
          <w:szCs w:val="24"/>
        </w:rPr>
        <w:t xml:space="preserve">la </w:t>
      </w:r>
      <w:r w:rsidR="00233707" w:rsidRPr="000F0D91">
        <w:rPr>
          <w:rFonts w:ascii="Arial" w:hAnsi="Arial" w:cs="Arial"/>
          <w:sz w:val="24"/>
          <w:szCs w:val="24"/>
        </w:rPr>
        <w:t>D</w:t>
      </w:r>
      <w:r w:rsidR="00093E1C" w:rsidRPr="000F0D91">
        <w:rPr>
          <w:rFonts w:ascii="Arial" w:hAnsi="Arial" w:cs="Arial"/>
          <w:sz w:val="24"/>
          <w:szCs w:val="24"/>
        </w:rPr>
        <w:t>irección técnica</w:t>
      </w:r>
      <w:r w:rsidRPr="000F0D91">
        <w:rPr>
          <w:rFonts w:ascii="Arial" w:hAnsi="Arial" w:cs="Arial"/>
          <w:sz w:val="24"/>
          <w:szCs w:val="24"/>
        </w:rPr>
        <w:t xml:space="preserve"> recomiende la certificación, se evidencien riesgos del incumpl</w:t>
      </w:r>
      <w:r w:rsidR="00CB676E" w:rsidRPr="000F0D91">
        <w:rPr>
          <w:rFonts w:ascii="Arial" w:hAnsi="Arial" w:cs="Arial"/>
          <w:sz w:val="24"/>
          <w:szCs w:val="24"/>
        </w:rPr>
        <w:t>imiento a juicio razonable del C</w:t>
      </w:r>
      <w:r w:rsidRPr="000F0D91">
        <w:rPr>
          <w:rFonts w:ascii="Arial" w:hAnsi="Arial" w:cs="Arial"/>
          <w:sz w:val="24"/>
          <w:szCs w:val="24"/>
        </w:rPr>
        <w:t>omité.</w:t>
      </w:r>
    </w:p>
    <w:p w14:paraId="5D168E6C" w14:textId="77777777" w:rsidR="00A32C9D" w:rsidRPr="000F0D91" w:rsidRDefault="00A32C9D" w:rsidP="00901373">
      <w:pPr>
        <w:numPr>
          <w:ilvl w:val="0"/>
          <w:numId w:val="7"/>
        </w:numPr>
        <w:ind w:hanging="294"/>
        <w:jc w:val="both"/>
        <w:rPr>
          <w:rFonts w:ascii="Arial" w:hAnsi="Arial" w:cs="Arial"/>
          <w:b/>
          <w:sz w:val="24"/>
          <w:szCs w:val="24"/>
        </w:rPr>
      </w:pPr>
      <w:r w:rsidRPr="000F0D91">
        <w:rPr>
          <w:rFonts w:ascii="Arial" w:hAnsi="Arial" w:cs="Arial"/>
          <w:sz w:val="24"/>
          <w:szCs w:val="24"/>
        </w:rPr>
        <w:t xml:space="preserve">En el caso de que no se otorgue el </w:t>
      </w:r>
      <w:r w:rsidR="00CB676E" w:rsidRPr="000F0D91">
        <w:rPr>
          <w:rFonts w:ascii="Arial" w:hAnsi="Arial" w:cs="Arial"/>
          <w:sz w:val="24"/>
          <w:szCs w:val="24"/>
        </w:rPr>
        <w:t xml:space="preserve">Certificado </w:t>
      </w:r>
      <w:r w:rsidRPr="000F0D91">
        <w:rPr>
          <w:rFonts w:ascii="Arial" w:hAnsi="Arial" w:cs="Arial"/>
          <w:sz w:val="24"/>
          <w:szCs w:val="24"/>
        </w:rPr>
        <w:t xml:space="preserve">de </w:t>
      </w:r>
      <w:r w:rsidR="00CB676E" w:rsidRPr="000F0D91">
        <w:rPr>
          <w:rFonts w:ascii="Arial" w:hAnsi="Arial" w:cs="Arial"/>
          <w:sz w:val="24"/>
          <w:szCs w:val="24"/>
        </w:rPr>
        <w:t xml:space="preserve">Conformidad </w:t>
      </w:r>
      <w:r w:rsidRPr="000F0D91">
        <w:rPr>
          <w:rFonts w:ascii="Arial" w:hAnsi="Arial" w:cs="Arial"/>
          <w:sz w:val="24"/>
          <w:szCs w:val="24"/>
        </w:rPr>
        <w:t xml:space="preserve">se entregará una carta </w:t>
      </w:r>
      <w:r w:rsidR="00CB676E" w:rsidRPr="000F0D91">
        <w:rPr>
          <w:rFonts w:ascii="Arial" w:hAnsi="Arial" w:cs="Arial"/>
          <w:sz w:val="24"/>
          <w:szCs w:val="24"/>
        </w:rPr>
        <w:t xml:space="preserve">de resultados del </w:t>
      </w:r>
      <w:r w:rsidR="003A526F" w:rsidRPr="000F0D91">
        <w:rPr>
          <w:rFonts w:ascii="Arial" w:hAnsi="Arial" w:cs="Arial"/>
          <w:sz w:val="24"/>
          <w:szCs w:val="24"/>
        </w:rPr>
        <w:t>Servicio</w:t>
      </w:r>
      <w:r w:rsidRPr="000F0D91">
        <w:rPr>
          <w:rFonts w:ascii="Arial" w:hAnsi="Arial" w:cs="Arial"/>
          <w:sz w:val="24"/>
          <w:szCs w:val="24"/>
        </w:rPr>
        <w:t xml:space="preserve"> al </w:t>
      </w:r>
      <w:r w:rsidR="00064CD0" w:rsidRPr="000F0D91">
        <w:rPr>
          <w:rFonts w:ascii="Arial" w:hAnsi="Arial" w:cs="Arial"/>
          <w:sz w:val="24"/>
          <w:szCs w:val="24"/>
        </w:rPr>
        <w:t>Cliente</w:t>
      </w:r>
    </w:p>
    <w:p w14:paraId="4562A7D7" w14:textId="77777777" w:rsidR="00A02148" w:rsidRPr="000F0D91" w:rsidRDefault="0014713B" w:rsidP="0014713B">
      <w:pPr>
        <w:ind w:left="720"/>
        <w:jc w:val="both"/>
        <w:rPr>
          <w:rFonts w:ascii="Arial" w:hAnsi="Arial" w:cs="Arial"/>
          <w:b/>
          <w:sz w:val="24"/>
          <w:szCs w:val="24"/>
        </w:rPr>
      </w:pPr>
      <w:r w:rsidRPr="000F0D91">
        <w:rPr>
          <w:rFonts w:ascii="Arial" w:hAnsi="Arial" w:cs="Arial"/>
          <w:b/>
          <w:sz w:val="24"/>
          <w:szCs w:val="24"/>
        </w:rPr>
        <w:t xml:space="preserve"> </w:t>
      </w:r>
    </w:p>
    <w:p w14:paraId="74CDBE71" w14:textId="77777777" w:rsidR="00AE4904" w:rsidRPr="000F0D91" w:rsidRDefault="00CD7536" w:rsidP="00AE4904">
      <w:pPr>
        <w:autoSpaceDE w:val="0"/>
        <w:autoSpaceDN w:val="0"/>
        <w:adjustRightInd w:val="0"/>
        <w:jc w:val="both"/>
        <w:rPr>
          <w:rFonts w:ascii="Arial" w:hAnsi="Arial" w:cs="Arial"/>
          <w:b/>
          <w:sz w:val="24"/>
          <w:szCs w:val="24"/>
          <w:lang w:val="es-ES" w:eastAsia="es-ES"/>
        </w:rPr>
      </w:pPr>
      <w:r w:rsidRPr="000F0D91">
        <w:rPr>
          <w:rFonts w:ascii="Arial" w:hAnsi="Arial" w:cs="Arial"/>
          <w:b/>
          <w:sz w:val="24"/>
          <w:szCs w:val="24"/>
          <w:lang w:val="es-ES" w:eastAsia="es-ES"/>
        </w:rPr>
        <w:t>8</w:t>
      </w:r>
      <w:r w:rsidR="00BC7C29" w:rsidRPr="000F0D91">
        <w:rPr>
          <w:rFonts w:ascii="Arial" w:hAnsi="Arial" w:cs="Arial"/>
          <w:b/>
          <w:sz w:val="24"/>
          <w:szCs w:val="24"/>
          <w:lang w:val="es-ES" w:eastAsia="es-ES"/>
        </w:rPr>
        <w:t>.</w:t>
      </w:r>
      <w:r w:rsidR="0082537D" w:rsidRPr="000F0D91">
        <w:rPr>
          <w:rFonts w:ascii="Arial" w:hAnsi="Arial" w:cs="Arial"/>
          <w:b/>
          <w:sz w:val="24"/>
          <w:szCs w:val="24"/>
          <w:lang w:val="es-ES" w:eastAsia="es-ES"/>
        </w:rPr>
        <w:t>2</w:t>
      </w:r>
      <w:r w:rsidR="00AE4904" w:rsidRPr="000F0D91">
        <w:rPr>
          <w:rFonts w:ascii="Arial" w:hAnsi="Arial" w:cs="Arial"/>
          <w:b/>
          <w:sz w:val="24"/>
          <w:szCs w:val="24"/>
          <w:lang w:val="es-ES" w:eastAsia="es-ES"/>
        </w:rPr>
        <w:t xml:space="preserve"> Certificado</w:t>
      </w:r>
      <w:r w:rsidR="00BA032B" w:rsidRPr="000F0D91">
        <w:rPr>
          <w:rFonts w:ascii="Arial" w:hAnsi="Arial" w:cs="Arial"/>
          <w:b/>
          <w:sz w:val="24"/>
          <w:szCs w:val="24"/>
          <w:lang w:val="es-ES" w:eastAsia="es-ES"/>
        </w:rPr>
        <w:t xml:space="preserve"> de C</w:t>
      </w:r>
      <w:r w:rsidR="00AE4904" w:rsidRPr="000F0D91">
        <w:rPr>
          <w:rFonts w:ascii="Arial" w:hAnsi="Arial" w:cs="Arial"/>
          <w:b/>
          <w:sz w:val="24"/>
          <w:szCs w:val="24"/>
          <w:lang w:val="es-ES" w:eastAsia="es-ES"/>
        </w:rPr>
        <w:t>onformidad</w:t>
      </w:r>
    </w:p>
    <w:p w14:paraId="140FDF01" w14:textId="77777777" w:rsidR="00AE4904" w:rsidRPr="000F0D91" w:rsidRDefault="00AE4904" w:rsidP="00AE4904">
      <w:pPr>
        <w:autoSpaceDE w:val="0"/>
        <w:autoSpaceDN w:val="0"/>
        <w:adjustRightInd w:val="0"/>
        <w:ind w:left="525"/>
        <w:jc w:val="both"/>
        <w:rPr>
          <w:rFonts w:ascii="Arial" w:hAnsi="Arial" w:cs="Arial"/>
          <w:sz w:val="24"/>
          <w:szCs w:val="24"/>
          <w:lang w:val="es-ES" w:eastAsia="es-ES"/>
        </w:rPr>
      </w:pPr>
    </w:p>
    <w:p w14:paraId="3FEAD6D8" w14:textId="77777777" w:rsidR="00AE4904" w:rsidRPr="000F0D91" w:rsidRDefault="00AE4904" w:rsidP="00AE4904">
      <w:pPr>
        <w:autoSpaceDE w:val="0"/>
        <w:autoSpaceDN w:val="0"/>
        <w:adjustRightInd w:val="0"/>
        <w:jc w:val="both"/>
        <w:rPr>
          <w:rFonts w:ascii="Arial" w:hAnsi="Arial" w:cs="Arial"/>
          <w:sz w:val="24"/>
          <w:szCs w:val="24"/>
          <w:lang w:val="es-ES" w:eastAsia="es-ES"/>
        </w:rPr>
      </w:pPr>
      <w:r w:rsidRPr="000F0D91">
        <w:rPr>
          <w:rFonts w:ascii="Arial" w:hAnsi="Arial" w:cs="Arial"/>
          <w:sz w:val="24"/>
          <w:szCs w:val="24"/>
          <w:lang w:val="es-ES" w:eastAsia="es-ES"/>
        </w:rPr>
        <w:t xml:space="preserve">ACERT S.A. emite este </w:t>
      </w:r>
      <w:r w:rsidR="00BA032B" w:rsidRPr="000F0D91">
        <w:rPr>
          <w:rFonts w:ascii="Arial" w:hAnsi="Arial" w:cs="Arial"/>
          <w:sz w:val="24"/>
          <w:szCs w:val="24"/>
          <w:lang w:val="es-ES" w:eastAsia="es-ES"/>
        </w:rPr>
        <w:t xml:space="preserve">Certificado </w:t>
      </w:r>
      <w:r w:rsidR="00BC0AFC" w:rsidRPr="000F0D91">
        <w:rPr>
          <w:rFonts w:ascii="Arial" w:hAnsi="Arial" w:cs="Arial"/>
          <w:sz w:val="24"/>
          <w:szCs w:val="24"/>
          <w:lang w:val="es-ES" w:eastAsia="es-ES"/>
        </w:rPr>
        <w:t xml:space="preserve">cuando el </w:t>
      </w:r>
      <w:r w:rsidR="000F5A46" w:rsidRPr="000F0D91">
        <w:rPr>
          <w:rFonts w:ascii="Arial" w:hAnsi="Arial" w:cs="Arial"/>
          <w:sz w:val="24"/>
          <w:szCs w:val="24"/>
          <w:lang w:val="es-ES" w:eastAsia="es-ES"/>
        </w:rPr>
        <w:t xml:space="preserve">Servicio </w:t>
      </w:r>
      <w:r w:rsidRPr="000F0D91">
        <w:rPr>
          <w:rFonts w:ascii="Arial" w:hAnsi="Arial" w:cs="Arial"/>
          <w:sz w:val="24"/>
          <w:szCs w:val="24"/>
          <w:lang w:val="es-ES" w:eastAsia="es-ES"/>
        </w:rPr>
        <w:t>evaluado cumpla con los requisitos e</w:t>
      </w:r>
      <w:r w:rsidR="004B0310" w:rsidRPr="000F0D91">
        <w:rPr>
          <w:rFonts w:ascii="Arial" w:hAnsi="Arial" w:cs="Arial"/>
          <w:sz w:val="24"/>
          <w:szCs w:val="24"/>
          <w:lang w:val="es-ES" w:eastAsia="es-ES"/>
        </w:rPr>
        <w:t xml:space="preserve">stablecidos </w:t>
      </w:r>
      <w:r w:rsidR="00DA5586" w:rsidRPr="000F0D91">
        <w:rPr>
          <w:rFonts w:ascii="Arial" w:hAnsi="Arial" w:cs="Arial"/>
          <w:sz w:val="24"/>
          <w:szCs w:val="24"/>
          <w:lang w:val="es-ES" w:eastAsia="es-ES"/>
        </w:rPr>
        <w:t>en el</w:t>
      </w:r>
      <w:r w:rsidR="004B0310" w:rsidRPr="000F0D91">
        <w:rPr>
          <w:rFonts w:ascii="Arial" w:hAnsi="Arial" w:cs="Arial"/>
          <w:sz w:val="24"/>
          <w:szCs w:val="24"/>
          <w:lang w:val="es-ES" w:eastAsia="es-ES"/>
        </w:rPr>
        <w:t xml:space="preserve"> documento normativo</w:t>
      </w:r>
      <w:r w:rsidR="007F61F5" w:rsidRPr="000F0D91">
        <w:rPr>
          <w:rFonts w:ascii="Arial" w:hAnsi="Arial" w:cs="Arial"/>
          <w:sz w:val="24"/>
          <w:szCs w:val="24"/>
          <w:lang w:val="es-ES" w:eastAsia="es-ES"/>
        </w:rPr>
        <w:t xml:space="preserve"> </w:t>
      </w:r>
      <w:r w:rsidRPr="000F0D91">
        <w:rPr>
          <w:rFonts w:ascii="Arial" w:hAnsi="Arial" w:cs="Arial"/>
          <w:sz w:val="24"/>
          <w:szCs w:val="24"/>
          <w:lang w:val="es-ES" w:eastAsia="es-ES"/>
        </w:rPr>
        <w:t xml:space="preserve">que el </w:t>
      </w:r>
      <w:r w:rsidR="00064CD0" w:rsidRPr="000F0D91">
        <w:rPr>
          <w:rFonts w:ascii="Arial" w:hAnsi="Arial" w:cs="Arial"/>
          <w:sz w:val="24"/>
          <w:szCs w:val="24"/>
          <w:lang w:val="es-ES" w:eastAsia="es-ES"/>
        </w:rPr>
        <w:t>Cliente</w:t>
      </w:r>
      <w:r w:rsidRPr="000F0D91">
        <w:rPr>
          <w:rFonts w:ascii="Arial" w:hAnsi="Arial" w:cs="Arial"/>
          <w:sz w:val="24"/>
          <w:szCs w:val="24"/>
          <w:lang w:val="es-ES" w:eastAsia="es-ES"/>
        </w:rPr>
        <w:t xml:space="preserve"> requirió </w:t>
      </w:r>
      <w:r w:rsidR="00BD67A4" w:rsidRPr="000F0D91">
        <w:rPr>
          <w:rFonts w:ascii="Arial" w:hAnsi="Arial" w:cs="Arial"/>
          <w:sz w:val="24"/>
          <w:szCs w:val="24"/>
          <w:lang w:val="es-ES" w:eastAsia="es-ES"/>
        </w:rPr>
        <w:t xml:space="preserve">para la prestación del </w:t>
      </w:r>
      <w:r w:rsidR="000F5A46" w:rsidRPr="000F0D91">
        <w:rPr>
          <w:rFonts w:ascii="Arial" w:hAnsi="Arial" w:cs="Arial"/>
          <w:sz w:val="24"/>
          <w:szCs w:val="24"/>
          <w:lang w:val="es-ES" w:eastAsia="es-ES"/>
        </w:rPr>
        <w:t>Servicio</w:t>
      </w:r>
      <w:r w:rsidRPr="000F0D91">
        <w:rPr>
          <w:rFonts w:ascii="Arial" w:hAnsi="Arial" w:cs="Arial"/>
          <w:sz w:val="24"/>
          <w:szCs w:val="24"/>
          <w:lang w:val="es-ES" w:eastAsia="es-ES"/>
        </w:rPr>
        <w:t>.</w:t>
      </w:r>
    </w:p>
    <w:p w14:paraId="2F410020" w14:textId="77777777" w:rsidR="00CB0E21" w:rsidRDefault="00CB0E21" w:rsidP="00D3250B">
      <w:pPr>
        <w:autoSpaceDE w:val="0"/>
        <w:autoSpaceDN w:val="0"/>
        <w:adjustRightInd w:val="0"/>
        <w:ind w:left="360"/>
        <w:jc w:val="both"/>
        <w:rPr>
          <w:rFonts w:ascii="Arial" w:hAnsi="Arial" w:cs="Arial"/>
          <w:sz w:val="24"/>
          <w:szCs w:val="24"/>
          <w:lang w:val="es-ES" w:eastAsia="es-ES"/>
        </w:rPr>
      </w:pPr>
    </w:p>
    <w:p w14:paraId="6BAE956D" w14:textId="77777777" w:rsidR="00D3250B" w:rsidRPr="00BD39EC" w:rsidRDefault="00171058" w:rsidP="00D3250B">
      <w:pPr>
        <w:autoSpaceDE w:val="0"/>
        <w:autoSpaceDN w:val="0"/>
        <w:adjustRightInd w:val="0"/>
        <w:ind w:left="360"/>
        <w:jc w:val="both"/>
        <w:rPr>
          <w:rFonts w:ascii="Arial" w:hAnsi="Arial" w:cs="Arial"/>
          <w:sz w:val="24"/>
          <w:szCs w:val="24"/>
          <w:lang w:val="es-ES" w:eastAsia="es-ES"/>
        </w:rPr>
      </w:pPr>
      <w:r>
        <w:rPr>
          <w:rFonts w:ascii="Arial" w:hAnsi="Arial" w:cs="Arial"/>
          <w:noProof/>
          <w:sz w:val="24"/>
          <w:szCs w:val="24"/>
          <w:lang w:eastAsia="es-CO"/>
        </w:rPr>
        <w:drawing>
          <wp:inline distT="0" distB="0" distL="0" distR="0" wp14:anchorId="4E34C871" wp14:editId="59FA7F20">
            <wp:extent cx="381635" cy="454025"/>
            <wp:effectExtent l="0" t="0" r="0" b="317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635" cy="454025"/>
                    </a:xfrm>
                    <a:prstGeom prst="rect">
                      <a:avLst/>
                    </a:prstGeom>
                    <a:noFill/>
                  </pic:spPr>
                </pic:pic>
              </a:graphicData>
            </a:graphic>
          </wp:inline>
        </w:drawing>
      </w:r>
      <w:r w:rsidR="00D3250B" w:rsidRPr="00BD39EC">
        <w:rPr>
          <w:rFonts w:ascii="Arial" w:hAnsi="Arial" w:cs="Arial"/>
          <w:sz w:val="24"/>
          <w:szCs w:val="24"/>
          <w:lang w:val="es-ES" w:eastAsia="es-ES"/>
        </w:rPr>
        <w:t>Este Certificado contiene la siguiente Información:</w:t>
      </w:r>
    </w:p>
    <w:p w14:paraId="23A77395" w14:textId="77777777" w:rsidR="00D3250B" w:rsidRDefault="00D3250B" w:rsidP="00D3250B">
      <w:pPr>
        <w:pStyle w:val="Prrafodelista"/>
        <w:ind w:left="0"/>
        <w:rPr>
          <w:rFonts w:ascii="Arial" w:hAnsi="Arial" w:cs="Arial"/>
          <w:sz w:val="24"/>
          <w:szCs w:val="24"/>
          <w:lang w:val="es-ES" w:eastAsia="es-ES"/>
        </w:rPr>
      </w:pPr>
    </w:p>
    <w:p w14:paraId="6A09CDB4" w14:textId="77777777" w:rsidR="00D3250B" w:rsidRPr="00CB0E21" w:rsidRDefault="00D3250B" w:rsidP="0011301D">
      <w:pPr>
        <w:numPr>
          <w:ilvl w:val="0"/>
          <w:numId w:val="28"/>
        </w:numPr>
        <w:autoSpaceDE w:val="0"/>
        <w:autoSpaceDN w:val="0"/>
        <w:adjustRightInd w:val="0"/>
        <w:ind w:left="567" w:hanging="141"/>
        <w:jc w:val="both"/>
        <w:rPr>
          <w:rFonts w:ascii="Arial" w:hAnsi="Arial" w:cs="Arial"/>
          <w:color w:val="00133A"/>
          <w:sz w:val="24"/>
          <w:szCs w:val="24"/>
          <w:lang w:val="es-ES" w:eastAsia="es-ES"/>
        </w:rPr>
      </w:pPr>
      <w:r w:rsidRPr="00CB0E21">
        <w:rPr>
          <w:rFonts w:ascii="Arial" w:hAnsi="Arial" w:cs="Arial"/>
          <w:color w:val="00133A"/>
          <w:sz w:val="24"/>
          <w:szCs w:val="24"/>
          <w:lang w:val="es-ES" w:eastAsia="es-ES"/>
        </w:rPr>
        <w:t>N° de certificado</w:t>
      </w:r>
    </w:p>
    <w:p w14:paraId="15256389" w14:textId="77777777" w:rsidR="00D3250B" w:rsidRPr="00CB0E21" w:rsidRDefault="00D3250B" w:rsidP="0011301D">
      <w:pPr>
        <w:numPr>
          <w:ilvl w:val="0"/>
          <w:numId w:val="28"/>
        </w:numPr>
        <w:autoSpaceDE w:val="0"/>
        <w:autoSpaceDN w:val="0"/>
        <w:adjustRightInd w:val="0"/>
        <w:ind w:left="567" w:hanging="141"/>
        <w:jc w:val="both"/>
        <w:rPr>
          <w:rFonts w:ascii="Arial" w:hAnsi="Arial" w:cs="Arial"/>
          <w:color w:val="00133A"/>
          <w:sz w:val="24"/>
          <w:szCs w:val="24"/>
          <w:lang w:val="es-ES" w:eastAsia="es-ES"/>
        </w:rPr>
      </w:pPr>
      <w:r w:rsidRPr="00CB0E21">
        <w:rPr>
          <w:rFonts w:ascii="Arial" w:hAnsi="Arial" w:cs="Arial"/>
          <w:color w:val="00133A"/>
          <w:sz w:val="24"/>
          <w:szCs w:val="24"/>
          <w:lang w:val="es-ES" w:eastAsia="es-ES"/>
        </w:rPr>
        <w:t>El nombre  y la dirección de ACERT</w:t>
      </w:r>
    </w:p>
    <w:p w14:paraId="56683CE2" w14:textId="77777777" w:rsidR="00D3250B" w:rsidRPr="00CB0E21" w:rsidRDefault="00D3250B" w:rsidP="0011301D">
      <w:pPr>
        <w:numPr>
          <w:ilvl w:val="0"/>
          <w:numId w:val="28"/>
        </w:numPr>
        <w:autoSpaceDE w:val="0"/>
        <w:autoSpaceDN w:val="0"/>
        <w:adjustRightInd w:val="0"/>
        <w:ind w:left="567" w:hanging="141"/>
        <w:jc w:val="both"/>
        <w:rPr>
          <w:rFonts w:ascii="Arial" w:hAnsi="Arial" w:cs="Arial"/>
          <w:color w:val="00133A"/>
          <w:sz w:val="24"/>
          <w:szCs w:val="24"/>
          <w:lang w:val="es-ES" w:eastAsia="es-ES"/>
        </w:rPr>
      </w:pPr>
      <w:r w:rsidRPr="00CB0E21">
        <w:rPr>
          <w:rFonts w:ascii="Arial" w:hAnsi="Arial" w:cs="Arial"/>
          <w:color w:val="00133A"/>
          <w:sz w:val="24"/>
          <w:szCs w:val="24"/>
          <w:lang w:val="es-ES" w:eastAsia="es-ES"/>
        </w:rPr>
        <w:t>El nombre y dirección de la organización cuyos Servicios están sujetos a la certificación.</w:t>
      </w:r>
    </w:p>
    <w:p w14:paraId="77F49A31" w14:textId="77777777" w:rsidR="00D3250B" w:rsidRPr="00CB0E21" w:rsidRDefault="00D3250B" w:rsidP="0011301D">
      <w:pPr>
        <w:numPr>
          <w:ilvl w:val="0"/>
          <w:numId w:val="28"/>
        </w:numPr>
        <w:autoSpaceDE w:val="0"/>
        <w:autoSpaceDN w:val="0"/>
        <w:adjustRightInd w:val="0"/>
        <w:ind w:left="567" w:hanging="141"/>
        <w:jc w:val="both"/>
        <w:rPr>
          <w:rFonts w:ascii="Arial" w:hAnsi="Arial" w:cs="Arial"/>
          <w:color w:val="00133A"/>
          <w:sz w:val="24"/>
          <w:szCs w:val="24"/>
          <w:lang w:val="es-ES" w:eastAsia="es-ES"/>
        </w:rPr>
      </w:pPr>
      <w:r w:rsidRPr="00CB0E21">
        <w:rPr>
          <w:rFonts w:ascii="Arial" w:hAnsi="Arial" w:cs="Arial"/>
          <w:color w:val="00133A"/>
          <w:sz w:val="24"/>
          <w:szCs w:val="24"/>
          <w:lang w:val="es-ES" w:eastAsia="es-ES"/>
        </w:rPr>
        <w:t>RNT</w:t>
      </w:r>
    </w:p>
    <w:p w14:paraId="7DCC3FCF" w14:textId="77777777" w:rsidR="00D3250B" w:rsidRPr="00CB0E21" w:rsidRDefault="00D3250B" w:rsidP="0011301D">
      <w:pPr>
        <w:numPr>
          <w:ilvl w:val="0"/>
          <w:numId w:val="28"/>
        </w:numPr>
        <w:autoSpaceDE w:val="0"/>
        <w:autoSpaceDN w:val="0"/>
        <w:adjustRightInd w:val="0"/>
        <w:ind w:left="567" w:hanging="141"/>
        <w:jc w:val="both"/>
        <w:rPr>
          <w:rFonts w:ascii="Arial" w:hAnsi="Arial" w:cs="Arial"/>
          <w:color w:val="00133A"/>
          <w:sz w:val="24"/>
          <w:szCs w:val="24"/>
          <w:lang w:val="es-ES" w:eastAsia="es-ES"/>
        </w:rPr>
      </w:pPr>
      <w:r w:rsidRPr="00CB0E21">
        <w:rPr>
          <w:rFonts w:ascii="Arial" w:hAnsi="Arial" w:cs="Arial"/>
          <w:color w:val="00133A"/>
          <w:sz w:val="24"/>
          <w:szCs w:val="24"/>
          <w:lang w:val="es-ES" w:eastAsia="es-ES"/>
        </w:rPr>
        <w:t>Alcance (Servicio, documento normativo, esquema)</w:t>
      </w:r>
    </w:p>
    <w:p w14:paraId="1FB8EBB3" w14:textId="77777777" w:rsidR="00D3250B" w:rsidRPr="00CB0E21" w:rsidRDefault="00D3250B" w:rsidP="0011301D">
      <w:pPr>
        <w:numPr>
          <w:ilvl w:val="0"/>
          <w:numId w:val="28"/>
        </w:numPr>
        <w:autoSpaceDE w:val="0"/>
        <w:autoSpaceDN w:val="0"/>
        <w:adjustRightInd w:val="0"/>
        <w:ind w:left="567" w:hanging="141"/>
        <w:jc w:val="both"/>
        <w:rPr>
          <w:rFonts w:ascii="Arial" w:hAnsi="Arial" w:cs="Arial"/>
          <w:color w:val="00133A"/>
          <w:sz w:val="24"/>
          <w:szCs w:val="24"/>
          <w:lang w:val="es-ES" w:eastAsia="es-ES"/>
        </w:rPr>
      </w:pPr>
      <w:r w:rsidRPr="00CB0E21">
        <w:rPr>
          <w:rFonts w:ascii="Arial" w:hAnsi="Arial" w:cs="Arial"/>
          <w:color w:val="00133A"/>
          <w:sz w:val="24"/>
          <w:szCs w:val="24"/>
          <w:lang w:val="es-ES" w:eastAsia="es-ES"/>
        </w:rPr>
        <w:t>La fecha efectiva de la Certificación</w:t>
      </w:r>
    </w:p>
    <w:p w14:paraId="1437037A" w14:textId="77777777" w:rsidR="00D3250B" w:rsidRPr="00CB0E21" w:rsidRDefault="00D3250B" w:rsidP="0011301D">
      <w:pPr>
        <w:numPr>
          <w:ilvl w:val="0"/>
          <w:numId w:val="28"/>
        </w:numPr>
        <w:autoSpaceDE w:val="0"/>
        <w:autoSpaceDN w:val="0"/>
        <w:adjustRightInd w:val="0"/>
        <w:ind w:left="567" w:hanging="141"/>
        <w:jc w:val="both"/>
        <w:rPr>
          <w:rFonts w:ascii="Arial" w:hAnsi="Arial" w:cs="Arial"/>
          <w:color w:val="00133A"/>
          <w:sz w:val="24"/>
          <w:szCs w:val="24"/>
          <w:lang w:val="es-ES" w:eastAsia="es-ES"/>
        </w:rPr>
      </w:pPr>
      <w:r w:rsidRPr="00CB0E21">
        <w:rPr>
          <w:rFonts w:ascii="Arial" w:hAnsi="Arial" w:cs="Arial"/>
          <w:color w:val="00133A"/>
          <w:sz w:val="24"/>
          <w:szCs w:val="24"/>
          <w:lang w:val="es-ES" w:eastAsia="es-ES"/>
        </w:rPr>
        <w:t xml:space="preserve">Fecha de auditoría de Renovación </w:t>
      </w:r>
    </w:p>
    <w:p w14:paraId="1D8D23CF" w14:textId="77777777" w:rsidR="00D3250B" w:rsidRPr="00CB0E21" w:rsidRDefault="00D3250B" w:rsidP="0011301D">
      <w:pPr>
        <w:numPr>
          <w:ilvl w:val="0"/>
          <w:numId w:val="28"/>
        </w:numPr>
        <w:autoSpaceDE w:val="0"/>
        <w:autoSpaceDN w:val="0"/>
        <w:adjustRightInd w:val="0"/>
        <w:ind w:left="567" w:hanging="141"/>
        <w:jc w:val="both"/>
        <w:rPr>
          <w:rFonts w:ascii="Arial" w:hAnsi="Arial" w:cs="Arial"/>
          <w:color w:val="00133A"/>
          <w:sz w:val="24"/>
          <w:szCs w:val="24"/>
          <w:lang w:val="es-ES" w:eastAsia="es-ES"/>
        </w:rPr>
      </w:pPr>
      <w:r w:rsidRPr="00CB0E21">
        <w:rPr>
          <w:rFonts w:ascii="Arial" w:hAnsi="Arial" w:cs="Arial"/>
          <w:color w:val="00133A"/>
          <w:sz w:val="24"/>
          <w:szCs w:val="24"/>
          <w:lang w:val="es-ES" w:eastAsia="es-ES"/>
        </w:rPr>
        <w:t>Fecha de Modificación</w:t>
      </w:r>
    </w:p>
    <w:p w14:paraId="4AA3706D" w14:textId="77777777" w:rsidR="00D3250B" w:rsidRPr="00CB0E21" w:rsidRDefault="00D3250B" w:rsidP="0011301D">
      <w:pPr>
        <w:numPr>
          <w:ilvl w:val="0"/>
          <w:numId w:val="28"/>
        </w:numPr>
        <w:autoSpaceDE w:val="0"/>
        <w:autoSpaceDN w:val="0"/>
        <w:adjustRightInd w:val="0"/>
        <w:ind w:left="567" w:hanging="141"/>
        <w:jc w:val="both"/>
        <w:rPr>
          <w:rFonts w:ascii="Arial" w:hAnsi="Arial" w:cs="Arial"/>
          <w:color w:val="00133A"/>
          <w:sz w:val="24"/>
          <w:szCs w:val="24"/>
          <w:lang w:val="es-ES" w:eastAsia="es-ES"/>
        </w:rPr>
      </w:pPr>
      <w:r w:rsidRPr="00CB0E21">
        <w:rPr>
          <w:rFonts w:ascii="Arial" w:hAnsi="Arial" w:cs="Arial"/>
          <w:color w:val="00133A"/>
          <w:sz w:val="24"/>
          <w:szCs w:val="24"/>
          <w:lang w:val="es-ES" w:eastAsia="es-ES"/>
        </w:rPr>
        <w:t>Fecha de vencimiento</w:t>
      </w:r>
    </w:p>
    <w:p w14:paraId="7B1CD039" w14:textId="77777777" w:rsidR="00D3250B" w:rsidRPr="00CB0E21" w:rsidRDefault="00D3250B" w:rsidP="0011301D">
      <w:pPr>
        <w:numPr>
          <w:ilvl w:val="0"/>
          <w:numId w:val="28"/>
        </w:numPr>
        <w:autoSpaceDE w:val="0"/>
        <w:autoSpaceDN w:val="0"/>
        <w:adjustRightInd w:val="0"/>
        <w:ind w:left="567" w:hanging="141"/>
        <w:jc w:val="both"/>
        <w:rPr>
          <w:rFonts w:ascii="Arial" w:hAnsi="Arial" w:cs="Arial"/>
          <w:color w:val="00133A"/>
          <w:sz w:val="24"/>
          <w:szCs w:val="24"/>
          <w:lang w:val="es-ES" w:eastAsia="es-ES"/>
        </w:rPr>
      </w:pPr>
      <w:r w:rsidRPr="00CB0E21">
        <w:rPr>
          <w:rFonts w:ascii="Arial" w:hAnsi="Arial" w:cs="Arial"/>
          <w:color w:val="00133A"/>
          <w:sz w:val="24"/>
          <w:szCs w:val="24"/>
          <w:lang w:val="es-ES" w:eastAsia="es-ES"/>
        </w:rPr>
        <w:t>Anexo 1. Si aplica y de acuerdo a la norma según corresponda: equipos de transporte, el mapa del destino o área a certificar.</w:t>
      </w:r>
    </w:p>
    <w:p w14:paraId="1B6D179D" w14:textId="77777777" w:rsidR="00FB2A6C" w:rsidRPr="000F0D91" w:rsidRDefault="00FB2A6C" w:rsidP="00FB2A6C">
      <w:pPr>
        <w:autoSpaceDE w:val="0"/>
        <w:autoSpaceDN w:val="0"/>
        <w:adjustRightInd w:val="0"/>
        <w:jc w:val="both"/>
        <w:rPr>
          <w:rFonts w:ascii="Arial" w:hAnsi="Arial" w:cs="Arial"/>
          <w:sz w:val="24"/>
          <w:szCs w:val="24"/>
          <w:lang w:val="es-ES" w:eastAsia="es-ES"/>
        </w:rPr>
      </w:pPr>
    </w:p>
    <w:p w14:paraId="432FB415" w14:textId="77777777" w:rsidR="00AE4904" w:rsidRPr="000F0D91" w:rsidRDefault="00CD7536" w:rsidP="00BC7C29">
      <w:pPr>
        <w:autoSpaceDE w:val="0"/>
        <w:autoSpaceDN w:val="0"/>
        <w:adjustRightInd w:val="0"/>
        <w:jc w:val="both"/>
        <w:rPr>
          <w:rFonts w:ascii="Arial" w:hAnsi="Arial" w:cs="Arial"/>
          <w:b/>
          <w:sz w:val="24"/>
          <w:szCs w:val="24"/>
          <w:lang w:val="es-ES" w:eastAsia="es-ES"/>
        </w:rPr>
      </w:pPr>
      <w:r w:rsidRPr="000F0D91">
        <w:rPr>
          <w:rFonts w:ascii="Arial" w:hAnsi="Arial" w:cs="Arial"/>
          <w:b/>
          <w:sz w:val="24"/>
          <w:szCs w:val="24"/>
          <w:lang w:val="es-ES" w:eastAsia="es-ES"/>
        </w:rPr>
        <w:t>8</w:t>
      </w:r>
      <w:r w:rsidR="00BC7C29" w:rsidRPr="000F0D91">
        <w:rPr>
          <w:rFonts w:ascii="Arial" w:hAnsi="Arial" w:cs="Arial"/>
          <w:b/>
          <w:sz w:val="24"/>
          <w:szCs w:val="24"/>
          <w:lang w:val="es-ES" w:eastAsia="es-ES"/>
        </w:rPr>
        <w:t xml:space="preserve">.3 </w:t>
      </w:r>
      <w:r w:rsidR="00AE4904" w:rsidRPr="000F0D91">
        <w:rPr>
          <w:rFonts w:ascii="Arial" w:hAnsi="Arial" w:cs="Arial"/>
          <w:b/>
          <w:sz w:val="24"/>
          <w:szCs w:val="24"/>
          <w:lang w:val="es-ES" w:eastAsia="es-ES"/>
        </w:rPr>
        <w:t xml:space="preserve">Vigencia </w:t>
      </w:r>
    </w:p>
    <w:p w14:paraId="181C5F80" w14:textId="77777777" w:rsidR="00AE4904" w:rsidRPr="000F0D91" w:rsidRDefault="00AE4904" w:rsidP="00AE4904">
      <w:pPr>
        <w:pStyle w:val="Textoindependiente"/>
        <w:rPr>
          <w:rFonts w:ascii="Arial" w:hAnsi="Arial" w:cs="Arial"/>
          <w:sz w:val="24"/>
          <w:szCs w:val="24"/>
        </w:rPr>
      </w:pPr>
    </w:p>
    <w:p w14:paraId="13886B1F" w14:textId="77777777" w:rsidR="00AE4904" w:rsidRPr="000F0D91" w:rsidRDefault="00AE4904" w:rsidP="000F5A46">
      <w:pPr>
        <w:pStyle w:val="Textoindependiente"/>
        <w:ind w:right="50"/>
        <w:rPr>
          <w:rFonts w:ascii="Arial" w:hAnsi="Arial" w:cs="Arial"/>
          <w:sz w:val="24"/>
          <w:szCs w:val="24"/>
        </w:rPr>
      </w:pPr>
      <w:r w:rsidRPr="000F0D91">
        <w:rPr>
          <w:rFonts w:ascii="Arial" w:hAnsi="Arial" w:cs="Arial"/>
          <w:sz w:val="24"/>
          <w:szCs w:val="24"/>
        </w:rPr>
        <w:t>Cuando l</w:t>
      </w:r>
      <w:r w:rsidR="00B94950" w:rsidRPr="000F0D91">
        <w:rPr>
          <w:rFonts w:ascii="Arial" w:hAnsi="Arial" w:cs="Arial"/>
          <w:sz w:val="24"/>
          <w:szCs w:val="24"/>
        </w:rPr>
        <w:t xml:space="preserve">a certificación de los </w:t>
      </w:r>
      <w:r w:rsidR="003A526F" w:rsidRPr="000F0D91">
        <w:rPr>
          <w:rFonts w:ascii="Arial" w:hAnsi="Arial" w:cs="Arial"/>
          <w:sz w:val="24"/>
          <w:szCs w:val="24"/>
        </w:rPr>
        <w:t>Servicio</w:t>
      </w:r>
      <w:r w:rsidR="00B94950" w:rsidRPr="000F0D91">
        <w:rPr>
          <w:rFonts w:ascii="Arial" w:hAnsi="Arial" w:cs="Arial"/>
          <w:sz w:val="24"/>
          <w:szCs w:val="24"/>
        </w:rPr>
        <w:t>s</w:t>
      </w:r>
      <w:r w:rsidR="0065711E" w:rsidRPr="000F0D91">
        <w:rPr>
          <w:rFonts w:ascii="Arial" w:hAnsi="Arial" w:cs="Arial"/>
          <w:sz w:val="24"/>
          <w:szCs w:val="24"/>
        </w:rPr>
        <w:t xml:space="preserve"> se otorga para </w:t>
      </w:r>
      <w:r w:rsidR="00DA5586" w:rsidRPr="000F0D91">
        <w:rPr>
          <w:rFonts w:ascii="Arial" w:hAnsi="Arial" w:cs="Arial"/>
          <w:sz w:val="24"/>
          <w:szCs w:val="24"/>
        </w:rPr>
        <w:t>Servicios tendrá</w:t>
      </w:r>
      <w:r w:rsidRPr="000F0D91">
        <w:rPr>
          <w:rFonts w:ascii="Arial" w:hAnsi="Arial" w:cs="Arial"/>
          <w:sz w:val="24"/>
          <w:szCs w:val="24"/>
        </w:rPr>
        <w:t xml:space="preserve"> vigencia de tres</w:t>
      </w:r>
      <w:r w:rsidR="00BC7C29" w:rsidRPr="000F0D91">
        <w:rPr>
          <w:rFonts w:ascii="Arial" w:hAnsi="Arial" w:cs="Arial"/>
          <w:sz w:val="24"/>
          <w:szCs w:val="24"/>
        </w:rPr>
        <w:t xml:space="preserve"> </w:t>
      </w:r>
      <w:r w:rsidRPr="000F0D91">
        <w:rPr>
          <w:rFonts w:ascii="Arial" w:hAnsi="Arial" w:cs="Arial"/>
          <w:sz w:val="24"/>
          <w:szCs w:val="24"/>
        </w:rPr>
        <w:t xml:space="preserve">(3) años. La certificación estará condicionada a los resultados de las </w:t>
      </w:r>
      <w:r w:rsidR="00064CD0" w:rsidRPr="000F0D91">
        <w:rPr>
          <w:rFonts w:ascii="Arial" w:hAnsi="Arial" w:cs="Arial"/>
          <w:sz w:val="24"/>
          <w:szCs w:val="24"/>
        </w:rPr>
        <w:t>Auditor</w:t>
      </w:r>
      <w:r w:rsidRPr="000F0D91">
        <w:rPr>
          <w:rFonts w:ascii="Arial" w:hAnsi="Arial" w:cs="Arial"/>
          <w:sz w:val="24"/>
          <w:szCs w:val="24"/>
        </w:rPr>
        <w:t>ías de seguimiento, las cuales se hacen mínimo una vez al año.</w:t>
      </w:r>
      <w:r w:rsidR="0082537D" w:rsidRPr="000F0D91">
        <w:rPr>
          <w:rFonts w:ascii="Arial" w:hAnsi="Arial" w:cs="Arial"/>
          <w:sz w:val="24"/>
          <w:szCs w:val="24"/>
        </w:rPr>
        <w:t xml:space="preserve"> </w:t>
      </w:r>
      <w:r w:rsidRPr="000F0D91">
        <w:rPr>
          <w:rFonts w:ascii="Arial" w:hAnsi="Arial" w:cs="Arial"/>
          <w:sz w:val="24"/>
          <w:szCs w:val="24"/>
        </w:rPr>
        <w:t xml:space="preserve"> </w:t>
      </w:r>
    </w:p>
    <w:p w14:paraId="738251E2" w14:textId="77777777" w:rsidR="004E6633" w:rsidRPr="000F0D91" w:rsidRDefault="004E6633" w:rsidP="00AE4904">
      <w:pPr>
        <w:pStyle w:val="Textoindependiente"/>
        <w:rPr>
          <w:rFonts w:ascii="Arial" w:hAnsi="Arial" w:cs="Arial"/>
          <w:sz w:val="24"/>
          <w:szCs w:val="24"/>
        </w:rPr>
      </w:pPr>
    </w:p>
    <w:p w14:paraId="698C5232" w14:textId="77777777" w:rsidR="004E6633" w:rsidRPr="000F0D91" w:rsidRDefault="00CD7536" w:rsidP="004E6633">
      <w:pPr>
        <w:autoSpaceDE w:val="0"/>
        <w:autoSpaceDN w:val="0"/>
        <w:adjustRightInd w:val="0"/>
        <w:jc w:val="both"/>
        <w:rPr>
          <w:rFonts w:ascii="Arial" w:hAnsi="Arial" w:cs="Arial"/>
          <w:b/>
          <w:sz w:val="24"/>
          <w:szCs w:val="24"/>
          <w:lang w:val="es-ES" w:eastAsia="es-ES"/>
        </w:rPr>
      </w:pPr>
      <w:r w:rsidRPr="000F0D91">
        <w:rPr>
          <w:rFonts w:ascii="Arial" w:hAnsi="Arial" w:cs="Arial"/>
          <w:b/>
          <w:sz w:val="24"/>
          <w:szCs w:val="24"/>
          <w:lang w:val="es-ES" w:eastAsia="es-ES"/>
        </w:rPr>
        <w:t>8</w:t>
      </w:r>
      <w:r w:rsidR="004E6633" w:rsidRPr="000F0D91">
        <w:rPr>
          <w:rFonts w:ascii="Arial" w:hAnsi="Arial" w:cs="Arial"/>
          <w:b/>
          <w:sz w:val="24"/>
          <w:szCs w:val="24"/>
          <w:lang w:val="es-ES" w:eastAsia="es-ES"/>
        </w:rPr>
        <w:t>.4</w:t>
      </w:r>
      <w:r w:rsidR="00BC7C29" w:rsidRPr="000F0D91">
        <w:rPr>
          <w:rFonts w:ascii="Arial" w:hAnsi="Arial" w:cs="Arial"/>
          <w:b/>
          <w:sz w:val="24"/>
          <w:szCs w:val="24"/>
          <w:lang w:val="es-ES" w:eastAsia="es-ES"/>
        </w:rPr>
        <w:t xml:space="preserve"> Uso de sello de C</w:t>
      </w:r>
      <w:r w:rsidR="004E6633" w:rsidRPr="000F0D91">
        <w:rPr>
          <w:rFonts w:ascii="Arial" w:hAnsi="Arial" w:cs="Arial"/>
          <w:b/>
          <w:sz w:val="24"/>
          <w:szCs w:val="24"/>
          <w:lang w:val="es-ES" w:eastAsia="es-ES"/>
        </w:rPr>
        <w:t>onformidad ACERT S.A.</w:t>
      </w:r>
    </w:p>
    <w:p w14:paraId="473A352F" w14:textId="77777777" w:rsidR="004E6633" w:rsidRPr="000F0D91" w:rsidRDefault="004E6633" w:rsidP="004E6633">
      <w:pPr>
        <w:autoSpaceDE w:val="0"/>
        <w:autoSpaceDN w:val="0"/>
        <w:adjustRightInd w:val="0"/>
        <w:jc w:val="both"/>
        <w:rPr>
          <w:rFonts w:ascii="Arial" w:hAnsi="Arial" w:cs="Arial"/>
          <w:sz w:val="24"/>
          <w:szCs w:val="24"/>
          <w:lang w:val="es-ES" w:eastAsia="es-ES"/>
        </w:rPr>
      </w:pPr>
    </w:p>
    <w:p w14:paraId="1F1730EE" w14:textId="77777777" w:rsidR="004E6633" w:rsidRPr="000F0D91" w:rsidRDefault="004E6633" w:rsidP="004E6633">
      <w:pPr>
        <w:autoSpaceDE w:val="0"/>
        <w:autoSpaceDN w:val="0"/>
        <w:adjustRightInd w:val="0"/>
        <w:jc w:val="both"/>
        <w:rPr>
          <w:rFonts w:ascii="Arial" w:hAnsi="Arial" w:cs="Arial"/>
          <w:sz w:val="24"/>
          <w:szCs w:val="24"/>
          <w:lang w:val="es-ES" w:eastAsia="es-ES"/>
        </w:rPr>
      </w:pPr>
      <w:r w:rsidRPr="000F0D91">
        <w:rPr>
          <w:rFonts w:ascii="Arial" w:hAnsi="Arial" w:cs="Arial"/>
          <w:sz w:val="24"/>
          <w:szCs w:val="24"/>
          <w:lang w:val="es-ES" w:eastAsia="es-ES"/>
        </w:rPr>
        <w:t xml:space="preserve">Cuando el </w:t>
      </w:r>
      <w:r w:rsidR="00BC7C29" w:rsidRPr="000F0D91">
        <w:rPr>
          <w:rFonts w:ascii="Arial" w:hAnsi="Arial" w:cs="Arial"/>
          <w:sz w:val="24"/>
          <w:szCs w:val="24"/>
          <w:lang w:val="es-ES" w:eastAsia="es-ES"/>
        </w:rPr>
        <w:t>Servicio</w:t>
      </w:r>
      <w:r w:rsidRPr="000F0D91">
        <w:rPr>
          <w:rFonts w:ascii="Arial" w:hAnsi="Arial" w:cs="Arial"/>
          <w:sz w:val="24"/>
          <w:szCs w:val="24"/>
          <w:lang w:val="es-ES" w:eastAsia="es-ES"/>
        </w:rPr>
        <w:t xml:space="preserve"> es certificado </w:t>
      </w:r>
      <w:r w:rsidR="00DA5586" w:rsidRPr="000F0D91">
        <w:rPr>
          <w:rFonts w:ascii="Arial" w:hAnsi="Arial" w:cs="Arial"/>
          <w:sz w:val="24"/>
          <w:szCs w:val="24"/>
          <w:lang w:val="es-ES" w:eastAsia="es-ES"/>
        </w:rPr>
        <w:t>por ACERT</w:t>
      </w:r>
      <w:r w:rsidRPr="000F0D91">
        <w:rPr>
          <w:rFonts w:ascii="Arial" w:hAnsi="Arial" w:cs="Arial"/>
          <w:sz w:val="24"/>
          <w:szCs w:val="24"/>
          <w:lang w:val="es-ES" w:eastAsia="es-ES"/>
        </w:rPr>
        <w:t xml:space="preserve"> S.A., el </w:t>
      </w:r>
      <w:r w:rsidR="00064CD0" w:rsidRPr="000F0D91">
        <w:rPr>
          <w:rFonts w:ascii="Arial" w:hAnsi="Arial" w:cs="Arial"/>
          <w:sz w:val="24"/>
          <w:szCs w:val="24"/>
          <w:lang w:val="es-ES" w:eastAsia="es-ES"/>
        </w:rPr>
        <w:t>Cliente</w:t>
      </w:r>
      <w:r w:rsidRPr="000F0D91">
        <w:rPr>
          <w:rFonts w:ascii="Arial" w:hAnsi="Arial" w:cs="Arial"/>
          <w:sz w:val="24"/>
          <w:szCs w:val="24"/>
          <w:lang w:val="es-ES" w:eastAsia="es-ES"/>
        </w:rPr>
        <w:t xml:space="preserve">  tiene derecho a usar el sello ACERT S.A. bajo las condiciones establecidas en el reglamento para el Uso del Sello ACERT S.A. MSL-07. </w:t>
      </w:r>
    </w:p>
    <w:p w14:paraId="57BCE0AB" w14:textId="77777777" w:rsidR="004E6633" w:rsidRPr="000F0D91" w:rsidRDefault="004E6633" w:rsidP="004E6633">
      <w:pPr>
        <w:autoSpaceDE w:val="0"/>
        <w:autoSpaceDN w:val="0"/>
        <w:adjustRightInd w:val="0"/>
        <w:jc w:val="both"/>
        <w:rPr>
          <w:rFonts w:ascii="Arial" w:hAnsi="Arial" w:cs="Arial"/>
          <w:sz w:val="24"/>
          <w:szCs w:val="24"/>
          <w:lang w:val="es-ES" w:eastAsia="es-ES"/>
        </w:rPr>
      </w:pPr>
    </w:p>
    <w:p w14:paraId="0403E188" w14:textId="77777777" w:rsidR="004E6633" w:rsidRPr="000F0D91" w:rsidRDefault="004E6633" w:rsidP="004E6633">
      <w:pPr>
        <w:autoSpaceDE w:val="0"/>
        <w:autoSpaceDN w:val="0"/>
        <w:adjustRightInd w:val="0"/>
        <w:jc w:val="both"/>
        <w:rPr>
          <w:rFonts w:ascii="Arial" w:hAnsi="Arial" w:cs="Arial"/>
          <w:sz w:val="24"/>
          <w:szCs w:val="24"/>
          <w:lang w:val="es-ES" w:eastAsia="es-ES"/>
        </w:rPr>
      </w:pPr>
      <w:r w:rsidRPr="000F0D91">
        <w:rPr>
          <w:rFonts w:ascii="Arial" w:hAnsi="Arial" w:cs="Arial"/>
          <w:sz w:val="24"/>
          <w:szCs w:val="24"/>
          <w:lang w:val="es-ES" w:eastAsia="es-ES"/>
        </w:rPr>
        <w:lastRenderedPageBreak/>
        <w:t xml:space="preserve">ACERT S.A. hará entrega del documento MSL-07 cuando su </w:t>
      </w:r>
      <w:r w:rsidR="00BC7C29" w:rsidRPr="000F0D91">
        <w:rPr>
          <w:rFonts w:ascii="Arial" w:hAnsi="Arial" w:cs="Arial"/>
          <w:sz w:val="24"/>
          <w:szCs w:val="24"/>
          <w:lang w:val="es-ES" w:eastAsia="es-ES"/>
        </w:rPr>
        <w:t>Servicio</w:t>
      </w:r>
      <w:r w:rsidRPr="000F0D91">
        <w:rPr>
          <w:rFonts w:ascii="Arial" w:hAnsi="Arial" w:cs="Arial"/>
          <w:sz w:val="24"/>
          <w:szCs w:val="24"/>
          <w:lang w:val="es-ES" w:eastAsia="es-ES"/>
        </w:rPr>
        <w:t xml:space="preserve"> sea certificado o el </w:t>
      </w:r>
      <w:r w:rsidR="00DA5586" w:rsidRPr="000F0D91">
        <w:rPr>
          <w:rFonts w:ascii="Arial" w:hAnsi="Arial" w:cs="Arial"/>
          <w:sz w:val="24"/>
          <w:szCs w:val="24"/>
          <w:lang w:val="es-ES" w:eastAsia="es-ES"/>
        </w:rPr>
        <w:t>Cliente podrá</w:t>
      </w:r>
      <w:r w:rsidRPr="000F0D91">
        <w:rPr>
          <w:rFonts w:ascii="Arial" w:hAnsi="Arial" w:cs="Arial"/>
          <w:sz w:val="24"/>
          <w:szCs w:val="24"/>
          <w:lang w:val="es-ES" w:eastAsia="es-ES"/>
        </w:rPr>
        <w:t xml:space="preserve"> </w:t>
      </w:r>
      <w:r w:rsidR="00DA5586" w:rsidRPr="000F0D91">
        <w:rPr>
          <w:rFonts w:ascii="Arial" w:hAnsi="Arial" w:cs="Arial"/>
          <w:sz w:val="24"/>
          <w:szCs w:val="24"/>
          <w:lang w:val="es-ES" w:eastAsia="es-ES"/>
        </w:rPr>
        <w:t>tener acceso</w:t>
      </w:r>
      <w:r w:rsidRPr="000F0D91">
        <w:rPr>
          <w:rFonts w:ascii="Arial" w:hAnsi="Arial" w:cs="Arial"/>
          <w:sz w:val="24"/>
          <w:szCs w:val="24"/>
          <w:lang w:val="es-ES" w:eastAsia="es-ES"/>
        </w:rPr>
        <w:t xml:space="preserve"> a este en www.acertsa.com.</w:t>
      </w:r>
    </w:p>
    <w:p w14:paraId="23EFD6FB" w14:textId="77777777" w:rsidR="004E6633" w:rsidRPr="000F0D91" w:rsidRDefault="004E6633" w:rsidP="004E6633">
      <w:pPr>
        <w:autoSpaceDE w:val="0"/>
        <w:autoSpaceDN w:val="0"/>
        <w:adjustRightInd w:val="0"/>
        <w:jc w:val="both"/>
        <w:rPr>
          <w:rFonts w:ascii="Arial" w:hAnsi="Arial" w:cs="Arial"/>
          <w:sz w:val="24"/>
          <w:szCs w:val="24"/>
          <w:lang w:val="es-ES" w:eastAsia="es-ES"/>
        </w:rPr>
      </w:pPr>
    </w:p>
    <w:p w14:paraId="431713FB" w14:textId="77777777" w:rsidR="004E6633" w:rsidRPr="000F0D91" w:rsidRDefault="004E6633" w:rsidP="004E6633">
      <w:pPr>
        <w:autoSpaceDE w:val="0"/>
        <w:autoSpaceDN w:val="0"/>
        <w:adjustRightInd w:val="0"/>
        <w:jc w:val="both"/>
        <w:rPr>
          <w:rFonts w:ascii="Arial" w:hAnsi="Arial" w:cs="Arial"/>
          <w:sz w:val="24"/>
          <w:szCs w:val="24"/>
          <w:lang w:val="es-ES" w:eastAsia="es-ES"/>
        </w:rPr>
      </w:pPr>
      <w:r w:rsidRPr="000F0D91">
        <w:rPr>
          <w:rFonts w:ascii="Arial" w:hAnsi="Arial" w:cs="Arial"/>
          <w:sz w:val="24"/>
          <w:szCs w:val="24"/>
          <w:lang w:val="es-ES" w:eastAsia="es-ES"/>
        </w:rPr>
        <w:t xml:space="preserve">Está totalmente prohibido hacer uso del sello ACERT S.A. por parte de los </w:t>
      </w:r>
      <w:r w:rsidR="00064CD0" w:rsidRPr="000F0D91">
        <w:rPr>
          <w:rFonts w:ascii="Arial" w:hAnsi="Arial" w:cs="Arial"/>
          <w:sz w:val="24"/>
          <w:szCs w:val="24"/>
          <w:lang w:val="es-ES" w:eastAsia="es-ES"/>
        </w:rPr>
        <w:t>Cliente</w:t>
      </w:r>
      <w:r w:rsidRPr="000F0D91">
        <w:rPr>
          <w:rFonts w:ascii="Arial" w:hAnsi="Arial" w:cs="Arial"/>
          <w:sz w:val="24"/>
          <w:szCs w:val="24"/>
          <w:lang w:val="es-ES" w:eastAsia="es-ES"/>
        </w:rPr>
        <w:t xml:space="preserve">s o </w:t>
      </w:r>
      <w:r w:rsidR="00064CD0" w:rsidRPr="000F0D91">
        <w:rPr>
          <w:rFonts w:ascii="Arial" w:hAnsi="Arial" w:cs="Arial"/>
          <w:sz w:val="24"/>
          <w:szCs w:val="24"/>
          <w:lang w:val="es-ES" w:eastAsia="es-ES"/>
        </w:rPr>
        <w:t>Cliente</w:t>
      </w:r>
      <w:r w:rsidRPr="000F0D91">
        <w:rPr>
          <w:rFonts w:ascii="Arial" w:hAnsi="Arial" w:cs="Arial"/>
          <w:sz w:val="24"/>
          <w:szCs w:val="24"/>
          <w:lang w:val="es-ES" w:eastAsia="es-ES"/>
        </w:rPr>
        <w:t xml:space="preserve">s hasta tanto la </w:t>
      </w:r>
      <w:r w:rsidR="00DA5586" w:rsidRPr="000F0D91">
        <w:rPr>
          <w:rFonts w:ascii="Arial" w:hAnsi="Arial" w:cs="Arial"/>
          <w:sz w:val="24"/>
          <w:szCs w:val="24"/>
          <w:lang w:val="es-ES" w:eastAsia="es-ES"/>
        </w:rPr>
        <w:t>Certificación se</w:t>
      </w:r>
      <w:r w:rsidRPr="000F0D91">
        <w:rPr>
          <w:rFonts w:ascii="Arial" w:hAnsi="Arial" w:cs="Arial"/>
          <w:sz w:val="24"/>
          <w:szCs w:val="24"/>
          <w:lang w:val="es-ES" w:eastAsia="es-ES"/>
        </w:rPr>
        <w:t xml:space="preserve"> haya otorgado.</w:t>
      </w:r>
    </w:p>
    <w:p w14:paraId="676651E2" w14:textId="77777777" w:rsidR="004E6633" w:rsidRPr="000F0D91" w:rsidRDefault="004E6633" w:rsidP="00AE4904">
      <w:pPr>
        <w:pStyle w:val="Textoindependiente"/>
        <w:rPr>
          <w:rFonts w:ascii="Arial" w:hAnsi="Arial" w:cs="Arial"/>
          <w:sz w:val="24"/>
          <w:szCs w:val="24"/>
          <w:lang w:val="es-ES"/>
        </w:rPr>
      </w:pPr>
    </w:p>
    <w:p w14:paraId="5B6032CD" w14:textId="77777777" w:rsidR="004E6633" w:rsidRPr="000F0D91" w:rsidRDefault="00CD7536" w:rsidP="00D27355">
      <w:pPr>
        <w:jc w:val="both"/>
        <w:rPr>
          <w:rFonts w:ascii="Arial" w:hAnsi="Arial" w:cs="Arial"/>
          <w:b/>
          <w:sz w:val="24"/>
          <w:szCs w:val="24"/>
        </w:rPr>
      </w:pPr>
      <w:r w:rsidRPr="000F0D91">
        <w:rPr>
          <w:rFonts w:ascii="Arial" w:hAnsi="Arial" w:cs="Arial"/>
          <w:b/>
          <w:sz w:val="24"/>
          <w:szCs w:val="24"/>
        </w:rPr>
        <w:t>8</w:t>
      </w:r>
      <w:r w:rsidR="00D27355" w:rsidRPr="000F0D91">
        <w:rPr>
          <w:rFonts w:ascii="Arial" w:hAnsi="Arial" w:cs="Arial"/>
          <w:b/>
          <w:sz w:val="24"/>
          <w:szCs w:val="24"/>
        </w:rPr>
        <w:t xml:space="preserve">.5 </w:t>
      </w:r>
      <w:r w:rsidR="00AE4904" w:rsidRPr="000F0D91">
        <w:rPr>
          <w:rFonts w:ascii="Arial" w:hAnsi="Arial" w:cs="Arial"/>
          <w:b/>
          <w:sz w:val="24"/>
          <w:szCs w:val="24"/>
        </w:rPr>
        <w:t xml:space="preserve">Uso indebido, suspensión del certificado de conformidad </w:t>
      </w:r>
    </w:p>
    <w:p w14:paraId="1489CB4D" w14:textId="77777777" w:rsidR="004E6633" w:rsidRPr="000F0D91" w:rsidRDefault="004E6633" w:rsidP="0030312B">
      <w:pPr>
        <w:ind w:left="360"/>
        <w:jc w:val="both"/>
        <w:rPr>
          <w:rFonts w:ascii="Arial" w:hAnsi="Arial" w:cs="Arial"/>
          <w:b/>
          <w:sz w:val="24"/>
          <w:szCs w:val="24"/>
        </w:rPr>
      </w:pPr>
    </w:p>
    <w:p w14:paraId="054900E0" w14:textId="77777777" w:rsidR="00AE4904" w:rsidRPr="000F0D91" w:rsidRDefault="00CD7536" w:rsidP="000F5A46">
      <w:pPr>
        <w:jc w:val="both"/>
        <w:rPr>
          <w:rFonts w:ascii="Arial" w:hAnsi="Arial" w:cs="Arial"/>
          <w:b/>
          <w:sz w:val="24"/>
          <w:szCs w:val="24"/>
        </w:rPr>
      </w:pPr>
      <w:r w:rsidRPr="000F0D91">
        <w:rPr>
          <w:rFonts w:ascii="Arial" w:hAnsi="Arial" w:cs="Arial"/>
          <w:b/>
          <w:sz w:val="24"/>
          <w:szCs w:val="24"/>
        </w:rPr>
        <w:t>8</w:t>
      </w:r>
      <w:r w:rsidR="004E6633" w:rsidRPr="000F0D91">
        <w:rPr>
          <w:rFonts w:ascii="Arial" w:hAnsi="Arial" w:cs="Arial"/>
          <w:b/>
          <w:sz w:val="24"/>
          <w:szCs w:val="24"/>
        </w:rPr>
        <w:t>.5</w:t>
      </w:r>
      <w:r w:rsidR="0030312B" w:rsidRPr="000F0D91">
        <w:rPr>
          <w:rFonts w:ascii="Arial" w:hAnsi="Arial" w:cs="Arial"/>
          <w:b/>
          <w:sz w:val="24"/>
          <w:szCs w:val="24"/>
        </w:rPr>
        <w:t>.1</w:t>
      </w:r>
      <w:r w:rsidR="00AE4904" w:rsidRPr="000F0D91">
        <w:rPr>
          <w:rFonts w:ascii="Arial" w:hAnsi="Arial" w:cs="Arial"/>
          <w:b/>
          <w:sz w:val="24"/>
          <w:szCs w:val="24"/>
        </w:rPr>
        <w:t xml:space="preserve"> Uso Indebido</w:t>
      </w:r>
    </w:p>
    <w:p w14:paraId="5CB331D1" w14:textId="77777777" w:rsidR="0030312B" w:rsidRPr="000F0D91" w:rsidRDefault="0030312B" w:rsidP="0030312B">
      <w:pPr>
        <w:jc w:val="both"/>
        <w:rPr>
          <w:rFonts w:ascii="Arial" w:hAnsi="Arial" w:cs="Arial"/>
          <w:sz w:val="24"/>
          <w:szCs w:val="24"/>
        </w:rPr>
      </w:pPr>
    </w:p>
    <w:p w14:paraId="618B11B7" w14:textId="77777777" w:rsidR="0030312B" w:rsidRPr="000F0D91" w:rsidRDefault="0030312B" w:rsidP="0030312B">
      <w:pPr>
        <w:jc w:val="both"/>
        <w:rPr>
          <w:rFonts w:ascii="Arial" w:hAnsi="Arial" w:cs="Arial"/>
          <w:sz w:val="24"/>
          <w:szCs w:val="24"/>
        </w:rPr>
      </w:pPr>
      <w:r w:rsidRPr="000F0D91">
        <w:rPr>
          <w:rFonts w:ascii="Arial" w:hAnsi="Arial" w:cs="Arial"/>
          <w:sz w:val="24"/>
          <w:szCs w:val="24"/>
        </w:rPr>
        <w:t>El uso indebido del certificado se puede presentar en:</w:t>
      </w:r>
    </w:p>
    <w:p w14:paraId="2F337DD0" w14:textId="77777777" w:rsidR="0030312B" w:rsidRPr="000F0D91" w:rsidRDefault="0030312B" w:rsidP="0030312B">
      <w:pPr>
        <w:jc w:val="both"/>
        <w:rPr>
          <w:rFonts w:ascii="Arial" w:hAnsi="Arial" w:cs="Arial"/>
          <w:sz w:val="24"/>
          <w:szCs w:val="24"/>
        </w:rPr>
      </w:pPr>
    </w:p>
    <w:p w14:paraId="656E505A" w14:textId="77777777" w:rsidR="00AE4904" w:rsidRPr="000F0D91" w:rsidRDefault="0030312B" w:rsidP="0011301D">
      <w:pPr>
        <w:numPr>
          <w:ilvl w:val="0"/>
          <w:numId w:val="11"/>
        </w:numPr>
        <w:ind w:left="567" w:hanging="141"/>
        <w:jc w:val="both"/>
        <w:rPr>
          <w:rFonts w:ascii="Arial" w:hAnsi="Arial" w:cs="Arial"/>
          <w:sz w:val="24"/>
          <w:szCs w:val="24"/>
        </w:rPr>
      </w:pPr>
      <w:r w:rsidRPr="000F0D91">
        <w:rPr>
          <w:rFonts w:ascii="Arial" w:hAnsi="Arial" w:cs="Arial"/>
          <w:sz w:val="24"/>
          <w:szCs w:val="24"/>
        </w:rPr>
        <w:t xml:space="preserve">En los </w:t>
      </w:r>
      <w:r w:rsidR="00BC7C29" w:rsidRPr="000F0D91">
        <w:rPr>
          <w:rFonts w:ascii="Arial" w:hAnsi="Arial" w:cs="Arial"/>
          <w:sz w:val="24"/>
          <w:szCs w:val="24"/>
        </w:rPr>
        <w:t>Servicios</w:t>
      </w:r>
      <w:r w:rsidR="00AE4904" w:rsidRPr="000F0D91">
        <w:rPr>
          <w:rFonts w:ascii="Arial" w:hAnsi="Arial" w:cs="Arial"/>
          <w:sz w:val="24"/>
          <w:szCs w:val="24"/>
        </w:rPr>
        <w:t xml:space="preserve">, en los cuales los anuncios, catálogos, impresos, etc., utilizados en negociaciones expresen información más </w:t>
      </w:r>
      <w:r w:rsidR="000F5A46" w:rsidRPr="000F0D91">
        <w:rPr>
          <w:rFonts w:ascii="Arial" w:hAnsi="Arial" w:cs="Arial"/>
          <w:sz w:val="24"/>
          <w:szCs w:val="24"/>
        </w:rPr>
        <w:t>allá</w:t>
      </w:r>
      <w:r w:rsidR="00AE4904" w:rsidRPr="000F0D91">
        <w:rPr>
          <w:rFonts w:ascii="Arial" w:hAnsi="Arial" w:cs="Arial"/>
          <w:sz w:val="24"/>
          <w:szCs w:val="24"/>
        </w:rPr>
        <w:t xml:space="preserve"> de lo autorizado y no tienen la suficiente claridad para evitar las posibles confusiones en </w:t>
      </w:r>
      <w:r w:rsidR="000F0D91" w:rsidRPr="000F0D91">
        <w:rPr>
          <w:rFonts w:ascii="Arial" w:hAnsi="Arial" w:cs="Arial"/>
          <w:sz w:val="24"/>
          <w:szCs w:val="24"/>
        </w:rPr>
        <w:t>el usuario</w:t>
      </w:r>
      <w:r w:rsidR="00AE4904" w:rsidRPr="000F0D91">
        <w:rPr>
          <w:rFonts w:ascii="Arial" w:hAnsi="Arial" w:cs="Arial"/>
          <w:sz w:val="24"/>
          <w:szCs w:val="24"/>
        </w:rPr>
        <w:t>.</w:t>
      </w:r>
    </w:p>
    <w:p w14:paraId="540D8AF3" w14:textId="77777777" w:rsidR="00AE4904" w:rsidRPr="000F0D91" w:rsidRDefault="00AE4904" w:rsidP="0011301D">
      <w:pPr>
        <w:numPr>
          <w:ilvl w:val="0"/>
          <w:numId w:val="11"/>
        </w:numPr>
        <w:ind w:left="567" w:hanging="141"/>
        <w:jc w:val="both"/>
        <w:rPr>
          <w:rFonts w:ascii="Arial" w:hAnsi="Arial" w:cs="Arial"/>
          <w:sz w:val="24"/>
          <w:szCs w:val="24"/>
        </w:rPr>
      </w:pPr>
      <w:r w:rsidRPr="000F0D91">
        <w:rPr>
          <w:rFonts w:ascii="Arial" w:hAnsi="Arial" w:cs="Arial"/>
          <w:sz w:val="24"/>
          <w:szCs w:val="24"/>
        </w:rPr>
        <w:t>Uso indebido por parte de terceros.</w:t>
      </w:r>
    </w:p>
    <w:p w14:paraId="26986897" w14:textId="77777777" w:rsidR="00AE4904" w:rsidRPr="000F0D91" w:rsidRDefault="00AE4904" w:rsidP="0011301D">
      <w:pPr>
        <w:numPr>
          <w:ilvl w:val="0"/>
          <w:numId w:val="11"/>
        </w:numPr>
        <w:ind w:left="567" w:hanging="141"/>
        <w:jc w:val="both"/>
        <w:rPr>
          <w:rFonts w:ascii="Arial" w:hAnsi="Arial" w:cs="Arial"/>
          <w:sz w:val="24"/>
          <w:szCs w:val="24"/>
        </w:rPr>
      </w:pPr>
      <w:r w:rsidRPr="000F0D91">
        <w:rPr>
          <w:rFonts w:ascii="Arial" w:hAnsi="Arial" w:cs="Arial"/>
          <w:sz w:val="24"/>
          <w:szCs w:val="24"/>
        </w:rPr>
        <w:t xml:space="preserve">Utilizar el documento en actividades diferentes para el cual se </w:t>
      </w:r>
      <w:r w:rsidR="000F5A46" w:rsidRPr="000F0D91">
        <w:rPr>
          <w:rFonts w:ascii="Arial" w:hAnsi="Arial" w:cs="Arial"/>
          <w:sz w:val="24"/>
          <w:szCs w:val="24"/>
        </w:rPr>
        <w:t>otorgó</w:t>
      </w:r>
      <w:r w:rsidRPr="000F0D91">
        <w:rPr>
          <w:rFonts w:ascii="Arial" w:hAnsi="Arial" w:cs="Arial"/>
          <w:sz w:val="24"/>
          <w:szCs w:val="24"/>
        </w:rPr>
        <w:t>.</w:t>
      </w:r>
    </w:p>
    <w:p w14:paraId="3FF13A4E" w14:textId="77777777" w:rsidR="00AE4904" w:rsidRPr="000F0D91" w:rsidRDefault="00AE4904" w:rsidP="0011301D">
      <w:pPr>
        <w:numPr>
          <w:ilvl w:val="0"/>
          <w:numId w:val="11"/>
        </w:numPr>
        <w:ind w:left="567" w:hanging="141"/>
        <w:jc w:val="both"/>
        <w:rPr>
          <w:rFonts w:ascii="Arial" w:hAnsi="Arial" w:cs="Arial"/>
          <w:sz w:val="24"/>
          <w:szCs w:val="24"/>
        </w:rPr>
      </w:pPr>
      <w:r w:rsidRPr="000F0D91">
        <w:rPr>
          <w:rFonts w:ascii="Arial" w:hAnsi="Arial" w:cs="Arial"/>
          <w:sz w:val="24"/>
          <w:szCs w:val="24"/>
        </w:rPr>
        <w:t>Alteración o modificación al documento.</w:t>
      </w:r>
    </w:p>
    <w:p w14:paraId="245686D3" w14:textId="77777777" w:rsidR="00457F23" w:rsidRPr="000F0D91" w:rsidRDefault="00457F23" w:rsidP="0011301D">
      <w:pPr>
        <w:numPr>
          <w:ilvl w:val="0"/>
          <w:numId w:val="11"/>
        </w:numPr>
        <w:ind w:left="567" w:hanging="141"/>
        <w:jc w:val="both"/>
        <w:rPr>
          <w:rFonts w:ascii="Arial" w:hAnsi="Arial" w:cs="Arial"/>
          <w:sz w:val="24"/>
          <w:szCs w:val="24"/>
        </w:rPr>
      </w:pPr>
      <w:bookmarkStart w:id="4" w:name="_Hlk523157068"/>
      <w:r w:rsidRPr="000F0D91">
        <w:rPr>
          <w:rFonts w:ascii="Arial" w:hAnsi="Arial" w:cs="Arial"/>
          <w:sz w:val="24"/>
          <w:szCs w:val="24"/>
        </w:rPr>
        <w:t>Realizar alguna declaración relacionada con su certificación de producto que pueda considerarse engañosa o no autorizada por ACERT S.A.;</w:t>
      </w:r>
    </w:p>
    <w:p w14:paraId="267F00E1" w14:textId="77777777" w:rsidR="00457F23" w:rsidRPr="000F0D91" w:rsidRDefault="00457F23" w:rsidP="0011301D">
      <w:pPr>
        <w:numPr>
          <w:ilvl w:val="0"/>
          <w:numId w:val="11"/>
        </w:numPr>
        <w:ind w:left="567" w:hanging="141"/>
        <w:jc w:val="both"/>
        <w:rPr>
          <w:rFonts w:ascii="Arial" w:hAnsi="Arial" w:cs="Arial"/>
          <w:sz w:val="24"/>
          <w:szCs w:val="24"/>
        </w:rPr>
      </w:pPr>
      <w:r w:rsidRPr="000F0D91">
        <w:rPr>
          <w:rFonts w:ascii="Arial" w:hAnsi="Arial" w:cs="Arial"/>
          <w:sz w:val="24"/>
          <w:szCs w:val="24"/>
        </w:rPr>
        <w:t>Utilizar la certificación de sus productos de manera que ocasione mala reputación a ACERT S.A.</w:t>
      </w:r>
    </w:p>
    <w:bookmarkEnd w:id="4"/>
    <w:p w14:paraId="7151825D" w14:textId="77777777" w:rsidR="00457F23" w:rsidRPr="000F0D91" w:rsidRDefault="00457F23" w:rsidP="00457F23">
      <w:pPr>
        <w:jc w:val="both"/>
        <w:rPr>
          <w:rFonts w:ascii="Arial" w:hAnsi="Arial" w:cs="Arial"/>
          <w:sz w:val="24"/>
          <w:szCs w:val="24"/>
        </w:rPr>
      </w:pPr>
    </w:p>
    <w:p w14:paraId="5F0326B0" w14:textId="77777777" w:rsidR="00AE4904" w:rsidRPr="000F0D91" w:rsidRDefault="00AE4904" w:rsidP="00AE4904">
      <w:pPr>
        <w:jc w:val="both"/>
        <w:rPr>
          <w:rFonts w:ascii="Arial" w:hAnsi="Arial" w:cs="Arial"/>
          <w:sz w:val="24"/>
          <w:szCs w:val="24"/>
        </w:rPr>
      </w:pPr>
    </w:p>
    <w:p w14:paraId="16F0265A" w14:textId="77777777" w:rsidR="004B581D" w:rsidRDefault="00AE4904" w:rsidP="00AE4904">
      <w:pPr>
        <w:jc w:val="both"/>
        <w:rPr>
          <w:rFonts w:ascii="Arial" w:hAnsi="Arial" w:cs="Arial"/>
          <w:sz w:val="24"/>
          <w:szCs w:val="24"/>
        </w:rPr>
      </w:pPr>
      <w:r w:rsidRPr="000F0D91">
        <w:rPr>
          <w:rFonts w:ascii="Arial" w:hAnsi="Arial" w:cs="Arial"/>
          <w:sz w:val="24"/>
          <w:szCs w:val="24"/>
        </w:rPr>
        <w:t xml:space="preserve">ACERT S.A., hará conocer, que detectó un mal uso del </w:t>
      </w:r>
      <w:r w:rsidR="00BC7C29" w:rsidRPr="000F0D91">
        <w:rPr>
          <w:rFonts w:ascii="Arial" w:hAnsi="Arial" w:cs="Arial"/>
          <w:sz w:val="24"/>
          <w:szCs w:val="24"/>
        </w:rPr>
        <w:t xml:space="preserve">Certificado </w:t>
      </w:r>
      <w:r w:rsidRPr="000F0D91">
        <w:rPr>
          <w:rFonts w:ascii="Arial" w:hAnsi="Arial" w:cs="Arial"/>
          <w:sz w:val="24"/>
          <w:szCs w:val="24"/>
        </w:rPr>
        <w:t xml:space="preserve">al </w:t>
      </w:r>
      <w:r w:rsidR="00064CD0" w:rsidRPr="000F0D91">
        <w:rPr>
          <w:rFonts w:ascii="Arial" w:hAnsi="Arial" w:cs="Arial"/>
          <w:sz w:val="24"/>
          <w:szCs w:val="24"/>
        </w:rPr>
        <w:t>Cliente</w:t>
      </w:r>
      <w:r w:rsidRPr="000F0D91">
        <w:rPr>
          <w:rFonts w:ascii="Arial" w:hAnsi="Arial" w:cs="Arial"/>
          <w:sz w:val="24"/>
          <w:szCs w:val="24"/>
        </w:rPr>
        <w:t xml:space="preserve"> y emprenderá las acciones correspondientes y debe suspender la autorización del </w:t>
      </w:r>
      <w:r w:rsidR="00BC7C29" w:rsidRPr="000F0D91">
        <w:rPr>
          <w:rFonts w:ascii="Arial" w:hAnsi="Arial" w:cs="Arial"/>
          <w:sz w:val="24"/>
          <w:szCs w:val="24"/>
        </w:rPr>
        <w:t xml:space="preserve">Certificado de Conformidad </w:t>
      </w:r>
      <w:r w:rsidRPr="000F0D91">
        <w:rPr>
          <w:rFonts w:ascii="Arial" w:hAnsi="Arial" w:cs="Arial"/>
          <w:sz w:val="24"/>
          <w:szCs w:val="24"/>
        </w:rPr>
        <w:t xml:space="preserve">otorgado  al </w:t>
      </w:r>
      <w:r w:rsidR="00BC7C29" w:rsidRPr="000F0D91">
        <w:rPr>
          <w:rFonts w:ascii="Arial" w:hAnsi="Arial" w:cs="Arial"/>
          <w:sz w:val="24"/>
          <w:szCs w:val="24"/>
        </w:rPr>
        <w:t xml:space="preserve">Servicio </w:t>
      </w:r>
      <w:r w:rsidRPr="000F0D91">
        <w:rPr>
          <w:rFonts w:ascii="Arial" w:hAnsi="Arial" w:cs="Arial"/>
          <w:sz w:val="24"/>
          <w:szCs w:val="24"/>
        </w:rPr>
        <w:t>involucrado.</w:t>
      </w:r>
    </w:p>
    <w:p w14:paraId="15FBFA34" w14:textId="77777777" w:rsidR="00A236A1" w:rsidRDefault="00A236A1" w:rsidP="00AE4904">
      <w:pPr>
        <w:jc w:val="both"/>
        <w:rPr>
          <w:rFonts w:ascii="Arial" w:hAnsi="Arial" w:cs="Arial"/>
          <w:sz w:val="24"/>
          <w:szCs w:val="24"/>
        </w:rPr>
      </w:pPr>
    </w:p>
    <w:p w14:paraId="7EBA5682" w14:textId="77777777" w:rsidR="00AE4904" w:rsidRPr="000F0D91" w:rsidRDefault="00CD7536" w:rsidP="00AE4904">
      <w:pPr>
        <w:jc w:val="both"/>
        <w:rPr>
          <w:rFonts w:ascii="Arial" w:hAnsi="Arial" w:cs="Arial"/>
          <w:b/>
          <w:sz w:val="24"/>
          <w:szCs w:val="24"/>
          <w:lang w:val="es-ES"/>
        </w:rPr>
      </w:pPr>
      <w:r w:rsidRPr="000F0D91">
        <w:rPr>
          <w:rFonts w:ascii="Arial" w:hAnsi="Arial" w:cs="Arial"/>
          <w:b/>
          <w:sz w:val="24"/>
          <w:szCs w:val="24"/>
        </w:rPr>
        <w:t>8</w:t>
      </w:r>
      <w:r w:rsidR="004E6633" w:rsidRPr="000F0D91">
        <w:rPr>
          <w:rFonts w:ascii="Arial" w:hAnsi="Arial" w:cs="Arial"/>
          <w:b/>
          <w:sz w:val="24"/>
          <w:szCs w:val="24"/>
          <w:lang w:val="es-ES"/>
        </w:rPr>
        <w:t>.5</w:t>
      </w:r>
      <w:r w:rsidR="00AE4904" w:rsidRPr="000F0D91">
        <w:rPr>
          <w:rFonts w:ascii="Arial" w:hAnsi="Arial" w:cs="Arial"/>
          <w:b/>
          <w:sz w:val="24"/>
          <w:szCs w:val="24"/>
          <w:lang w:val="es-ES"/>
        </w:rPr>
        <w:t xml:space="preserve">.2 Suspensión y retiro del </w:t>
      </w:r>
      <w:r w:rsidR="00BC7C29" w:rsidRPr="000F0D91">
        <w:rPr>
          <w:rFonts w:ascii="Arial" w:hAnsi="Arial" w:cs="Arial"/>
          <w:b/>
          <w:sz w:val="24"/>
          <w:szCs w:val="24"/>
          <w:lang w:val="es-ES"/>
        </w:rPr>
        <w:t>Certificado de Conformidad</w:t>
      </w:r>
    </w:p>
    <w:p w14:paraId="4D95AD37" w14:textId="77777777" w:rsidR="00AE4904" w:rsidRPr="000F0D91" w:rsidRDefault="00AE4904" w:rsidP="00AE4904">
      <w:pPr>
        <w:jc w:val="both"/>
        <w:rPr>
          <w:rFonts w:ascii="Arial" w:hAnsi="Arial" w:cs="Arial"/>
          <w:sz w:val="24"/>
          <w:szCs w:val="24"/>
        </w:rPr>
      </w:pPr>
    </w:p>
    <w:p w14:paraId="0222F7B8" w14:textId="77777777" w:rsidR="00AE4904" w:rsidRPr="000F0D91" w:rsidRDefault="00AE4904" w:rsidP="00AE4904">
      <w:pPr>
        <w:jc w:val="both"/>
        <w:rPr>
          <w:rFonts w:ascii="Arial" w:hAnsi="Arial" w:cs="Arial"/>
          <w:sz w:val="24"/>
          <w:szCs w:val="24"/>
        </w:rPr>
      </w:pPr>
      <w:r w:rsidRPr="000F0D91">
        <w:rPr>
          <w:rFonts w:ascii="Arial" w:hAnsi="Arial" w:cs="Arial"/>
          <w:sz w:val="24"/>
          <w:szCs w:val="24"/>
        </w:rPr>
        <w:t xml:space="preserve">ACERT S.A. como </w:t>
      </w:r>
      <w:r w:rsidR="00BC7C29" w:rsidRPr="000F0D91">
        <w:rPr>
          <w:rFonts w:ascii="Arial" w:hAnsi="Arial" w:cs="Arial"/>
          <w:sz w:val="24"/>
          <w:szCs w:val="24"/>
        </w:rPr>
        <w:t xml:space="preserve">Organismo Certificación </w:t>
      </w:r>
      <w:r w:rsidRPr="000F0D91">
        <w:rPr>
          <w:rFonts w:ascii="Arial" w:hAnsi="Arial" w:cs="Arial"/>
          <w:sz w:val="24"/>
          <w:szCs w:val="24"/>
        </w:rPr>
        <w:t xml:space="preserve">procederá a retirar y cancelar el </w:t>
      </w:r>
      <w:r w:rsidR="00BC7C29" w:rsidRPr="000F0D91">
        <w:rPr>
          <w:rFonts w:ascii="Arial" w:hAnsi="Arial" w:cs="Arial"/>
          <w:sz w:val="24"/>
          <w:szCs w:val="24"/>
        </w:rPr>
        <w:t xml:space="preserve">Certificado </w:t>
      </w:r>
      <w:r w:rsidRPr="000F0D91">
        <w:rPr>
          <w:rFonts w:ascii="Arial" w:hAnsi="Arial" w:cs="Arial"/>
          <w:sz w:val="24"/>
          <w:szCs w:val="24"/>
        </w:rPr>
        <w:t>Cuando:</w:t>
      </w:r>
    </w:p>
    <w:p w14:paraId="1285EE11" w14:textId="77777777" w:rsidR="00AE4904" w:rsidRPr="000F0D91" w:rsidRDefault="00AE4904" w:rsidP="00AE4904">
      <w:pPr>
        <w:jc w:val="both"/>
        <w:rPr>
          <w:rFonts w:ascii="Arial" w:hAnsi="Arial" w:cs="Arial"/>
          <w:sz w:val="14"/>
          <w:szCs w:val="24"/>
        </w:rPr>
      </w:pPr>
    </w:p>
    <w:p w14:paraId="370AB9B3" w14:textId="77777777" w:rsidR="00AE4904" w:rsidRPr="000F0D91" w:rsidRDefault="00AE4904" w:rsidP="0011301D">
      <w:pPr>
        <w:numPr>
          <w:ilvl w:val="0"/>
          <w:numId w:val="9"/>
        </w:numPr>
        <w:ind w:left="426" w:hanging="142"/>
        <w:jc w:val="both"/>
        <w:rPr>
          <w:rFonts w:ascii="Arial" w:hAnsi="Arial" w:cs="Arial"/>
          <w:sz w:val="24"/>
          <w:szCs w:val="24"/>
        </w:rPr>
      </w:pPr>
      <w:r w:rsidRPr="000F0D91">
        <w:rPr>
          <w:rFonts w:ascii="Arial" w:hAnsi="Arial" w:cs="Arial"/>
          <w:sz w:val="24"/>
          <w:szCs w:val="24"/>
        </w:rPr>
        <w:t xml:space="preserve">No se haya cancelado la totalidad del </w:t>
      </w:r>
      <w:r w:rsidR="00BC7C29" w:rsidRPr="000F0D91">
        <w:rPr>
          <w:rFonts w:ascii="Arial" w:hAnsi="Arial" w:cs="Arial"/>
          <w:sz w:val="24"/>
          <w:szCs w:val="24"/>
        </w:rPr>
        <w:t xml:space="preserve">Servicio </w:t>
      </w:r>
      <w:r w:rsidRPr="000F0D91">
        <w:rPr>
          <w:rFonts w:ascii="Arial" w:hAnsi="Arial" w:cs="Arial"/>
          <w:sz w:val="24"/>
          <w:szCs w:val="24"/>
        </w:rPr>
        <w:t xml:space="preserve">prestado de </w:t>
      </w:r>
      <w:r w:rsidR="00BC7C29" w:rsidRPr="000F0D91">
        <w:rPr>
          <w:rFonts w:ascii="Arial" w:hAnsi="Arial" w:cs="Arial"/>
          <w:sz w:val="24"/>
          <w:szCs w:val="24"/>
        </w:rPr>
        <w:t xml:space="preserve">Certificación </w:t>
      </w:r>
      <w:r w:rsidR="00022262" w:rsidRPr="000F0D91">
        <w:rPr>
          <w:rFonts w:ascii="Arial" w:hAnsi="Arial" w:cs="Arial"/>
          <w:sz w:val="24"/>
          <w:szCs w:val="24"/>
        </w:rPr>
        <w:t xml:space="preserve">de </w:t>
      </w:r>
      <w:r w:rsidR="00BC7C29" w:rsidRPr="000F0D91">
        <w:rPr>
          <w:rFonts w:ascii="Arial" w:hAnsi="Arial" w:cs="Arial"/>
          <w:sz w:val="24"/>
          <w:szCs w:val="24"/>
        </w:rPr>
        <w:t xml:space="preserve">Servicios  </w:t>
      </w:r>
    </w:p>
    <w:p w14:paraId="3182E95C" w14:textId="77777777" w:rsidR="00AE4904" w:rsidRPr="000F0D91" w:rsidRDefault="00AE4904" w:rsidP="0011301D">
      <w:pPr>
        <w:numPr>
          <w:ilvl w:val="0"/>
          <w:numId w:val="9"/>
        </w:numPr>
        <w:ind w:left="426" w:hanging="142"/>
        <w:jc w:val="both"/>
        <w:rPr>
          <w:rFonts w:ascii="Arial" w:hAnsi="Arial" w:cs="Arial"/>
          <w:sz w:val="24"/>
          <w:szCs w:val="24"/>
        </w:rPr>
      </w:pPr>
      <w:r w:rsidRPr="000F0D91">
        <w:rPr>
          <w:rFonts w:ascii="Arial" w:hAnsi="Arial" w:cs="Arial"/>
          <w:sz w:val="24"/>
          <w:szCs w:val="24"/>
        </w:rPr>
        <w:t xml:space="preserve">Se haya hecho uso indebido del </w:t>
      </w:r>
      <w:r w:rsidR="00D27355" w:rsidRPr="000F0D91">
        <w:rPr>
          <w:rFonts w:ascii="Arial" w:hAnsi="Arial" w:cs="Arial"/>
          <w:sz w:val="24"/>
          <w:szCs w:val="24"/>
        </w:rPr>
        <w:t xml:space="preserve">Certificado </w:t>
      </w:r>
      <w:r w:rsidR="0030312B" w:rsidRPr="000F0D91">
        <w:rPr>
          <w:rFonts w:ascii="Arial" w:hAnsi="Arial" w:cs="Arial"/>
          <w:sz w:val="24"/>
          <w:szCs w:val="24"/>
        </w:rPr>
        <w:t xml:space="preserve">(Ver </w:t>
      </w:r>
      <w:r w:rsidR="00D27355" w:rsidRPr="000F0D91">
        <w:rPr>
          <w:rFonts w:ascii="Arial" w:hAnsi="Arial" w:cs="Arial"/>
          <w:sz w:val="24"/>
          <w:szCs w:val="24"/>
        </w:rPr>
        <w:t>7</w:t>
      </w:r>
      <w:r w:rsidRPr="000F0D91">
        <w:rPr>
          <w:rFonts w:ascii="Arial" w:hAnsi="Arial" w:cs="Arial"/>
          <w:sz w:val="24"/>
          <w:szCs w:val="24"/>
        </w:rPr>
        <w:t>.</w:t>
      </w:r>
      <w:r w:rsidR="000956D8" w:rsidRPr="000F0D91">
        <w:rPr>
          <w:rFonts w:ascii="Arial" w:hAnsi="Arial" w:cs="Arial"/>
          <w:sz w:val="24"/>
          <w:szCs w:val="24"/>
        </w:rPr>
        <w:t>5</w:t>
      </w:r>
      <w:r w:rsidRPr="000F0D91">
        <w:rPr>
          <w:rFonts w:ascii="Arial" w:hAnsi="Arial" w:cs="Arial"/>
          <w:sz w:val="24"/>
          <w:szCs w:val="24"/>
        </w:rPr>
        <w:t>.1)</w:t>
      </w:r>
    </w:p>
    <w:p w14:paraId="063F4664" w14:textId="77777777" w:rsidR="0024158E" w:rsidRPr="000F0D91" w:rsidRDefault="0024158E" w:rsidP="0011301D">
      <w:pPr>
        <w:numPr>
          <w:ilvl w:val="0"/>
          <w:numId w:val="9"/>
        </w:numPr>
        <w:ind w:left="426" w:hanging="142"/>
        <w:jc w:val="both"/>
        <w:rPr>
          <w:rFonts w:ascii="Arial" w:hAnsi="Arial" w:cs="Arial"/>
          <w:sz w:val="24"/>
          <w:szCs w:val="24"/>
        </w:rPr>
      </w:pPr>
      <w:r w:rsidRPr="000F0D91">
        <w:rPr>
          <w:rFonts w:ascii="Arial" w:hAnsi="Arial" w:cs="Arial"/>
          <w:sz w:val="24"/>
          <w:szCs w:val="24"/>
        </w:rPr>
        <w:t xml:space="preserve">Ver numeral 8 del acuerdo de </w:t>
      </w:r>
      <w:r w:rsidR="00D27355" w:rsidRPr="000F0D91">
        <w:rPr>
          <w:rFonts w:ascii="Arial" w:hAnsi="Arial" w:cs="Arial"/>
          <w:sz w:val="24"/>
          <w:szCs w:val="24"/>
        </w:rPr>
        <w:t xml:space="preserve">Uso de Marca de Calidad </w:t>
      </w:r>
      <w:r w:rsidRPr="000F0D91">
        <w:rPr>
          <w:rFonts w:ascii="Arial" w:hAnsi="Arial" w:cs="Arial"/>
          <w:sz w:val="24"/>
          <w:szCs w:val="24"/>
        </w:rPr>
        <w:t xml:space="preserve">Turística </w:t>
      </w:r>
      <w:r w:rsidR="00D27355" w:rsidRPr="000F0D91">
        <w:rPr>
          <w:rFonts w:ascii="Arial" w:hAnsi="Arial" w:cs="Arial"/>
          <w:sz w:val="24"/>
          <w:szCs w:val="24"/>
        </w:rPr>
        <w:t xml:space="preserve">- </w:t>
      </w:r>
      <w:r w:rsidRPr="000F0D91">
        <w:rPr>
          <w:rFonts w:ascii="Arial" w:hAnsi="Arial" w:cs="Arial"/>
          <w:b/>
          <w:sz w:val="24"/>
          <w:szCs w:val="24"/>
        </w:rPr>
        <w:t>FTO-MSL-07-1</w:t>
      </w:r>
    </w:p>
    <w:p w14:paraId="447C273F" w14:textId="77777777" w:rsidR="00AE4904" w:rsidRPr="000F0D91" w:rsidRDefault="00AE4904" w:rsidP="00AE4904">
      <w:pPr>
        <w:jc w:val="both"/>
        <w:rPr>
          <w:rFonts w:ascii="Arial" w:hAnsi="Arial" w:cs="Arial"/>
          <w:sz w:val="24"/>
          <w:szCs w:val="24"/>
        </w:rPr>
      </w:pPr>
    </w:p>
    <w:p w14:paraId="69FA6936" w14:textId="77777777" w:rsidR="005732F0" w:rsidRPr="000F0D91" w:rsidRDefault="005732F0" w:rsidP="005732F0">
      <w:pPr>
        <w:jc w:val="both"/>
        <w:rPr>
          <w:rFonts w:ascii="Arial" w:hAnsi="Arial" w:cs="Arial"/>
          <w:sz w:val="24"/>
          <w:szCs w:val="24"/>
        </w:rPr>
      </w:pPr>
      <w:r w:rsidRPr="000F0D91">
        <w:rPr>
          <w:rFonts w:ascii="Arial" w:hAnsi="Arial" w:cs="Arial"/>
          <w:sz w:val="24"/>
          <w:szCs w:val="24"/>
        </w:rPr>
        <w:t xml:space="preserve">ACERT S.A  informará al </w:t>
      </w:r>
      <w:r w:rsidR="00D27355" w:rsidRPr="000F0D91">
        <w:rPr>
          <w:rFonts w:ascii="Arial" w:hAnsi="Arial" w:cs="Arial"/>
          <w:sz w:val="24"/>
          <w:szCs w:val="24"/>
        </w:rPr>
        <w:t xml:space="preserve">Proveedor </w:t>
      </w:r>
      <w:r w:rsidRPr="000F0D91">
        <w:rPr>
          <w:rFonts w:ascii="Arial" w:hAnsi="Arial" w:cs="Arial"/>
          <w:sz w:val="24"/>
          <w:szCs w:val="24"/>
        </w:rPr>
        <w:t xml:space="preserve">por medio de una carta la cual podrá ser enviada </w:t>
      </w:r>
      <w:r w:rsidR="00D27355" w:rsidRPr="000F0D91">
        <w:rPr>
          <w:rFonts w:ascii="Arial" w:hAnsi="Arial" w:cs="Arial"/>
          <w:sz w:val="24"/>
          <w:szCs w:val="24"/>
        </w:rPr>
        <w:t>vía</w:t>
      </w:r>
      <w:r w:rsidRPr="000F0D91">
        <w:rPr>
          <w:rFonts w:ascii="Arial" w:hAnsi="Arial" w:cs="Arial"/>
          <w:sz w:val="24"/>
          <w:szCs w:val="24"/>
        </w:rPr>
        <w:t xml:space="preserve"> E-mail, dando a conocer las razones que originaron la acción.</w:t>
      </w:r>
    </w:p>
    <w:p w14:paraId="46A327D7" w14:textId="77777777" w:rsidR="00AE4904" w:rsidRPr="000F0D91" w:rsidRDefault="00AE4904" w:rsidP="00AE4904">
      <w:pPr>
        <w:jc w:val="both"/>
        <w:rPr>
          <w:rFonts w:ascii="Arial" w:hAnsi="Arial" w:cs="Arial"/>
          <w:sz w:val="24"/>
          <w:szCs w:val="24"/>
        </w:rPr>
      </w:pPr>
    </w:p>
    <w:p w14:paraId="7C3C3A2B" w14:textId="77777777" w:rsidR="00AE4904" w:rsidRPr="000F0D91" w:rsidRDefault="00AE4904" w:rsidP="00AE4904">
      <w:pPr>
        <w:jc w:val="both"/>
        <w:rPr>
          <w:rFonts w:ascii="Arial" w:hAnsi="Arial" w:cs="Arial"/>
          <w:sz w:val="24"/>
          <w:szCs w:val="24"/>
        </w:rPr>
      </w:pPr>
      <w:r w:rsidRPr="000F0D91">
        <w:rPr>
          <w:rFonts w:ascii="Arial" w:hAnsi="Arial" w:cs="Arial"/>
          <w:sz w:val="24"/>
          <w:szCs w:val="24"/>
        </w:rPr>
        <w:t xml:space="preserve">La cancelación del </w:t>
      </w:r>
      <w:r w:rsidR="00D27355" w:rsidRPr="000F0D91">
        <w:rPr>
          <w:rFonts w:ascii="Arial" w:hAnsi="Arial" w:cs="Arial"/>
          <w:sz w:val="24"/>
          <w:szCs w:val="24"/>
        </w:rPr>
        <w:t xml:space="preserve">Certificado </w:t>
      </w:r>
      <w:r w:rsidRPr="000F0D91">
        <w:rPr>
          <w:rFonts w:ascii="Arial" w:hAnsi="Arial" w:cs="Arial"/>
          <w:sz w:val="24"/>
          <w:szCs w:val="24"/>
        </w:rPr>
        <w:t xml:space="preserve">se dará por aceptada si después de (5) días del envío de la notificación escrito, el </w:t>
      </w:r>
      <w:r w:rsidR="00064CD0" w:rsidRPr="000F0D91">
        <w:rPr>
          <w:rFonts w:ascii="Arial" w:hAnsi="Arial" w:cs="Arial"/>
          <w:sz w:val="24"/>
          <w:szCs w:val="24"/>
        </w:rPr>
        <w:t>Cliente</w:t>
      </w:r>
      <w:r w:rsidRPr="000F0D91">
        <w:rPr>
          <w:rFonts w:ascii="Arial" w:hAnsi="Arial" w:cs="Arial"/>
          <w:sz w:val="24"/>
          <w:szCs w:val="24"/>
        </w:rPr>
        <w:t xml:space="preserve"> no presenta reclamación ante ACERT S.A., con los descargos que considere del caso.</w:t>
      </w:r>
    </w:p>
    <w:p w14:paraId="2D90865F" w14:textId="77777777" w:rsidR="00AE4904" w:rsidRPr="000F0D91" w:rsidRDefault="00AE4904" w:rsidP="00AE4904">
      <w:pPr>
        <w:jc w:val="both"/>
        <w:rPr>
          <w:rFonts w:ascii="Arial" w:hAnsi="Arial" w:cs="Arial"/>
          <w:sz w:val="24"/>
          <w:szCs w:val="24"/>
        </w:rPr>
      </w:pPr>
    </w:p>
    <w:p w14:paraId="1C7FC301" w14:textId="77777777" w:rsidR="00AE4904" w:rsidRPr="000F0D91" w:rsidRDefault="00AE4904" w:rsidP="00AE4904">
      <w:pPr>
        <w:jc w:val="both"/>
        <w:rPr>
          <w:rFonts w:ascii="Arial" w:hAnsi="Arial" w:cs="Arial"/>
          <w:sz w:val="24"/>
          <w:szCs w:val="24"/>
        </w:rPr>
      </w:pPr>
      <w:r w:rsidRPr="000F0D91">
        <w:rPr>
          <w:rFonts w:ascii="Arial" w:hAnsi="Arial" w:cs="Arial"/>
          <w:sz w:val="24"/>
          <w:szCs w:val="24"/>
        </w:rPr>
        <w:lastRenderedPageBreak/>
        <w:t xml:space="preserve">El </w:t>
      </w:r>
      <w:r w:rsidR="00D27355" w:rsidRPr="000F0D91">
        <w:rPr>
          <w:rFonts w:ascii="Arial" w:hAnsi="Arial" w:cs="Arial"/>
          <w:sz w:val="24"/>
          <w:szCs w:val="24"/>
        </w:rPr>
        <w:t xml:space="preserve">Titular </w:t>
      </w:r>
      <w:r w:rsidRPr="000F0D91">
        <w:rPr>
          <w:rFonts w:ascii="Arial" w:hAnsi="Arial" w:cs="Arial"/>
          <w:sz w:val="24"/>
          <w:szCs w:val="24"/>
        </w:rPr>
        <w:t xml:space="preserve">del </w:t>
      </w:r>
      <w:r w:rsidR="00D27355" w:rsidRPr="000F0D91">
        <w:rPr>
          <w:rFonts w:ascii="Arial" w:hAnsi="Arial" w:cs="Arial"/>
          <w:sz w:val="24"/>
          <w:szCs w:val="24"/>
        </w:rPr>
        <w:t>Certificado</w:t>
      </w:r>
      <w:r w:rsidRPr="000F0D91">
        <w:rPr>
          <w:rFonts w:ascii="Arial" w:hAnsi="Arial" w:cs="Arial"/>
          <w:sz w:val="24"/>
          <w:szCs w:val="24"/>
        </w:rPr>
        <w:t xml:space="preserve">, no podrá hacer uso de él, aun cuando interponga la reclamación respectiva ante el gerente de ACERT S.A. por no estar de acuerdo con la decisión.  El </w:t>
      </w:r>
      <w:r w:rsidR="00064CD0" w:rsidRPr="000F0D91">
        <w:rPr>
          <w:rFonts w:ascii="Arial" w:hAnsi="Arial" w:cs="Arial"/>
          <w:sz w:val="24"/>
          <w:szCs w:val="24"/>
        </w:rPr>
        <w:t>Cliente</w:t>
      </w:r>
      <w:r w:rsidRPr="000F0D91">
        <w:rPr>
          <w:rFonts w:ascii="Arial" w:hAnsi="Arial" w:cs="Arial"/>
          <w:sz w:val="24"/>
          <w:szCs w:val="24"/>
        </w:rPr>
        <w:t xml:space="preserve"> deberá suspender toda publicidad, propaganda que haga alusión hasta no tener una decisión final por parte del </w:t>
      </w:r>
      <w:r w:rsidR="00D27355" w:rsidRPr="000F0D91">
        <w:rPr>
          <w:rFonts w:ascii="Arial" w:hAnsi="Arial" w:cs="Arial"/>
          <w:sz w:val="24"/>
          <w:szCs w:val="24"/>
        </w:rPr>
        <w:t>Organismo de Certificación</w:t>
      </w:r>
      <w:r w:rsidRPr="000F0D91">
        <w:rPr>
          <w:rFonts w:ascii="Arial" w:hAnsi="Arial" w:cs="Arial"/>
          <w:sz w:val="24"/>
          <w:szCs w:val="24"/>
        </w:rPr>
        <w:t>.</w:t>
      </w:r>
    </w:p>
    <w:p w14:paraId="6C68C4B1" w14:textId="77777777" w:rsidR="00AE4904" w:rsidRPr="000F0D91" w:rsidRDefault="00AE4904" w:rsidP="00AE4904">
      <w:pPr>
        <w:jc w:val="both"/>
        <w:rPr>
          <w:rFonts w:ascii="Arial" w:hAnsi="Arial" w:cs="Arial"/>
          <w:sz w:val="24"/>
          <w:szCs w:val="24"/>
        </w:rPr>
      </w:pPr>
    </w:p>
    <w:p w14:paraId="0A4EB782" w14:textId="77777777" w:rsidR="00AE4904" w:rsidRPr="000F0D91" w:rsidRDefault="00AE4904" w:rsidP="00AE4904">
      <w:pPr>
        <w:jc w:val="both"/>
        <w:rPr>
          <w:rFonts w:ascii="Arial" w:hAnsi="Arial" w:cs="Arial"/>
          <w:sz w:val="24"/>
          <w:szCs w:val="24"/>
        </w:rPr>
      </w:pPr>
      <w:r w:rsidRPr="000F0D91">
        <w:rPr>
          <w:rFonts w:ascii="Arial" w:hAnsi="Arial" w:cs="Arial"/>
          <w:sz w:val="24"/>
          <w:szCs w:val="24"/>
        </w:rPr>
        <w:t xml:space="preserve">Si existen desacuerdos sobre el retiro y cancelación del </w:t>
      </w:r>
      <w:r w:rsidR="00D27355" w:rsidRPr="000F0D91">
        <w:rPr>
          <w:rFonts w:ascii="Arial" w:hAnsi="Arial" w:cs="Arial"/>
          <w:sz w:val="24"/>
          <w:szCs w:val="24"/>
        </w:rPr>
        <w:t>Certificado</w:t>
      </w:r>
      <w:r w:rsidRPr="000F0D91">
        <w:rPr>
          <w:rFonts w:ascii="Arial" w:hAnsi="Arial" w:cs="Arial"/>
          <w:sz w:val="24"/>
          <w:szCs w:val="24"/>
        </w:rPr>
        <w:t xml:space="preserve">, el titular deberá  notificar al gerente de ACERT S.A, el cual estudiará nuevamente el caso junto con el comité de Certificación y emitirán su decisión. Si el </w:t>
      </w:r>
      <w:r w:rsidR="00064CD0" w:rsidRPr="000F0D91">
        <w:rPr>
          <w:rFonts w:ascii="Arial" w:hAnsi="Arial" w:cs="Arial"/>
          <w:sz w:val="24"/>
          <w:szCs w:val="24"/>
        </w:rPr>
        <w:t>Cliente</w:t>
      </w:r>
      <w:r w:rsidRPr="000F0D91">
        <w:rPr>
          <w:rFonts w:ascii="Arial" w:hAnsi="Arial" w:cs="Arial"/>
          <w:sz w:val="24"/>
          <w:szCs w:val="24"/>
        </w:rPr>
        <w:t xml:space="preserve"> no </w:t>
      </w:r>
      <w:r w:rsidR="00D27355" w:rsidRPr="000F0D91">
        <w:rPr>
          <w:rFonts w:ascii="Arial" w:hAnsi="Arial" w:cs="Arial"/>
          <w:sz w:val="24"/>
          <w:szCs w:val="24"/>
        </w:rPr>
        <w:t>está de acuerdo con la D</w:t>
      </w:r>
      <w:r w:rsidRPr="000F0D91">
        <w:rPr>
          <w:rFonts w:ascii="Arial" w:hAnsi="Arial" w:cs="Arial"/>
          <w:sz w:val="24"/>
          <w:szCs w:val="24"/>
        </w:rPr>
        <w:t xml:space="preserve">ecisión, presentará </w:t>
      </w:r>
      <w:r w:rsidR="00D27355" w:rsidRPr="000F0D91">
        <w:rPr>
          <w:rFonts w:ascii="Arial" w:hAnsi="Arial" w:cs="Arial"/>
          <w:sz w:val="24"/>
          <w:szCs w:val="24"/>
        </w:rPr>
        <w:t>una A</w:t>
      </w:r>
      <w:r w:rsidRPr="000F0D91">
        <w:rPr>
          <w:rFonts w:ascii="Arial" w:hAnsi="Arial" w:cs="Arial"/>
          <w:sz w:val="24"/>
          <w:szCs w:val="24"/>
        </w:rPr>
        <w:t>pelación como</w:t>
      </w:r>
      <w:r w:rsidR="00D27355" w:rsidRPr="000F0D91">
        <w:rPr>
          <w:rFonts w:ascii="Arial" w:hAnsi="Arial" w:cs="Arial"/>
          <w:sz w:val="24"/>
          <w:szCs w:val="24"/>
        </w:rPr>
        <w:t xml:space="preserve"> se describe en el P</w:t>
      </w:r>
      <w:r w:rsidR="000904C7" w:rsidRPr="000F0D91">
        <w:rPr>
          <w:rFonts w:ascii="Arial" w:hAnsi="Arial" w:cs="Arial"/>
          <w:sz w:val="24"/>
          <w:szCs w:val="24"/>
        </w:rPr>
        <w:t xml:space="preserve">rocedimiento </w:t>
      </w:r>
      <w:r w:rsidRPr="000F0D91">
        <w:rPr>
          <w:rFonts w:ascii="Arial" w:hAnsi="Arial" w:cs="Arial"/>
          <w:sz w:val="24"/>
          <w:szCs w:val="24"/>
        </w:rPr>
        <w:t xml:space="preserve">para </w:t>
      </w:r>
      <w:r w:rsidR="00D27355" w:rsidRPr="000F0D91">
        <w:rPr>
          <w:rFonts w:ascii="Arial" w:hAnsi="Arial" w:cs="Arial"/>
          <w:sz w:val="24"/>
          <w:szCs w:val="24"/>
        </w:rPr>
        <w:t>A</w:t>
      </w:r>
      <w:r w:rsidRPr="000F0D91">
        <w:rPr>
          <w:rFonts w:ascii="Arial" w:hAnsi="Arial" w:cs="Arial"/>
          <w:sz w:val="24"/>
          <w:szCs w:val="24"/>
        </w:rPr>
        <w:t xml:space="preserve">pelaciones </w:t>
      </w:r>
      <w:r w:rsidRPr="000F0D91">
        <w:rPr>
          <w:rFonts w:ascii="Arial" w:hAnsi="Arial" w:cs="Arial"/>
          <w:b/>
          <w:sz w:val="24"/>
          <w:szCs w:val="24"/>
        </w:rPr>
        <w:t>SGC-0</w:t>
      </w:r>
      <w:r w:rsidR="00273B0C" w:rsidRPr="000F0D91">
        <w:rPr>
          <w:rFonts w:ascii="Arial" w:hAnsi="Arial" w:cs="Arial"/>
          <w:b/>
          <w:sz w:val="24"/>
          <w:szCs w:val="24"/>
        </w:rPr>
        <w:t>5</w:t>
      </w:r>
      <w:r w:rsidRPr="000F0D91">
        <w:rPr>
          <w:rFonts w:ascii="Arial" w:hAnsi="Arial" w:cs="Arial"/>
          <w:b/>
          <w:sz w:val="24"/>
          <w:szCs w:val="24"/>
        </w:rPr>
        <w:t>.</w:t>
      </w:r>
    </w:p>
    <w:p w14:paraId="08E2BDC9" w14:textId="77777777" w:rsidR="00AE4904" w:rsidRPr="000F0D91" w:rsidRDefault="00AE4904" w:rsidP="00AE4904">
      <w:pPr>
        <w:jc w:val="both"/>
        <w:rPr>
          <w:rFonts w:ascii="Arial" w:hAnsi="Arial" w:cs="Arial"/>
          <w:sz w:val="24"/>
          <w:szCs w:val="24"/>
        </w:rPr>
      </w:pPr>
      <w:r w:rsidRPr="000F0D91">
        <w:rPr>
          <w:rFonts w:ascii="Arial" w:hAnsi="Arial" w:cs="Arial"/>
          <w:sz w:val="24"/>
          <w:szCs w:val="24"/>
        </w:rPr>
        <w:t xml:space="preserve"> </w:t>
      </w:r>
    </w:p>
    <w:p w14:paraId="7D978D66" w14:textId="77777777" w:rsidR="00AE4904" w:rsidRPr="000F0D91" w:rsidRDefault="00AE4904" w:rsidP="00AE4904">
      <w:pPr>
        <w:jc w:val="both"/>
        <w:rPr>
          <w:rFonts w:ascii="Arial" w:hAnsi="Arial" w:cs="Arial"/>
          <w:sz w:val="24"/>
          <w:szCs w:val="24"/>
        </w:rPr>
      </w:pPr>
      <w:r w:rsidRPr="000F0D91">
        <w:rPr>
          <w:rFonts w:ascii="Arial" w:hAnsi="Arial" w:cs="Arial"/>
          <w:sz w:val="24"/>
          <w:szCs w:val="24"/>
        </w:rPr>
        <w:t xml:space="preserve">Si se ratifica la decisión del retiro y cancelación del certificado, ACERT S.A podrá hacer pública la decisión. </w:t>
      </w:r>
    </w:p>
    <w:p w14:paraId="3A1889E6" w14:textId="77777777" w:rsidR="00AE4904" w:rsidRPr="000F0D91" w:rsidRDefault="00AE4904" w:rsidP="00AE4904">
      <w:pPr>
        <w:jc w:val="both"/>
        <w:rPr>
          <w:rFonts w:ascii="Arial" w:hAnsi="Arial" w:cs="Arial"/>
          <w:sz w:val="24"/>
          <w:szCs w:val="24"/>
        </w:rPr>
      </w:pPr>
    </w:p>
    <w:p w14:paraId="5A6F2288" w14:textId="77777777" w:rsidR="00AE4904" w:rsidRPr="000F0D91" w:rsidRDefault="00AE4904" w:rsidP="00AE4904">
      <w:pPr>
        <w:jc w:val="both"/>
        <w:rPr>
          <w:rFonts w:ascii="Arial" w:hAnsi="Arial" w:cs="Arial"/>
          <w:sz w:val="24"/>
          <w:szCs w:val="24"/>
        </w:rPr>
      </w:pPr>
      <w:r w:rsidRPr="000F0D91">
        <w:rPr>
          <w:rFonts w:ascii="Arial" w:hAnsi="Arial" w:cs="Arial"/>
          <w:sz w:val="24"/>
          <w:szCs w:val="24"/>
        </w:rPr>
        <w:t xml:space="preserve">Si se ratifica la decisión del retiro y cancelación del certificado, el </w:t>
      </w:r>
      <w:r w:rsidR="00D27355" w:rsidRPr="000F0D91">
        <w:rPr>
          <w:rFonts w:ascii="Arial" w:hAnsi="Arial" w:cs="Arial"/>
          <w:sz w:val="24"/>
          <w:szCs w:val="24"/>
        </w:rPr>
        <w:t xml:space="preserve">Gerente General </w:t>
      </w:r>
      <w:r w:rsidRPr="000F0D91">
        <w:rPr>
          <w:rFonts w:ascii="Arial" w:hAnsi="Arial" w:cs="Arial"/>
          <w:sz w:val="24"/>
          <w:szCs w:val="24"/>
        </w:rPr>
        <w:t xml:space="preserve">de ACERT S.A  podrá hacer pública la decisión, en la página web </w:t>
      </w:r>
      <w:hyperlink r:id="rId11" w:history="1">
        <w:r w:rsidRPr="000F0D91">
          <w:rPr>
            <w:rStyle w:val="Hipervnculo"/>
            <w:rFonts w:ascii="Arial" w:hAnsi="Arial" w:cs="Arial"/>
            <w:color w:val="auto"/>
            <w:sz w:val="24"/>
            <w:szCs w:val="24"/>
          </w:rPr>
          <w:t>www.acertsa.com</w:t>
        </w:r>
      </w:hyperlink>
      <w:r w:rsidR="00DA2932" w:rsidRPr="000F0D91">
        <w:rPr>
          <w:rFonts w:ascii="Arial" w:hAnsi="Arial" w:cs="Arial"/>
          <w:sz w:val="24"/>
          <w:szCs w:val="24"/>
        </w:rPr>
        <w:t xml:space="preserve"> </w:t>
      </w:r>
      <w:r w:rsidRPr="000F0D91">
        <w:rPr>
          <w:rFonts w:ascii="Arial" w:hAnsi="Arial" w:cs="Arial"/>
          <w:sz w:val="24"/>
          <w:szCs w:val="24"/>
        </w:rPr>
        <w:t xml:space="preserve">estará a disposición de quien lo solicite. </w:t>
      </w:r>
    </w:p>
    <w:p w14:paraId="748C9D69" w14:textId="77777777" w:rsidR="00B05A1F" w:rsidRPr="000F0D91" w:rsidRDefault="00B05A1F" w:rsidP="00285EA8">
      <w:pPr>
        <w:autoSpaceDE w:val="0"/>
        <w:autoSpaceDN w:val="0"/>
        <w:adjustRightInd w:val="0"/>
        <w:jc w:val="both"/>
        <w:rPr>
          <w:rFonts w:ascii="Arial" w:hAnsi="Arial" w:cs="Arial"/>
          <w:b/>
          <w:sz w:val="24"/>
          <w:szCs w:val="24"/>
          <w:lang w:val="es-ES" w:eastAsia="es-ES"/>
        </w:rPr>
      </w:pPr>
    </w:p>
    <w:p w14:paraId="517FB576" w14:textId="77777777" w:rsidR="00285EA8" w:rsidRPr="000F0D91" w:rsidRDefault="00CD7536" w:rsidP="00285EA8">
      <w:pPr>
        <w:autoSpaceDE w:val="0"/>
        <w:autoSpaceDN w:val="0"/>
        <w:adjustRightInd w:val="0"/>
        <w:jc w:val="both"/>
        <w:rPr>
          <w:rFonts w:ascii="Arial" w:hAnsi="Arial" w:cs="Arial"/>
          <w:b/>
          <w:sz w:val="24"/>
          <w:szCs w:val="24"/>
          <w:lang w:val="es-ES" w:eastAsia="es-ES"/>
        </w:rPr>
      </w:pPr>
      <w:r w:rsidRPr="000F0D91">
        <w:rPr>
          <w:rFonts w:ascii="Arial" w:hAnsi="Arial" w:cs="Arial"/>
          <w:b/>
          <w:sz w:val="24"/>
          <w:szCs w:val="24"/>
        </w:rPr>
        <w:t>8</w:t>
      </w:r>
      <w:r w:rsidR="004E6633" w:rsidRPr="000F0D91">
        <w:rPr>
          <w:rFonts w:ascii="Arial" w:hAnsi="Arial" w:cs="Arial"/>
          <w:b/>
          <w:sz w:val="24"/>
          <w:szCs w:val="24"/>
          <w:lang w:val="es-ES" w:eastAsia="es-ES"/>
        </w:rPr>
        <w:t>.5</w:t>
      </w:r>
      <w:r w:rsidR="00B364FC" w:rsidRPr="000F0D91">
        <w:rPr>
          <w:rFonts w:ascii="Arial" w:hAnsi="Arial" w:cs="Arial"/>
          <w:b/>
          <w:sz w:val="24"/>
          <w:szCs w:val="24"/>
          <w:lang w:val="es-ES" w:eastAsia="es-ES"/>
        </w:rPr>
        <w:t xml:space="preserve">.3 </w:t>
      </w:r>
      <w:r w:rsidR="00D27355" w:rsidRPr="000F0D91">
        <w:rPr>
          <w:rFonts w:ascii="Arial" w:hAnsi="Arial" w:cs="Arial"/>
          <w:b/>
          <w:sz w:val="24"/>
          <w:szCs w:val="24"/>
          <w:lang w:val="es-ES" w:eastAsia="es-ES"/>
        </w:rPr>
        <w:t>Uso de sello de C</w:t>
      </w:r>
      <w:r w:rsidR="00285EA8" w:rsidRPr="000F0D91">
        <w:rPr>
          <w:rFonts w:ascii="Arial" w:hAnsi="Arial" w:cs="Arial"/>
          <w:b/>
          <w:sz w:val="24"/>
          <w:szCs w:val="24"/>
          <w:lang w:val="es-ES" w:eastAsia="es-ES"/>
        </w:rPr>
        <w:t>onformidad ACERT S.A.</w:t>
      </w:r>
    </w:p>
    <w:p w14:paraId="2B61547F" w14:textId="77777777" w:rsidR="00285EA8" w:rsidRPr="000F0D91" w:rsidRDefault="00285EA8" w:rsidP="00285EA8">
      <w:pPr>
        <w:autoSpaceDE w:val="0"/>
        <w:autoSpaceDN w:val="0"/>
        <w:adjustRightInd w:val="0"/>
        <w:jc w:val="both"/>
        <w:rPr>
          <w:rFonts w:ascii="Arial" w:hAnsi="Arial" w:cs="Arial"/>
          <w:sz w:val="24"/>
          <w:szCs w:val="24"/>
          <w:lang w:val="es-ES" w:eastAsia="es-ES"/>
        </w:rPr>
      </w:pPr>
    </w:p>
    <w:p w14:paraId="4FF363CD" w14:textId="77777777" w:rsidR="00285EA8" w:rsidRPr="000F0D91" w:rsidRDefault="00285EA8" w:rsidP="00285EA8">
      <w:pPr>
        <w:autoSpaceDE w:val="0"/>
        <w:autoSpaceDN w:val="0"/>
        <w:adjustRightInd w:val="0"/>
        <w:jc w:val="both"/>
        <w:rPr>
          <w:rFonts w:ascii="Arial" w:hAnsi="Arial" w:cs="Arial"/>
          <w:sz w:val="24"/>
          <w:szCs w:val="24"/>
          <w:lang w:val="es-ES" w:eastAsia="es-ES"/>
        </w:rPr>
      </w:pPr>
      <w:r w:rsidRPr="000F0D91">
        <w:rPr>
          <w:rFonts w:ascii="Arial" w:hAnsi="Arial" w:cs="Arial"/>
          <w:sz w:val="24"/>
          <w:szCs w:val="24"/>
          <w:lang w:val="es-ES" w:eastAsia="es-ES"/>
        </w:rPr>
        <w:t xml:space="preserve">Cuando el </w:t>
      </w:r>
      <w:r w:rsidR="00D27355" w:rsidRPr="000F0D91">
        <w:rPr>
          <w:rFonts w:ascii="Arial" w:hAnsi="Arial" w:cs="Arial"/>
          <w:sz w:val="24"/>
          <w:szCs w:val="24"/>
          <w:lang w:val="es-ES" w:eastAsia="es-ES"/>
        </w:rPr>
        <w:t xml:space="preserve">Servicio </w:t>
      </w:r>
      <w:r w:rsidRPr="000F0D91">
        <w:rPr>
          <w:rFonts w:ascii="Arial" w:hAnsi="Arial" w:cs="Arial"/>
          <w:sz w:val="24"/>
          <w:szCs w:val="24"/>
          <w:lang w:val="es-ES" w:eastAsia="es-ES"/>
        </w:rPr>
        <w:t xml:space="preserve">es certificado por  ACERT S.A., el </w:t>
      </w:r>
      <w:r w:rsidR="00064CD0" w:rsidRPr="000F0D91">
        <w:rPr>
          <w:rFonts w:ascii="Arial" w:hAnsi="Arial" w:cs="Arial"/>
          <w:sz w:val="24"/>
          <w:szCs w:val="24"/>
          <w:lang w:val="es-ES" w:eastAsia="es-ES"/>
        </w:rPr>
        <w:t>Cliente</w:t>
      </w:r>
      <w:r w:rsidRPr="000F0D91">
        <w:rPr>
          <w:rFonts w:ascii="Arial" w:hAnsi="Arial" w:cs="Arial"/>
          <w:sz w:val="24"/>
          <w:szCs w:val="24"/>
          <w:lang w:val="es-ES" w:eastAsia="es-ES"/>
        </w:rPr>
        <w:t xml:space="preserve">  tiene derecho a usar el sello ACERT S.A. bajo las condiciones establecidas en el reglamento para el Uso de</w:t>
      </w:r>
      <w:r w:rsidR="00417344" w:rsidRPr="000F0D91">
        <w:rPr>
          <w:rFonts w:ascii="Arial" w:hAnsi="Arial" w:cs="Arial"/>
          <w:sz w:val="24"/>
          <w:szCs w:val="24"/>
          <w:lang w:val="es-ES" w:eastAsia="es-ES"/>
        </w:rPr>
        <w:t xml:space="preserve">l Sello ACERT S.A. </w:t>
      </w:r>
      <w:r w:rsidR="00417344" w:rsidRPr="000F0D91">
        <w:rPr>
          <w:rFonts w:ascii="Arial" w:hAnsi="Arial" w:cs="Arial"/>
          <w:b/>
          <w:sz w:val="24"/>
          <w:szCs w:val="24"/>
          <w:lang w:val="es-ES" w:eastAsia="es-ES"/>
        </w:rPr>
        <w:t>MSL</w:t>
      </w:r>
      <w:r w:rsidRPr="000F0D91">
        <w:rPr>
          <w:rFonts w:ascii="Arial" w:hAnsi="Arial" w:cs="Arial"/>
          <w:b/>
          <w:sz w:val="24"/>
          <w:szCs w:val="24"/>
          <w:lang w:val="es-ES" w:eastAsia="es-ES"/>
        </w:rPr>
        <w:t>-07</w:t>
      </w:r>
      <w:r w:rsidR="00B364FC" w:rsidRPr="000F0D91">
        <w:rPr>
          <w:rFonts w:ascii="Arial" w:hAnsi="Arial" w:cs="Arial"/>
          <w:b/>
          <w:sz w:val="24"/>
          <w:szCs w:val="24"/>
          <w:lang w:val="es-ES" w:eastAsia="es-ES"/>
        </w:rPr>
        <w:t>.</w:t>
      </w:r>
      <w:r w:rsidRPr="000F0D91">
        <w:rPr>
          <w:rFonts w:ascii="Arial" w:hAnsi="Arial" w:cs="Arial"/>
          <w:sz w:val="24"/>
          <w:szCs w:val="24"/>
          <w:lang w:val="es-ES" w:eastAsia="es-ES"/>
        </w:rPr>
        <w:t xml:space="preserve"> </w:t>
      </w:r>
    </w:p>
    <w:p w14:paraId="47489D3E" w14:textId="77777777" w:rsidR="00285EA8" w:rsidRPr="000F0D91" w:rsidRDefault="00285EA8" w:rsidP="00285EA8">
      <w:pPr>
        <w:autoSpaceDE w:val="0"/>
        <w:autoSpaceDN w:val="0"/>
        <w:adjustRightInd w:val="0"/>
        <w:jc w:val="both"/>
        <w:rPr>
          <w:rFonts w:ascii="Arial" w:hAnsi="Arial" w:cs="Arial"/>
          <w:sz w:val="24"/>
          <w:szCs w:val="24"/>
          <w:lang w:val="es-ES" w:eastAsia="es-ES"/>
        </w:rPr>
      </w:pPr>
    </w:p>
    <w:p w14:paraId="47C53155" w14:textId="77777777" w:rsidR="00285EA8" w:rsidRPr="000F0D91" w:rsidRDefault="00285EA8" w:rsidP="00285EA8">
      <w:pPr>
        <w:autoSpaceDE w:val="0"/>
        <w:autoSpaceDN w:val="0"/>
        <w:adjustRightInd w:val="0"/>
        <w:jc w:val="both"/>
        <w:rPr>
          <w:rFonts w:ascii="Arial" w:hAnsi="Arial" w:cs="Arial"/>
          <w:sz w:val="24"/>
          <w:szCs w:val="24"/>
          <w:lang w:val="es-ES" w:eastAsia="es-ES"/>
        </w:rPr>
      </w:pPr>
      <w:r w:rsidRPr="000F0D91">
        <w:rPr>
          <w:rFonts w:ascii="Arial" w:hAnsi="Arial" w:cs="Arial"/>
          <w:sz w:val="24"/>
          <w:szCs w:val="24"/>
          <w:lang w:val="es-ES" w:eastAsia="es-ES"/>
        </w:rPr>
        <w:t xml:space="preserve">Está totalmente prohibido hacer uso del sello ACERT S.A. por parte de los </w:t>
      </w:r>
      <w:r w:rsidR="00064CD0" w:rsidRPr="000F0D91">
        <w:rPr>
          <w:rFonts w:ascii="Arial" w:hAnsi="Arial" w:cs="Arial"/>
          <w:sz w:val="24"/>
          <w:szCs w:val="24"/>
          <w:lang w:val="es-ES" w:eastAsia="es-ES"/>
        </w:rPr>
        <w:t>Cliente</w:t>
      </w:r>
      <w:r w:rsidRPr="000F0D91">
        <w:rPr>
          <w:rFonts w:ascii="Arial" w:hAnsi="Arial" w:cs="Arial"/>
          <w:sz w:val="24"/>
          <w:szCs w:val="24"/>
          <w:lang w:val="es-ES" w:eastAsia="es-ES"/>
        </w:rPr>
        <w:t xml:space="preserve">s </w:t>
      </w:r>
      <w:r w:rsidR="00D27355" w:rsidRPr="000F0D91">
        <w:rPr>
          <w:rFonts w:ascii="Arial" w:hAnsi="Arial" w:cs="Arial"/>
          <w:sz w:val="24"/>
          <w:szCs w:val="24"/>
          <w:lang w:val="es-ES" w:eastAsia="es-ES"/>
        </w:rPr>
        <w:t xml:space="preserve">/ Solicitante del Servicio de Certificación / (Proveedor del Servicio a certificar) </w:t>
      </w:r>
      <w:r w:rsidRPr="000F0D91">
        <w:rPr>
          <w:rFonts w:ascii="Arial" w:hAnsi="Arial" w:cs="Arial"/>
          <w:sz w:val="24"/>
          <w:szCs w:val="24"/>
          <w:lang w:val="es-ES" w:eastAsia="es-ES"/>
        </w:rPr>
        <w:t xml:space="preserve">hasta tanto la </w:t>
      </w:r>
      <w:r w:rsidR="00D27355" w:rsidRPr="000F0D91">
        <w:rPr>
          <w:rFonts w:ascii="Arial" w:hAnsi="Arial" w:cs="Arial"/>
          <w:sz w:val="24"/>
          <w:szCs w:val="24"/>
          <w:lang w:val="es-ES" w:eastAsia="es-ES"/>
        </w:rPr>
        <w:t xml:space="preserve">Certificación </w:t>
      </w:r>
      <w:r w:rsidRPr="000F0D91">
        <w:rPr>
          <w:rFonts w:ascii="Arial" w:hAnsi="Arial" w:cs="Arial"/>
          <w:sz w:val="24"/>
          <w:szCs w:val="24"/>
          <w:lang w:val="es-ES" w:eastAsia="es-ES"/>
        </w:rPr>
        <w:t>se haya otorgado.</w:t>
      </w:r>
    </w:p>
    <w:p w14:paraId="7302739A" w14:textId="77777777" w:rsidR="00285EA8" w:rsidRPr="000F0D91" w:rsidRDefault="00285EA8" w:rsidP="00285EA8">
      <w:pPr>
        <w:autoSpaceDE w:val="0"/>
        <w:autoSpaceDN w:val="0"/>
        <w:adjustRightInd w:val="0"/>
        <w:jc w:val="both"/>
        <w:rPr>
          <w:rFonts w:ascii="Arial" w:hAnsi="Arial" w:cs="Arial"/>
          <w:sz w:val="24"/>
          <w:szCs w:val="24"/>
          <w:lang w:val="es-ES" w:eastAsia="es-ES"/>
        </w:rPr>
      </w:pPr>
    </w:p>
    <w:p w14:paraId="4019C019" w14:textId="77777777" w:rsidR="00285EA8" w:rsidRPr="00CB0E21" w:rsidRDefault="00285EA8" w:rsidP="00285EA8">
      <w:pPr>
        <w:autoSpaceDE w:val="0"/>
        <w:autoSpaceDN w:val="0"/>
        <w:adjustRightInd w:val="0"/>
        <w:jc w:val="both"/>
        <w:rPr>
          <w:rFonts w:ascii="Arial" w:hAnsi="Arial" w:cs="Arial"/>
          <w:sz w:val="24"/>
          <w:szCs w:val="24"/>
          <w:lang w:eastAsia="es-ES"/>
        </w:rPr>
      </w:pPr>
      <w:r w:rsidRPr="000F0D91">
        <w:rPr>
          <w:rFonts w:ascii="Arial" w:hAnsi="Arial" w:cs="Arial"/>
          <w:sz w:val="24"/>
          <w:szCs w:val="24"/>
          <w:lang w:val="es-ES" w:eastAsia="es-ES"/>
        </w:rPr>
        <w:t xml:space="preserve">Si es otorgada la </w:t>
      </w:r>
      <w:r w:rsidR="00D27355" w:rsidRPr="000F0D91">
        <w:rPr>
          <w:rFonts w:ascii="Arial" w:hAnsi="Arial" w:cs="Arial"/>
          <w:sz w:val="24"/>
          <w:szCs w:val="24"/>
          <w:lang w:val="es-ES" w:eastAsia="es-ES"/>
        </w:rPr>
        <w:t xml:space="preserve">Certificación, </w:t>
      </w:r>
      <w:r w:rsidRPr="000F0D91">
        <w:rPr>
          <w:rFonts w:ascii="Arial" w:hAnsi="Arial" w:cs="Arial"/>
          <w:sz w:val="24"/>
          <w:szCs w:val="24"/>
          <w:lang w:val="es-ES" w:eastAsia="es-ES"/>
        </w:rPr>
        <w:t xml:space="preserve">el </w:t>
      </w:r>
      <w:r w:rsidR="00064CD0" w:rsidRPr="000F0D91">
        <w:rPr>
          <w:rFonts w:ascii="Arial" w:hAnsi="Arial" w:cs="Arial"/>
          <w:sz w:val="24"/>
          <w:szCs w:val="24"/>
          <w:lang w:val="es-ES" w:eastAsia="es-ES"/>
        </w:rPr>
        <w:t>Cliente</w:t>
      </w:r>
      <w:r w:rsidR="00D27355" w:rsidRPr="000F0D91">
        <w:rPr>
          <w:rFonts w:ascii="Arial" w:hAnsi="Arial" w:cs="Arial"/>
          <w:sz w:val="24"/>
          <w:szCs w:val="24"/>
          <w:lang w:val="es-ES" w:eastAsia="es-ES"/>
        </w:rPr>
        <w:t xml:space="preserve"> </w:t>
      </w:r>
      <w:r w:rsidRPr="000F0D91">
        <w:rPr>
          <w:rFonts w:ascii="Arial" w:hAnsi="Arial" w:cs="Arial"/>
          <w:sz w:val="24"/>
          <w:szCs w:val="24"/>
          <w:lang w:val="es-ES" w:eastAsia="es-ES"/>
        </w:rPr>
        <w:t>solo debe hacer uso de la marca sobre material de papelería (cartas, facturas, ofertas, etc</w:t>
      </w:r>
      <w:r w:rsidR="00D27355" w:rsidRPr="000F0D91">
        <w:rPr>
          <w:rFonts w:ascii="Arial" w:hAnsi="Arial" w:cs="Arial"/>
          <w:sz w:val="24"/>
          <w:szCs w:val="24"/>
          <w:lang w:val="es-ES" w:eastAsia="es-ES"/>
        </w:rPr>
        <w:t>.</w:t>
      </w:r>
      <w:r w:rsidRPr="000F0D91">
        <w:rPr>
          <w:rFonts w:ascii="Arial" w:hAnsi="Arial" w:cs="Arial"/>
          <w:sz w:val="24"/>
          <w:szCs w:val="24"/>
          <w:lang w:val="es-ES" w:eastAsia="es-ES"/>
        </w:rPr>
        <w:t xml:space="preserve">) o publicitario relativos al </w:t>
      </w:r>
      <w:r w:rsidR="00D27355" w:rsidRPr="000F0D91">
        <w:rPr>
          <w:rFonts w:ascii="Arial" w:hAnsi="Arial" w:cs="Arial"/>
          <w:sz w:val="24"/>
          <w:szCs w:val="24"/>
          <w:lang w:val="es-ES" w:eastAsia="es-ES"/>
        </w:rPr>
        <w:t xml:space="preserve">Servicio Certificado </w:t>
      </w:r>
      <w:r w:rsidRPr="000F0D91">
        <w:rPr>
          <w:rFonts w:ascii="Arial" w:hAnsi="Arial" w:cs="Arial"/>
          <w:sz w:val="24"/>
          <w:szCs w:val="24"/>
          <w:lang w:val="es-ES" w:eastAsia="es-ES"/>
        </w:rPr>
        <w:t>y  en ningún caso se utiliza sobre productos.</w:t>
      </w:r>
    </w:p>
    <w:p w14:paraId="36EB6150" w14:textId="77777777" w:rsidR="003A792C" w:rsidRPr="00D3250B" w:rsidRDefault="003A792C" w:rsidP="00047981">
      <w:pPr>
        <w:autoSpaceDE w:val="0"/>
        <w:autoSpaceDN w:val="0"/>
        <w:adjustRightInd w:val="0"/>
        <w:jc w:val="both"/>
        <w:rPr>
          <w:rFonts w:ascii="Arial" w:hAnsi="Arial" w:cs="Arial"/>
          <w:color w:val="4F81BD" w:themeColor="accent1"/>
          <w:sz w:val="24"/>
          <w:szCs w:val="24"/>
          <w:lang w:val="es-ES" w:eastAsia="es-ES"/>
        </w:rPr>
      </w:pPr>
    </w:p>
    <w:p w14:paraId="7F0118EB" w14:textId="77777777" w:rsidR="0066464F" w:rsidRPr="00CB0E21" w:rsidRDefault="0066464F" w:rsidP="0066464F">
      <w:pPr>
        <w:autoSpaceDE w:val="0"/>
        <w:autoSpaceDN w:val="0"/>
        <w:adjustRightInd w:val="0"/>
        <w:jc w:val="both"/>
        <w:rPr>
          <w:rFonts w:ascii="Arial" w:hAnsi="Arial" w:cs="Arial"/>
          <w:color w:val="00133A"/>
          <w:sz w:val="24"/>
          <w:szCs w:val="24"/>
        </w:rPr>
      </w:pPr>
      <w:r w:rsidRPr="00CB0E21">
        <w:rPr>
          <w:rFonts w:ascii="Arial" w:hAnsi="Arial" w:cs="Arial"/>
          <w:color w:val="00133A"/>
          <w:sz w:val="24"/>
          <w:szCs w:val="24"/>
          <w:lang w:val="es-ES" w:eastAsia="es-ES"/>
        </w:rPr>
        <w:t xml:space="preserve">El Cliente de ACERT, </w:t>
      </w:r>
      <w:r w:rsidRPr="00CB0E21">
        <w:rPr>
          <w:rFonts w:ascii="Arial" w:hAnsi="Arial" w:cs="Arial"/>
          <w:color w:val="00133A"/>
          <w:sz w:val="24"/>
          <w:szCs w:val="24"/>
          <w:u w:val="single"/>
          <w:lang w:val="es-ES" w:eastAsia="es-ES"/>
        </w:rPr>
        <w:t>NO</w:t>
      </w:r>
      <w:r w:rsidRPr="00CB0E21">
        <w:rPr>
          <w:rFonts w:ascii="Arial" w:hAnsi="Arial" w:cs="Arial"/>
          <w:color w:val="00133A"/>
          <w:sz w:val="24"/>
          <w:szCs w:val="24"/>
          <w:u w:val="single"/>
        </w:rPr>
        <w:t xml:space="preserve"> pueden hacer uso del Símbolo de Acreditación de ONAC y/o Referencia a la Condición de Acreditado</w:t>
      </w:r>
      <w:r w:rsidRPr="00CB0E21">
        <w:rPr>
          <w:rFonts w:ascii="Arial" w:hAnsi="Arial" w:cs="Arial"/>
          <w:color w:val="00133A"/>
          <w:sz w:val="24"/>
          <w:szCs w:val="24"/>
        </w:rPr>
        <w:t xml:space="preserve"> en sus publicaciones, publicidad documentos de tipo comercial o transaccional; </w:t>
      </w:r>
    </w:p>
    <w:p w14:paraId="6825EDEC" w14:textId="77777777" w:rsidR="0066464F" w:rsidRPr="00CB0E21" w:rsidRDefault="0066464F" w:rsidP="0066464F">
      <w:pPr>
        <w:autoSpaceDE w:val="0"/>
        <w:autoSpaceDN w:val="0"/>
        <w:adjustRightInd w:val="0"/>
        <w:jc w:val="both"/>
        <w:rPr>
          <w:rFonts w:ascii="Arial" w:hAnsi="Arial" w:cs="Arial"/>
          <w:b/>
          <w:color w:val="00133A"/>
          <w:sz w:val="14"/>
          <w:szCs w:val="24"/>
        </w:rPr>
      </w:pPr>
    </w:p>
    <w:p w14:paraId="12256EFF" w14:textId="77777777" w:rsidR="0066464F" w:rsidRPr="00CB0E21" w:rsidRDefault="0066464F" w:rsidP="0066464F">
      <w:pPr>
        <w:autoSpaceDE w:val="0"/>
        <w:autoSpaceDN w:val="0"/>
        <w:adjustRightInd w:val="0"/>
        <w:jc w:val="both"/>
        <w:rPr>
          <w:rFonts w:ascii="Arial" w:hAnsi="Arial" w:cs="Arial"/>
          <w:color w:val="00133A"/>
          <w:szCs w:val="24"/>
        </w:rPr>
      </w:pPr>
      <w:r w:rsidRPr="00CB0E21">
        <w:rPr>
          <w:rFonts w:ascii="Arial" w:hAnsi="Arial" w:cs="Arial"/>
          <w:b/>
          <w:color w:val="00133A"/>
          <w:sz w:val="24"/>
          <w:szCs w:val="24"/>
        </w:rPr>
        <w:t>Nota</w:t>
      </w:r>
      <w:r w:rsidRPr="00CB0E21">
        <w:rPr>
          <w:rFonts w:ascii="Arial" w:hAnsi="Arial" w:cs="Arial"/>
          <w:color w:val="00133A"/>
          <w:sz w:val="24"/>
          <w:szCs w:val="24"/>
        </w:rPr>
        <w:t xml:space="preserve">: Siendo el OEC (ACERT S.A) acreditado el responsable por el uso que hagan sus Clientes del Símbolo de Acreditación de ONAC como lo establece el Reglamento de uso de los Símbolos de Acreditado y/o Asociado R-AC-3.3.-03 (antes RAC-1.4-03). Ver. </w:t>
      </w:r>
    </w:p>
    <w:p w14:paraId="411FF491" w14:textId="77777777" w:rsidR="0066464F" w:rsidRPr="00CB0E21" w:rsidRDefault="001325E7" w:rsidP="0066464F">
      <w:pPr>
        <w:autoSpaceDE w:val="0"/>
        <w:autoSpaceDN w:val="0"/>
        <w:adjustRightInd w:val="0"/>
        <w:jc w:val="center"/>
        <w:rPr>
          <w:rFonts w:ascii="Arial" w:hAnsi="Arial" w:cs="Arial"/>
          <w:szCs w:val="24"/>
        </w:rPr>
      </w:pPr>
      <w:hyperlink r:id="rId12" w:history="1">
        <w:r w:rsidR="0066464F" w:rsidRPr="00CB0E21">
          <w:rPr>
            <w:rStyle w:val="Hipervnculo"/>
            <w:rFonts w:ascii="Arial" w:hAnsi="Arial" w:cs="Arial"/>
            <w:color w:val="auto"/>
            <w:szCs w:val="24"/>
          </w:rPr>
          <w:t>https://onac.org.co/images/RAC-3.0-03_Reglamento_de_uso_de_los_s%C3%ADmbolos_de_acreditado_yo_asociado_v5.pdf</w:t>
        </w:r>
      </w:hyperlink>
      <w:r w:rsidR="00CB0E21">
        <w:rPr>
          <w:rStyle w:val="Hipervnculo"/>
          <w:rFonts w:ascii="Arial" w:hAnsi="Arial" w:cs="Arial"/>
          <w:color w:val="auto"/>
          <w:szCs w:val="24"/>
        </w:rPr>
        <w:t xml:space="preserve"> </w:t>
      </w:r>
      <w:r w:rsidR="00CB0E21" w:rsidRPr="00CB0E21">
        <w:rPr>
          <w:rStyle w:val="Hipervnculo"/>
          <w:rFonts w:ascii="Arial" w:hAnsi="Arial" w:cs="Arial"/>
          <w:color w:val="auto"/>
          <w:szCs w:val="24"/>
        </w:rPr>
        <w:t xml:space="preserve"> </w:t>
      </w:r>
    </w:p>
    <w:p w14:paraId="01F646E8" w14:textId="77777777" w:rsidR="0066464F" w:rsidRPr="00D3250B" w:rsidRDefault="0066464F" w:rsidP="0066464F">
      <w:pPr>
        <w:autoSpaceDE w:val="0"/>
        <w:autoSpaceDN w:val="0"/>
        <w:adjustRightInd w:val="0"/>
        <w:jc w:val="both"/>
        <w:rPr>
          <w:rFonts w:ascii="Arial" w:hAnsi="Arial" w:cs="Arial"/>
          <w:color w:val="4F81BD" w:themeColor="accent1"/>
          <w:sz w:val="14"/>
          <w:szCs w:val="24"/>
        </w:rPr>
      </w:pPr>
    </w:p>
    <w:p w14:paraId="600AD8CB" w14:textId="77777777" w:rsidR="0066464F" w:rsidRPr="00CB0E21" w:rsidRDefault="0066464F" w:rsidP="0066464F">
      <w:pPr>
        <w:autoSpaceDE w:val="0"/>
        <w:autoSpaceDN w:val="0"/>
        <w:adjustRightInd w:val="0"/>
        <w:jc w:val="both"/>
        <w:rPr>
          <w:rFonts w:ascii="Arial" w:hAnsi="Arial" w:cs="Arial"/>
          <w:color w:val="00133A"/>
          <w:sz w:val="24"/>
          <w:szCs w:val="24"/>
        </w:rPr>
      </w:pPr>
      <w:r w:rsidRPr="00CB0E21">
        <w:rPr>
          <w:rFonts w:ascii="Arial" w:hAnsi="Arial" w:cs="Arial"/>
          <w:color w:val="00133A"/>
          <w:sz w:val="24"/>
          <w:szCs w:val="24"/>
        </w:rPr>
        <w:t>Se verificará en los Seguimientos y en Renovación de Certificación, que el Cliente no de Uso del Símbolo de Acreditación ONAC.</w:t>
      </w:r>
    </w:p>
    <w:p w14:paraId="1B2BCB87" w14:textId="77777777" w:rsidR="0066464F" w:rsidRPr="00CB0E21" w:rsidRDefault="0066464F" w:rsidP="0066464F">
      <w:pPr>
        <w:autoSpaceDE w:val="0"/>
        <w:autoSpaceDN w:val="0"/>
        <w:adjustRightInd w:val="0"/>
        <w:jc w:val="both"/>
        <w:rPr>
          <w:rFonts w:ascii="Arial" w:hAnsi="Arial" w:cs="Arial"/>
          <w:color w:val="00133A"/>
          <w:sz w:val="18"/>
          <w:szCs w:val="24"/>
        </w:rPr>
      </w:pPr>
    </w:p>
    <w:p w14:paraId="7A2BB41C" w14:textId="77777777" w:rsidR="0066464F" w:rsidRPr="00CB0E21" w:rsidRDefault="0066464F" w:rsidP="0066464F">
      <w:pPr>
        <w:autoSpaceDE w:val="0"/>
        <w:autoSpaceDN w:val="0"/>
        <w:adjustRightInd w:val="0"/>
        <w:jc w:val="both"/>
        <w:rPr>
          <w:rFonts w:ascii="Arial" w:hAnsi="Arial" w:cs="Arial"/>
          <w:color w:val="00133A"/>
          <w:sz w:val="24"/>
          <w:szCs w:val="24"/>
        </w:rPr>
      </w:pPr>
      <w:r w:rsidRPr="00CB0E21">
        <w:rPr>
          <w:rFonts w:ascii="Arial" w:hAnsi="Arial" w:cs="Arial"/>
          <w:color w:val="00133A"/>
          <w:sz w:val="24"/>
          <w:szCs w:val="24"/>
        </w:rPr>
        <w:lastRenderedPageBreak/>
        <w:t xml:space="preserve">Adicionalmente, se comunica a los Clientes en las reuniones de Apertura y/o Cierre de Auditorias, respecto a las Prohibiciones del Uso del símbolo de Acreditado de ONAC, y las implicaciones </w:t>
      </w:r>
      <w:r w:rsidR="00CB0E21" w:rsidRPr="00CB0E21">
        <w:rPr>
          <w:rFonts w:ascii="Arial" w:hAnsi="Arial" w:cs="Arial"/>
          <w:color w:val="00133A"/>
          <w:sz w:val="24"/>
          <w:szCs w:val="24"/>
        </w:rPr>
        <w:t>en caso de evidenciar hallazgo.</w:t>
      </w:r>
    </w:p>
    <w:p w14:paraId="79A98D9B" w14:textId="77777777" w:rsidR="0066464F" w:rsidRPr="00D3250B" w:rsidRDefault="0066464F" w:rsidP="0066464F">
      <w:pPr>
        <w:autoSpaceDE w:val="0"/>
        <w:autoSpaceDN w:val="0"/>
        <w:adjustRightInd w:val="0"/>
        <w:jc w:val="both"/>
        <w:rPr>
          <w:rFonts w:ascii="Arial" w:hAnsi="Arial" w:cs="Arial"/>
          <w:color w:val="4F81BD" w:themeColor="accent1"/>
          <w:sz w:val="14"/>
          <w:szCs w:val="24"/>
        </w:rPr>
      </w:pPr>
    </w:p>
    <w:p w14:paraId="78AA61D3" w14:textId="77777777" w:rsidR="0066464F" w:rsidRPr="00CB0E21" w:rsidRDefault="0066464F" w:rsidP="0066464F">
      <w:pPr>
        <w:autoSpaceDE w:val="0"/>
        <w:autoSpaceDN w:val="0"/>
        <w:adjustRightInd w:val="0"/>
        <w:jc w:val="both"/>
        <w:rPr>
          <w:rFonts w:ascii="Arial" w:hAnsi="Arial" w:cs="Arial"/>
          <w:color w:val="00133A"/>
          <w:sz w:val="24"/>
          <w:szCs w:val="24"/>
        </w:rPr>
      </w:pPr>
      <w:r w:rsidRPr="00CB0E21">
        <w:rPr>
          <w:rFonts w:ascii="Arial" w:hAnsi="Arial" w:cs="Arial"/>
          <w:color w:val="00133A"/>
          <w:sz w:val="24"/>
          <w:szCs w:val="24"/>
        </w:rPr>
        <w:t xml:space="preserve"> En los casos en los que no se dé cumplimiento a lo anterior, ACERT puede aplicar uno o varios de las siguientes medidas, en concordancia con las Reglas y condiciones de Certificación:</w:t>
      </w:r>
    </w:p>
    <w:p w14:paraId="3B77D8DC" w14:textId="77777777" w:rsidR="0066464F" w:rsidRPr="00CB0E21" w:rsidRDefault="0066464F" w:rsidP="0011301D">
      <w:pPr>
        <w:pStyle w:val="Prrafodelista"/>
        <w:numPr>
          <w:ilvl w:val="0"/>
          <w:numId w:val="29"/>
        </w:numPr>
        <w:autoSpaceDE w:val="0"/>
        <w:autoSpaceDN w:val="0"/>
        <w:adjustRightInd w:val="0"/>
        <w:ind w:left="567" w:hanging="141"/>
        <w:jc w:val="both"/>
        <w:rPr>
          <w:rFonts w:ascii="Arial" w:hAnsi="Arial" w:cs="Arial"/>
          <w:color w:val="00133A"/>
          <w:sz w:val="24"/>
          <w:szCs w:val="24"/>
        </w:rPr>
      </w:pPr>
      <w:r w:rsidRPr="00CB0E21">
        <w:rPr>
          <w:rFonts w:ascii="Arial" w:hAnsi="Arial" w:cs="Arial"/>
          <w:color w:val="00133A"/>
          <w:sz w:val="24"/>
          <w:szCs w:val="24"/>
        </w:rPr>
        <w:t xml:space="preserve">Solicitud de Acciones Correctivas. </w:t>
      </w:r>
    </w:p>
    <w:p w14:paraId="7FC7377A" w14:textId="77777777" w:rsidR="0066464F" w:rsidRPr="00CB0E21" w:rsidRDefault="0066464F" w:rsidP="0011301D">
      <w:pPr>
        <w:pStyle w:val="Prrafodelista"/>
        <w:numPr>
          <w:ilvl w:val="0"/>
          <w:numId w:val="29"/>
        </w:numPr>
        <w:autoSpaceDE w:val="0"/>
        <w:autoSpaceDN w:val="0"/>
        <w:adjustRightInd w:val="0"/>
        <w:ind w:left="567" w:hanging="141"/>
        <w:jc w:val="both"/>
        <w:rPr>
          <w:rFonts w:ascii="Arial" w:hAnsi="Arial" w:cs="Arial"/>
          <w:color w:val="00133A"/>
          <w:sz w:val="24"/>
          <w:szCs w:val="24"/>
        </w:rPr>
      </w:pPr>
      <w:r w:rsidRPr="00CB0E21">
        <w:rPr>
          <w:rFonts w:ascii="Arial" w:hAnsi="Arial" w:cs="Arial"/>
          <w:color w:val="00133A"/>
          <w:sz w:val="24"/>
          <w:szCs w:val="24"/>
        </w:rPr>
        <w:t xml:space="preserve">Suspensión de la Certificación. </w:t>
      </w:r>
    </w:p>
    <w:p w14:paraId="18A82F12" w14:textId="77777777" w:rsidR="0066464F" w:rsidRPr="00CB0E21" w:rsidRDefault="0066464F" w:rsidP="0011301D">
      <w:pPr>
        <w:pStyle w:val="Prrafodelista"/>
        <w:numPr>
          <w:ilvl w:val="0"/>
          <w:numId w:val="29"/>
        </w:numPr>
        <w:autoSpaceDE w:val="0"/>
        <w:autoSpaceDN w:val="0"/>
        <w:adjustRightInd w:val="0"/>
        <w:ind w:left="567" w:hanging="141"/>
        <w:jc w:val="both"/>
        <w:rPr>
          <w:rFonts w:ascii="Arial" w:hAnsi="Arial" w:cs="Arial"/>
          <w:color w:val="00133A"/>
          <w:sz w:val="24"/>
          <w:szCs w:val="24"/>
        </w:rPr>
      </w:pPr>
      <w:r w:rsidRPr="00CB0E21">
        <w:rPr>
          <w:rFonts w:ascii="Arial" w:hAnsi="Arial" w:cs="Arial"/>
          <w:color w:val="00133A"/>
          <w:sz w:val="24"/>
          <w:szCs w:val="24"/>
        </w:rPr>
        <w:t xml:space="preserve">Retiro de la Certificación. </w:t>
      </w:r>
    </w:p>
    <w:p w14:paraId="072280D0" w14:textId="77777777" w:rsidR="0066464F" w:rsidRPr="00CB0E21" w:rsidRDefault="0066464F" w:rsidP="0011301D">
      <w:pPr>
        <w:pStyle w:val="Prrafodelista"/>
        <w:numPr>
          <w:ilvl w:val="0"/>
          <w:numId w:val="29"/>
        </w:numPr>
        <w:autoSpaceDE w:val="0"/>
        <w:autoSpaceDN w:val="0"/>
        <w:adjustRightInd w:val="0"/>
        <w:ind w:left="567" w:hanging="141"/>
        <w:jc w:val="both"/>
        <w:rPr>
          <w:rFonts w:ascii="Arial" w:hAnsi="Arial" w:cs="Arial"/>
          <w:color w:val="00133A"/>
          <w:sz w:val="24"/>
          <w:szCs w:val="24"/>
        </w:rPr>
      </w:pPr>
      <w:r w:rsidRPr="00CB0E21">
        <w:rPr>
          <w:rFonts w:ascii="Arial" w:hAnsi="Arial" w:cs="Arial"/>
          <w:color w:val="00133A"/>
          <w:sz w:val="24"/>
          <w:szCs w:val="24"/>
        </w:rPr>
        <w:t xml:space="preserve">Publicación en medios de comunicación informando la infracción. </w:t>
      </w:r>
    </w:p>
    <w:p w14:paraId="51B452AD" w14:textId="77777777" w:rsidR="0066464F" w:rsidRPr="00CB0E21" w:rsidRDefault="0066464F" w:rsidP="0011301D">
      <w:pPr>
        <w:pStyle w:val="Prrafodelista"/>
        <w:numPr>
          <w:ilvl w:val="0"/>
          <w:numId w:val="29"/>
        </w:numPr>
        <w:autoSpaceDE w:val="0"/>
        <w:autoSpaceDN w:val="0"/>
        <w:adjustRightInd w:val="0"/>
        <w:ind w:left="567" w:hanging="141"/>
        <w:jc w:val="both"/>
        <w:rPr>
          <w:rFonts w:ascii="Arial" w:hAnsi="Arial" w:cs="Arial"/>
          <w:color w:val="00133A"/>
          <w:sz w:val="24"/>
          <w:szCs w:val="24"/>
        </w:rPr>
      </w:pPr>
      <w:r w:rsidRPr="00CB0E21">
        <w:rPr>
          <w:rFonts w:ascii="Arial" w:hAnsi="Arial" w:cs="Arial"/>
          <w:color w:val="00133A"/>
          <w:sz w:val="24"/>
          <w:szCs w:val="24"/>
        </w:rPr>
        <w:t xml:space="preserve">Acciones legales derivadas. </w:t>
      </w:r>
    </w:p>
    <w:p w14:paraId="0DD489A6" w14:textId="77777777" w:rsidR="0066464F" w:rsidRPr="00CB0E21" w:rsidRDefault="0066464F" w:rsidP="0011301D">
      <w:pPr>
        <w:pStyle w:val="Prrafodelista"/>
        <w:numPr>
          <w:ilvl w:val="0"/>
          <w:numId w:val="29"/>
        </w:numPr>
        <w:autoSpaceDE w:val="0"/>
        <w:autoSpaceDN w:val="0"/>
        <w:adjustRightInd w:val="0"/>
        <w:ind w:left="567" w:hanging="141"/>
        <w:jc w:val="both"/>
        <w:rPr>
          <w:rFonts w:ascii="Arial" w:hAnsi="Arial" w:cs="Arial"/>
          <w:color w:val="00133A"/>
          <w:sz w:val="24"/>
          <w:szCs w:val="24"/>
        </w:rPr>
      </w:pPr>
      <w:r w:rsidRPr="00CB0E21">
        <w:rPr>
          <w:rFonts w:ascii="Arial" w:hAnsi="Arial" w:cs="Arial"/>
          <w:color w:val="00133A"/>
          <w:sz w:val="24"/>
          <w:szCs w:val="24"/>
        </w:rPr>
        <w:t>Denuncia ante entidades de Vigilancia y control.</w:t>
      </w:r>
    </w:p>
    <w:p w14:paraId="2DB14DC4" w14:textId="77777777" w:rsidR="007E3C55" w:rsidRDefault="007E3C55">
      <w:pPr>
        <w:rPr>
          <w:rFonts w:ascii="Arial" w:hAnsi="Arial" w:cs="Arial"/>
          <w:sz w:val="24"/>
          <w:szCs w:val="24"/>
          <w:lang w:eastAsia="es-ES"/>
        </w:rPr>
      </w:pPr>
      <w:r>
        <w:rPr>
          <w:rFonts w:ascii="Arial" w:hAnsi="Arial" w:cs="Arial"/>
          <w:sz w:val="24"/>
          <w:szCs w:val="24"/>
          <w:lang w:eastAsia="es-ES"/>
        </w:rPr>
        <w:br w:type="page"/>
      </w:r>
    </w:p>
    <w:p w14:paraId="06013558" w14:textId="77777777" w:rsidR="0066464F" w:rsidRPr="000507C5" w:rsidRDefault="0066464F" w:rsidP="0066464F">
      <w:pPr>
        <w:autoSpaceDE w:val="0"/>
        <w:autoSpaceDN w:val="0"/>
        <w:adjustRightInd w:val="0"/>
        <w:jc w:val="both"/>
        <w:rPr>
          <w:rFonts w:ascii="Arial" w:hAnsi="Arial" w:cs="Arial"/>
          <w:sz w:val="24"/>
          <w:szCs w:val="24"/>
          <w:lang w:eastAsia="es-ES"/>
        </w:rPr>
      </w:pPr>
    </w:p>
    <w:p w14:paraId="77681BF9" w14:textId="77777777" w:rsidR="00AE4904" w:rsidRPr="000F0D91" w:rsidRDefault="00CD7536" w:rsidP="00AE4904">
      <w:pPr>
        <w:jc w:val="both"/>
        <w:rPr>
          <w:rFonts w:ascii="Arial" w:hAnsi="Arial" w:cs="Arial"/>
          <w:sz w:val="24"/>
          <w:szCs w:val="24"/>
        </w:rPr>
      </w:pPr>
      <w:r w:rsidRPr="000F0D91">
        <w:rPr>
          <w:rFonts w:ascii="Arial" w:hAnsi="Arial" w:cs="Arial"/>
          <w:b/>
          <w:sz w:val="24"/>
          <w:szCs w:val="24"/>
        </w:rPr>
        <w:t>8</w:t>
      </w:r>
      <w:r w:rsidR="00AE4904" w:rsidRPr="000F0D91">
        <w:rPr>
          <w:rFonts w:ascii="Arial" w:hAnsi="Arial" w:cs="Arial"/>
          <w:b/>
          <w:sz w:val="24"/>
          <w:szCs w:val="24"/>
        </w:rPr>
        <w:t>.</w:t>
      </w:r>
      <w:r w:rsidR="004E6633" w:rsidRPr="000F0D91">
        <w:rPr>
          <w:rFonts w:ascii="Arial" w:hAnsi="Arial" w:cs="Arial"/>
          <w:b/>
          <w:sz w:val="24"/>
          <w:szCs w:val="24"/>
        </w:rPr>
        <w:t>6</w:t>
      </w:r>
      <w:r w:rsidR="00AE4904" w:rsidRPr="000F0D91">
        <w:rPr>
          <w:rFonts w:ascii="Arial" w:hAnsi="Arial" w:cs="Arial"/>
          <w:b/>
          <w:sz w:val="24"/>
          <w:szCs w:val="24"/>
        </w:rPr>
        <w:t xml:space="preserve">. Renovación de la </w:t>
      </w:r>
      <w:r w:rsidR="00D27355" w:rsidRPr="000F0D91">
        <w:rPr>
          <w:rFonts w:ascii="Arial" w:hAnsi="Arial" w:cs="Arial"/>
          <w:b/>
          <w:sz w:val="24"/>
          <w:szCs w:val="24"/>
        </w:rPr>
        <w:t xml:space="preserve">Certificación </w:t>
      </w:r>
    </w:p>
    <w:p w14:paraId="700629B2" w14:textId="77777777" w:rsidR="00AE4904" w:rsidRPr="000F0D91" w:rsidRDefault="00AE4904" w:rsidP="00AE4904">
      <w:pPr>
        <w:jc w:val="both"/>
        <w:rPr>
          <w:rFonts w:ascii="Arial" w:hAnsi="Arial" w:cs="Arial"/>
          <w:b/>
          <w:sz w:val="24"/>
          <w:szCs w:val="24"/>
        </w:rPr>
      </w:pPr>
    </w:p>
    <w:p w14:paraId="377A96D0" w14:textId="77777777" w:rsidR="00AE4904" w:rsidRPr="000F0D91" w:rsidRDefault="00AE4904" w:rsidP="00AE4904">
      <w:pPr>
        <w:jc w:val="both"/>
        <w:rPr>
          <w:rFonts w:ascii="Arial" w:hAnsi="Arial" w:cs="Arial"/>
          <w:sz w:val="24"/>
          <w:szCs w:val="24"/>
        </w:rPr>
      </w:pPr>
      <w:r w:rsidRPr="000F0D91">
        <w:rPr>
          <w:rFonts w:ascii="Arial" w:hAnsi="Arial" w:cs="Arial"/>
          <w:sz w:val="24"/>
          <w:szCs w:val="24"/>
        </w:rPr>
        <w:t xml:space="preserve">Para  realizar la </w:t>
      </w:r>
      <w:r w:rsidR="00D27355" w:rsidRPr="000F0D91">
        <w:rPr>
          <w:rFonts w:ascii="Arial" w:hAnsi="Arial" w:cs="Arial"/>
          <w:sz w:val="24"/>
          <w:szCs w:val="24"/>
        </w:rPr>
        <w:t xml:space="preserve">Renovación  </w:t>
      </w:r>
      <w:r w:rsidRPr="000F0D91">
        <w:rPr>
          <w:rFonts w:ascii="Arial" w:hAnsi="Arial" w:cs="Arial"/>
          <w:sz w:val="24"/>
          <w:szCs w:val="24"/>
        </w:rPr>
        <w:t xml:space="preserve">se hace el proceso como se describe en el numeral 3 al </w:t>
      </w:r>
      <w:r w:rsidR="00713781" w:rsidRPr="000F0D91">
        <w:rPr>
          <w:rFonts w:ascii="Arial" w:hAnsi="Arial" w:cs="Arial"/>
          <w:sz w:val="24"/>
          <w:szCs w:val="24"/>
        </w:rPr>
        <w:t>6</w:t>
      </w:r>
      <w:r w:rsidRPr="000F0D91">
        <w:rPr>
          <w:rFonts w:ascii="Arial" w:hAnsi="Arial" w:cs="Arial"/>
          <w:sz w:val="24"/>
          <w:szCs w:val="24"/>
        </w:rPr>
        <w:t xml:space="preserve"> de este documento. </w:t>
      </w:r>
    </w:p>
    <w:p w14:paraId="74F87ADB" w14:textId="77777777" w:rsidR="00AE4904" w:rsidRPr="000F0D91" w:rsidRDefault="00AE4904" w:rsidP="00AE4904">
      <w:pPr>
        <w:jc w:val="both"/>
        <w:rPr>
          <w:rFonts w:ascii="Arial" w:hAnsi="Arial" w:cs="Arial"/>
          <w:sz w:val="24"/>
          <w:szCs w:val="24"/>
        </w:rPr>
      </w:pPr>
    </w:p>
    <w:p w14:paraId="7B8E26D4" w14:textId="77777777" w:rsidR="00AE4904" w:rsidRPr="000F0D91" w:rsidRDefault="00AE4904" w:rsidP="00AE4904">
      <w:pPr>
        <w:jc w:val="both"/>
        <w:rPr>
          <w:rFonts w:ascii="Arial" w:hAnsi="Arial" w:cs="Arial"/>
          <w:sz w:val="24"/>
          <w:szCs w:val="24"/>
        </w:rPr>
      </w:pPr>
      <w:r w:rsidRPr="000F0D91">
        <w:rPr>
          <w:rFonts w:ascii="Arial" w:hAnsi="Arial" w:cs="Arial"/>
          <w:sz w:val="24"/>
          <w:szCs w:val="24"/>
        </w:rPr>
        <w:t xml:space="preserve">Si el certificado se vence durante el proceso de renovación, el </w:t>
      </w:r>
      <w:r w:rsidR="003A526F" w:rsidRPr="000F0D91">
        <w:rPr>
          <w:rFonts w:ascii="Arial" w:hAnsi="Arial" w:cs="Arial"/>
          <w:sz w:val="24"/>
          <w:szCs w:val="24"/>
        </w:rPr>
        <w:t>Servicio</w:t>
      </w:r>
      <w:r w:rsidRPr="000F0D91">
        <w:rPr>
          <w:rFonts w:ascii="Arial" w:hAnsi="Arial" w:cs="Arial"/>
          <w:sz w:val="24"/>
          <w:szCs w:val="24"/>
        </w:rPr>
        <w:t xml:space="preserve"> quedará sin certificación hasta que se otorgue la certificación misma.</w:t>
      </w:r>
    </w:p>
    <w:p w14:paraId="17749C36" w14:textId="77777777" w:rsidR="007F61F5" w:rsidRPr="000F0D91" w:rsidRDefault="007F61F5" w:rsidP="00AE4904">
      <w:pPr>
        <w:autoSpaceDE w:val="0"/>
        <w:autoSpaceDN w:val="0"/>
        <w:adjustRightInd w:val="0"/>
        <w:jc w:val="both"/>
        <w:rPr>
          <w:rFonts w:ascii="Arial" w:hAnsi="Arial" w:cs="Arial"/>
          <w:b/>
          <w:sz w:val="24"/>
          <w:szCs w:val="24"/>
          <w:lang w:eastAsia="es-ES"/>
        </w:rPr>
      </w:pPr>
    </w:p>
    <w:p w14:paraId="6F998D92" w14:textId="77777777" w:rsidR="00AE4904" w:rsidRPr="000F0D91" w:rsidRDefault="00CD7536" w:rsidP="00AE4904">
      <w:pPr>
        <w:autoSpaceDE w:val="0"/>
        <w:autoSpaceDN w:val="0"/>
        <w:adjustRightInd w:val="0"/>
        <w:jc w:val="both"/>
        <w:rPr>
          <w:rFonts w:ascii="Arial" w:hAnsi="Arial" w:cs="Arial"/>
          <w:b/>
          <w:sz w:val="24"/>
          <w:szCs w:val="24"/>
        </w:rPr>
      </w:pPr>
      <w:r w:rsidRPr="000F0D91">
        <w:rPr>
          <w:rFonts w:ascii="Arial" w:hAnsi="Arial" w:cs="Arial"/>
          <w:b/>
          <w:sz w:val="24"/>
          <w:szCs w:val="24"/>
        </w:rPr>
        <w:t>8</w:t>
      </w:r>
      <w:r w:rsidR="00047981" w:rsidRPr="000F0D91">
        <w:rPr>
          <w:rFonts w:ascii="Arial" w:hAnsi="Arial" w:cs="Arial"/>
          <w:b/>
          <w:sz w:val="24"/>
          <w:szCs w:val="24"/>
        </w:rPr>
        <w:t>.</w:t>
      </w:r>
      <w:r w:rsidR="004E6633" w:rsidRPr="000F0D91">
        <w:rPr>
          <w:rFonts w:ascii="Arial" w:hAnsi="Arial" w:cs="Arial"/>
          <w:b/>
          <w:sz w:val="24"/>
          <w:szCs w:val="24"/>
        </w:rPr>
        <w:t>7</w:t>
      </w:r>
      <w:r w:rsidR="00AE4904" w:rsidRPr="000F0D91">
        <w:rPr>
          <w:rFonts w:ascii="Arial" w:hAnsi="Arial" w:cs="Arial"/>
          <w:b/>
          <w:sz w:val="24"/>
          <w:szCs w:val="24"/>
        </w:rPr>
        <w:t>. Enmiendas del alcance</w:t>
      </w:r>
    </w:p>
    <w:p w14:paraId="70D8FE97" w14:textId="77777777" w:rsidR="00AE4904" w:rsidRPr="000F0D91" w:rsidRDefault="00AE4904" w:rsidP="00AE4904">
      <w:pPr>
        <w:autoSpaceDE w:val="0"/>
        <w:autoSpaceDN w:val="0"/>
        <w:adjustRightInd w:val="0"/>
        <w:jc w:val="both"/>
        <w:rPr>
          <w:rFonts w:ascii="Arial" w:hAnsi="Arial" w:cs="Arial"/>
          <w:b/>
          <w:sz w:val="24"/>
          <w:szCs w:val="24"/>
        </w:rPr>
      </w:pPr>
    </w:p>
    <w:p w14:paraId="4FABDE11" w14:textId="77777777" w:rsidR="00AE4904" w:rsidRPr="000F0D91" w:rsidRDefault="00AE4904" w:rsidP="00AE4904">
      <w:pPr>
        <w:jc w:val="both"/>
        <w:rPr>
          <w:rFonts w:ascii="Arial" w:hAnsi="Arial" w:cs="Arial"/>
          <w:sz w:val="24"/>
          <w:szCs w:val="24"/>
        </w:rPr>
      </w:pPr>
      <w:r w:rsidRPr="000F0D91">
        <w:rPr>
          <w:rFonts w:ascii="Arial" w:hAnsi="Arial" w:cs="Arial"/>
          <w:sz w:val="24"/>
          <w:szCs w:val="24"/>
        </w:rPr>
        <w:t xml:space="preserve">Cuando el </w:t>
      </w:r>
      <w:r w:rsidR="00064CD0" w:rsidRPr="000F0D91">
        <w:rPr>
          <w:rFonts w:ascii="Arial" w:hAnsi="Arial" w:cs="Arial"/>
          <w:sz w:val="24"/>
          <w:szCs w:val="24"/>
        </w:rPr>
        <w:t>Cliente</w:t>
      </w:r>
      <w:r w:rsidRPr="000F0D91">
        <w:rPr>
          <w:rFonts w:ascii="Arial" w:hAnsi="Arial" w:cs="Arial"/>
          <w:sz w:val="24"/>
          <w:szCs w:val="24"/>
        </w:rPr>
        <w:t xml:space="preserve">  desee modificar el alcance de la </w:t>
      </w:r>
      <w:r w:rsidR="00201040" w:rsidRPr="000F0D91">
        <w:rPr>
          <w:rFonts w:ascii="Arial" w:hAnsi="Arial" w:cs="Arial"/>
          <w:sz w:val="24"/>
          <w:szCs w:val="24"/>
        </w:rPr>
        <w:t xml:space="preserve">Certificación </w:t>
      </w:r>
      <w:r w:rsidRPr="000F0D91">
        <w:rPr>
          <w:rFonts w:ascii="Arial" w:hAnsi="Arial" w:cs="Arial"/>
          <w:sz w:val="24"/>
          <w:szCs w:val="24"/>
        </w:rPr>
        <w:t xml:space="preserve">otorgada  debe solicitarlo por escrito en el formato para solicitud de ampliación o reducción </w:t>
      </w:r>
      <w:r w:rsidR="00417344" w:rsidRPr="000F0D91">
        <w:rPr>
          <w:rFonts w:ascii="Arial" w:hAnsi="Arial" w:cs="Arial"/>
          <w:sz w:val="24"/>
          <w:szCs w:val="24"/>
        </w:rPr>
        <w:t>FTO-MSL-</w:t>
      </w:r>
      <w:r w:rsidRPr="000F0D91">
        <w:rPr>
          <w:rFonts w:ascii="Arial" w:hAnsi="Arial" w:cs="Arial"/>
          <w:sz w:val="24"/>
          <w:szCs w:val="24"/>
        </w:rPr>
        <w:t xml:space="preserve">03-10 dirigida </w:t>
      </w:r>
      <w:r w:rsidR="00093E1C" w:rsidRPr="000F0D91">
        <w:rPr>
          <w:rFonts w:ascii="Arial" w:hAnsi="Arial" w:cs="Arial"/>
          <w:sz w:val="24"/>
          <w:szCs w:val="24"/>
        </w:rPr>
        <w:t>a la dirección técnica</w:t>
      </w:r>
      <w:r w:rsidRPr="000F0D91">
        <w:rPr>
          <w:rFonts w:ascii="Arial" w:hAnsi="Arial" w:cs="Arial"/>
          <w:sz w:val="24"/>
          <w:szCs w:val="24"/>
        </w:rPr>
        <w:t xml:space="preserve"> para la modificación de la certificación.</w:t>
      </w:r>
    </w:p>
    <w:p w14:paraId="0F730BB8" w14:textId="77777777" w:rsidR="00AE4904" w:rsidRPr="000F0D91" w:rsidRDefault="00AE4904" w:rsidP="00AE4904">
      <w:pPr>
        <w:autoSpaceDE w:val="0"/>
        <w:autoSpaceDN w:val="0"/>
        <w:adjustRightInd w:val="0"/>
        <w:jc w:val="both"/>
        <w:rPr>
          <w:rFonts w:ascii="Arial" w:hAnsi="Arial" w:cs="Arial"/>
          <w:sz w:val="24"/>
          <w:szCs w:val="24"/>
        </w:rPr>
      </w:pPr>
    </w:p>
    <w:p w14:paraId="4B9547A4" w14:textId="77777777" w:rsidR="00AE4904" w:rsidRPr="000F0D91" w:rsidRDefault="00713781" w:rsidP="00AE4904">
      <w:pPr>
        <w:autoSpaceDE w:val="0"/>
        <w:autoSpaceDN w:val="0"/>
        <w:adjustRightInd w:val="0"/>
        <w:jc w:val="both"/>
        <w:rPr>
          <w:rFonts w:ascii="Arial" w:hAnsi="Arial" w:cs="Arial"/>
          <w:sz w:val="24"/>
          <w:szCs w:val="24"/>
        </w:rPr>
      </w:pPr>
      <w:r w:rsidRPr="000F0D91">
        <w:rPr>
          <w:rFonts w:ascii="Arial" w:hAnsi="Arial" w:cs="Arial"/>
          <w:sz w:val="24"/>
          <w:szCs w:val="24"/>
        </w:rPr>
        <w:t>Se</w:t>
      </w:r>
      <w:r w:rsidR="00AE4904" w:rsidRPr="000F0D91">
        <w:rPr>
          <w:rFonts w:ascii="Arial" w:hAnsi="Arial" w:cs="Arial"/>
          <w:sz w:val="24"/>
          <w:szCs w:val="24"/>
        </w:rPr>
        <w:t xml:space="preserve"> evaluará la posibilidad de  reducir o extender el alcance, </w:t>
      </w:r>
      <w:r w:rsidRPr="000F0D91">
        <w:rPr>
          <w:rFonts w:ascii="Arial" w:hAnsi="Arial" w:cs="Arial"/>
          <w:sz w:val="24"/>
          <w:szCs w:val="24"/>
        </w:rPr>
        <w:t>y finalmente e</w:t>
      </w:r>
      <w:r w:rsidR="00AE4904" w:rsidRPr="000F0D91">
        <w:rPr>
          <w:rFonts w:ascii="Arial" w:hAnsi="Arial" w:cs="Arial"/>
          <w:sz w:val="24"/>
          <w:szCs w:val="24"/>
        </w:rPr>
        <w:t xml:space="preserve">l comité de certificación </w:t>
      </w:r>
      <w:r w:rsidRPr="000F0D91">
        <w:rPr>
          <w:rFonts w:ascii="Arial" w:hAnsi="Arial" w:cs="Arial"/>
          <w:sz w:val="24"/>
          <w:szCs w:val="24"/>
        </w:rPr>
        <w:t xml:space="preserve">es </w:t>
      </w:r>
      <w:r w:rsidR="00AE4904" w:rsidRPr="000F0D91">
        <w:rPr>
          <w:rFonts w:ascii="Arial" w:hAnsi="Arial" w:cs="Arial"/>
          <w:sz w:val="24"/>
          <w:szCs w:val="24"/>
        </w:rPr>
        <w:t xml:space="preserve">quien finalmente tomará la decisión. </w:t>
      </w:r>
    </w:p>
    <w:p w14:paraId="38EA4874" w14:textId="77777777" w:rsidR="00AE4904" w:rsidRPr="000F0D91" w:rsidRDefault="00AE4904" w:rsidP="00AE4904">
      <w:pPr>
        <w:autoSpaceDE w:val="0"/>
        <w:autoSpaceDN w:val="0"/>
        <w:adjustRightInd w:val="0"/>
        <w:jc w:val="both"/>
        <w:rPr>
          <w:rFonts w:ascii="Arial" w:hAnsi="Arial" w:cs="Arial"/>
          <w:sz w:val="24"/>
          <w:szCs w:val="24"/>
        </w:rPr>
      </w:pPr>
    </w:p>
    <w:p w14:paraId="0EEA56DF" w14:textId="77777777" w:rsidR="00AE4904" w:rsidRPr="000F0D91" w:rsidRDefault="00AE4904" w:rsidP="00AE4904">
      <w:pPr>
        <w:autoSpaceDE w:val="0"/>
        <w:autoSpaceDN w:val="0"/>
        <w:adjustRightInd w:val="0"/>
        <w:jc w:val="both"/>
        <w:rPr>
          <w:rFonts w:ascii="Arial" w:hAnsi="Arial" w:cs="Arial"/>
          <w:sz w:val="24"/>
          <w:szCs w:val="24"/>
        </w:rPr>
      </w:pPr>
      <w:r w:rsidRPr="000F0D91">
        <w:rPr>
          <w:rFonts w:ascii="Arial" w:hAnsi="Arial" w:cs="Arial"/>
          <w:sz w:val="24"/>
          <w:szCs w:val="24"/>
        </w:rPr>
        <w:t xml:space="preserve">La </w:t>
      </w:r>
      <w:r w:rsidR="00201040" w:rsidRPr="000F0D91">
        <w:rPr>
          <w:rFonts w:ascii="Arial" w:hAnsi="Arial" w:cs="Arial"/>
          <w:sz w:val="24"/>
          <w:szCs w:val="24"/>
        </w:rPr>
        <w:t xml:space="preserve">Decisión </w:t>
      </w:r>
      <w:r w:rsidRPr="000F0D91">
        <w:rPr>
          <w:rFonts w:ascii="Arial" w:hAnsi="Arial" w:cs="Arial"/>
          <w:sz w:val="24"/>
          <w:szCs w:val="24"/>
        </w:rPr>
        <w:t xml:space="preserve">se le comunicará al </w:t>
      </w:r>
      <w:r w:rsidR="00064CD0" w:rsidRPr="000F0D91">
        <w:rPr>
          <w:rFonts w:ascii="Arial" w:hAnsi="Arial" w:cs="Arial"/>
          <w:sz w:val="24"/>
          <w:szCs w:val="24"/>
        </w:rPr>
        <w:t>Cliente</w:t>
      </w:r>
      <w:r w:rsidRPr="000F0D91">
        <w:rPr>
          <w:rFonts w:ascii="Arial" w:hAnsi="Arial" w:cs="Arial"/>
          <w:sz w:val="24"/>
          <w:szCs w:val="24"/>
        </w:rPr>
        <w:t xml:space="preserve">  dentro de los tres</w:t>
      </w:r>
      <w:r w:rsidR="00CA5BD7" w:rsidRPr="000F0D91">
        <w:rPr>
          <w:rFonts w:ascii="Arial" w:hAnsi="Arial" w:cs="Arial"/>
          <w:sz w:val="24"/>
          <w:szCs w:val="24"/>
        </w:rPr>
        <w:t xml:space="preserve"> </w:t>
      </w:r>
      <w:r w:rsidRPr="000F0D91">
        <w:rPr>
          <w:rFonts w:ascii="Arial" w:hAnsi="Arial" w:cs="Arial"/>
          <w:sz w:val="24"/>
          <w:szCs w:val="24"/>
        </w:rPr>
        <w:t xml:space="preserve">(3) días hábiles siguientes a la </w:t>
      </w:r>
      <w:r w:rsidR="00201040" w:rsidRPr="000F0D91">
        <w:rPr>
          <w:rFonts w:ascii="Arial" w:hAnsi="Arial" w:cs="Arial"/>
          <w:sz w:val="24"/>
          <w:szCs w:val="24"/>
        </w:rPr>
        <w:t xml:space="preserve">Decisión </w:t>
      </w:r>
      <w:r w:rsidRPr="000F0D91">
        <w:rPr>
          <w:rFonts w:ascii="Arial" w:hAnsi="Arial" w:cs="Arial"/>
          <w:sz w:val="24"/>
          <w:szCs w:val="24"/>
        </w:rPr>
        <w:t xml:space="preserve">del </w:t>
      </w:r>
      <w:r w:rsidR="003C310A" w:rsidRPr="000F0D91">
        <w:rPr>
          <w:rFonts w:ascii="Arial" w:hAnsi="Arial" w:cs="Arial"/>
          <w:sz w:val="24"/>
          <w:szCs w:val="24"/>
        </w:rPr>
        <w:t>Comité</w:t>
      </w:r>
      <w:r w:rsidRPr="000F0D91">
        <w:rPr>
          <w:rFonts w:ascii="Arial" w:hAnsi="Arial" w:cs="Arial"/>
          <w:sz w:val="24"/>
          <w:szCs w:val="24"/>
        </w:rPr>
        <w:t>.</w:t>
      </w:r>
    </w:p>
    <w:p w14:paraId="4F135C7D" w14:textId="77777777" w:rsidR="00713781" w:rsidRPr="000F0D91" w:rsidRDefault="00713781" w:rsidP="00713781">
      <w:pPr>
        <w:autoSpaceDE w:val="0"/>
        <w:autoSpaceDN w:val="0"/>
        <w:adjustRightInd w:val="0"/>
        <w:jc w:val="both"/>
        <w:rPr>
          <w:rFonts w:ascii="Arial" w:hAnsi="Arial" w:cs="Arial"/>
          <w:sz w:val="24"/>
          <w:szCs w:val="24"/>
        </w:rPr>
      </w:pPr>
    </w:p>
    <w:p w14:paraId="34CFF915" w14:textId="77777777" w:rsidR="00AE4904" w:rsidRPr="000F0D91" w:rsidRDefault="00CD7536" w:rsidP="00AE4904">
      <w:pPr>
        <w:jc w:val="both"/>
        <w:rPr>
          <w:rFonts w:ascii="Arial" w:hAnsi="Arial" w:cs="Arial"/>
          <w:b/>
          <w:sz w:val="24"/>
          <w:szCs w:val="24"/>
        </w:rPr>
      </w:pPr>
      <w:r w:rsidRPr="000F0D91">
        <w:rPr>
          <w:rFonts w:ascii="Arial" w:hAnsi="Arial" w:cs="Arial"/>
          <w:b/>
          <w:sz w:val="24"/>
          <w:szCs w:val="24"/>
        </w:rPr>
        <w:t>8</w:t>
      </w:r>
      <w:r w:rsidR="00AE4904" w:rsidRPr="000F0D91">
        <w:rPr>
          <w:rFonts w:ascii="Arial" w:hAnsi="Arial" w:cs="Arial"/>
          <w:b/>
          <w:sz w:val="24"/>
          <w:szCs w:val="24"/>
        </w:rPr>
        <w:t>.</w:t>
      </w:r>
      <w:r w:rsidR="004E6633" w:rsidRPr="000F0D91">
        <w:rPr>
          <w:rFonts w:ascii="Arial" w:hAnsi="Arial" w:cs="Arial"/>
          <w:b/>
          <w:sz w:val="24"/>
          <w:szCs w:val="24"/>
        </w:rPr>
        <w:t>7</w:t>
      </w:r>
      <w:r w:rsidR="00AE4904" w:rsidRPr="000F0D91">
        <w:rPr>
          <w:rFonts w:ascii="Arial" w:hAnsi="Arial" w:cs="Arial"/>
          <w:b/>
          <w:sz w:val="24"/>
          <w:szCs w:val="24"/>
        </w:rPr>
        <w:t xml:space="preserve">.1 Ampliación </w:t>
      </w:r>
      <w:r w:rsidR="00150F20" w:rsidRPr="000F0D91">
        <w:rPr>
          <w:rFonts w:ascii="Arial" w:hAnsi="Arial" w:cs="Arial"/>
          <w:b/>
          <w:sz w:val="24"/>
          <w:szCs w:val="24"/>
        </w:rPr>
        <w:t xml:space="preserve">de la </w:t>
      </w:r>
      <w:r w:rsidR="00AE4904" w:rsidRPr="000F0D91">
        <w:rPr>
          <w:rFonts w:ascii="Arial" w:hAnsi="Arial" w:cs="Arial"/>
          <w:b/>
          <w:sz w:val="24"/>
          <w:szCs w:val="24"/>
        </w:rPr>
        <w:t>Certificación</w:t>
      </w:r>
    </w:p>
    <w:p w14:paraId="29937405" w14:textId="77777777" w:rsidR="00AE4904" w:rsidRPr="000F0D91" w:rsidRDefault="00AE4904" w:rsidP="00AE4904">
      <w:pPr>
        <w:jc w:val="both"/>
        <w:rPr>
          <w:rFonts w:ascii="Arial" w:hAnsi="Arial" w:cs="Arial"/>
          <w:sz w:val="24"/>
          <w:szCs w:val="24"/>
        </w:rPr>
      </w:pPr>
    </w:p>
    <w:p w14:paraId="18D6B20B" w14:textId="77777777" w:rsidR="00D50D38" w:rsidRPr="00D50D38" w:rsidRDefault="00D50D38" w:rsidP="00D50D38">
      <w:pPr>
        <w:jc w:val="both"/>
        <w:rPr>
          <w:rFonts w:ascii="Arial" w:hAnsi="Arial" w:cs="Arial"/>
          <w:color w:val="000A1E"/>
          <w:sz w:val="24"/>
          <w:szCs w:val="24"/>
        </w:rPr>
      </w:pPr>
      <w:r w:rsidRPr="00D50D38">
        <w:rPr>
          <w:rFonts w:ascii="Arial" w:hAnsi="Arial" w:cs="Arial"/>
          <w:color w:val="000A1E"/>
          <w:sz w:val="24"/>
          <w:szCs w:val="24"/>
        </w:rPr>
        <w:t>El Cliente puede ampliar el alcance para el cual fue otorgada la Certificación, cuando quiera cubrir requisitos adicionales que no se encuentren cubiertos en el documento normativo, o cuando requieren incluir lugares  de operación y personal calificado para el desarrollo de la actividad.</w:t>
      </w:r>
    </w:p>
    <w:p w14:paraId="7F791BBF" w14:textId="77777777" w:rsidR="00D50D38" w:rsidRPr="00D50D38" w:rsidRDefault="00D50D38" w:rsidP="00D50D38">
      <w:pPr>
        <w:jc w:val="both"/>
        <w:rPr>
          <w:rFonts w:ascii="Arial" w:hAnsi="Arial" w:cs="Arial"/>
          <w:color w:val="000A1E"/>
          <w:sz w:val="24"/>
          <w:szCs w:val="24"/>
        </w:rPr>
      </w:pPr>
    </w:p>
    <w:p w14:paraId="642A60BA" w14:textId="77777777" w:rsidR="00D50D38" w:rsidRPr="00D50D38" w:rsidRDefault="00D50D38" w:rsidP="00D50D38">
      <w:pPr>
        <w:jc w:val="both"/>
        <w:rPr>
          <w:rFonts w:ascii="Arial" w:hAnsi="Arial" w:cs="Arial"/>
          <w:color w:val="000A1E"/>
          <w:sz w:val="24"/>
          <w:szCs w:val="24"/>
        </w:rPr>
      </w:pPr>
      <w:r w:rsidRPr="00D50D38">
        <w:rPr>
          <w:rFonts w:ascii="Arial" w:hAnsi="Arial" w:cs="Arial"/>
          <w:color w:val="000A1E"/>
          <w:sz w:val="24"/>
          <w:szCs w:val="24"/>
        </w:rPr>
        <w:t>La solicitud deberá hacerse vía E-mail, la dirección técnica evaluará y tomará la decisión de realizar una evaluación documental o una evaluación in situ o ambas.</w:t>
      </w:r>
    </w:p>
    <w:p w14:paraId="48CDA09A" w14:textId="77777777" w:rsidR="00D50D38" w:rsidRPr="00D50D38" w:rsidRDefault="00D50D38" w:rsidP="00D50D38">
      <w:pPr>
        <w:jc w:val="both"/>
        <w:rPr>
          <w:rFonts w:ascii="Arial" w:hAnsi="Arial" w:cs="Arial"/>
          <w:color w:val="000A1E"/>
          <w:sz w:val="24"/>
          <w:szCs w:val="24"/>
        </w:rPr>
      </w:pPr>
    </w:p>
    <w:p w14:paraId="13971667" w14:textId="77777777" w:rsidR="00D50D38" w:rsidRPr="00D50D38" w:rsidRDefault="00D50D38" w:rsidP="00D50D38">
      <w:pPr>
        <w:jc w:val="both"/>
        <w:rPr>
          <w:rFonts w:ascii="Arial" w:hAnsi="Arial" w:cs="Arial"/>
          <w:color w:val="000A1E"/>
          <w:sz w:val="24"/>
          <w:szCs w:val="24"/>
        </w:rPr>
      </w:pPr>
      <w:r w:rsidRPr="00D50D38">
        <w:rPr>
          <w:rFonts w:ascii="Arial" w:hAnsi="Arial" w:cs="Arial"/>
          <w:color w:val="000A1E"/>
          <w:sz w:val="24"/>
          <w:szCs w:val="24"/>
        </w:rPr>
        <w:t xml:space="preserve">Se asignará un auditor el cual genera un informe </w:t>
      </w:r>
    </w:p>
    <w:p w14:paraId="26433AD2" w14:textId="77777777" w:rsidR="00D50D38" w:rsidRPr="00D50D38" w:rsidRDefault="00D50D38" w:rsidP="00D50D38">
      <w:pPr>
        <w:jc w:val="both"/>
        <w:rPr>
          <w:rFonts w:ascii="Arial" w:hAnsi="Arial" w:cs="Arial"/>
          <w:color w:val="000A1E"/>
          <w:sz w:val="24"/>
          <w:szCs w:val="24"/>
        </w:rPr>
      </w:pPr>
    </w:p>
    <w:p w14:paraId="7C34561D" w14:textId="77777777" w:rsidR="00D50D38" w:rsidRPr="00D50D38" w:rsidRDefault="00D50D38" w:rsidP="00D50D38">
      <w:pPr>
        <w:jc w:val="both"/>
        <w:rPr>
          <w:rFonts w:ascii="Arial" w:hAnsi="Arial" w:cs="Arial"/>
          <w:color w:val="000A1E"/>
          <w:sz w:val="24"/>
          <w:szCs w:val="24"/>
        </w:rPr>
      </w:pPr>
      <w:r w:rsidRPr="00D50D38">
        <w:rPr>
          <w:rFonts w:ascii="Arial" w:hAnsi="Arial" w:cs="Arial"/>
          <w:color w:val="000A1E"/>
          <w:sz w:val="24"/>
          <w:szCs w:val="24"/>
        </w:rPr>
        <w:t>La solicitud de Ampliación  se analizará  igual que una solicitud nueva  y surtirá el mismo proceso.</w:t>
      </w:r>
    </w:p>
    <w:p w14:paraId="7ED88FD7" w14:textId="77777777" w:rsidR="00D50D38" w:rsidRPr="00D50D38" w:rsidRDefault="00D50D38" w:rsidP="00D50D38">
      <w:pPr>
        <w:jc w:val="both"/>
        <w:rPr>
          <w:rFonts w:ascii="Arial" w:hAnsi="Arial" w:cs="Arial"/>
          <w:color w:val="000A1E"/>
          <w:sz w:val="24"/>
          <w:szCs w:val="24"/>
        </w:rPr>
      </w:pPr>
    </w:p>
    <w:p w14:paraId="55132E4E" w14:textId="77777777" w:rsidR="00D50D38" w:rsidRDefault="00D50D38" w:rsidP="00D50D38">
      <w:pPr>
        <w:jc w:val="both"/>
        <w:rPr>
          <w:rFonts w:ascii="Arial" w:hAnsi="Arial" w:cs="Arial"/>
          <w:color w:val="000A1E"/>
          <w:sz w:val="24"/>
          <w:szCs w:val="24"/>
        </w:rPr>
      </w:pPr>
      <w:r w:rsidRPr="00D50D38">
        <w:rPr>
          <w:rFonts w:ascii="Arial" w:hAnsi="Arial" w:cs="Arial"/>
          <w:color w:val="000A1E"/>
          <w:sz w:val="24"/>
          <w:szCs w:val="24"/>
        </w:rPr>
        <w:t>En el caso de que el Director Técnico apruebe la capacidad para prestar el servicio, se cotizará el nuevo servicio.</w:t>
      </w:r>
    </w:p>
    <w:p w14:paraId="5BE44246" w14:textId="77777777" w:rsidR="00DA2932" w:rsidRPr="000F0D91" w:rsidRDefault="00DA2932" w:rsidP="00AE4904">
      <w:pPr>
        <w:autoSpaceDE w:val="0"/>
        <w:autoSpaceDN w:val="0"/>
        <w:adjustRightInd w:val="0"/>
        <w:jc w:val="both"/>
        <w:rPr>
          <w:rFonts w:ascii="Arial" w:hAnsi="Arial" w:cs="Arial"/>
          <w:sz w:val="24"/>
          <w:szCs w:val="24"/>
        </w:rPr>
      </w:pPr>
    </w:p>
    <w:p w14:paraId="5ECF4C66" w14:textId="77777777" w:rsidR="00AE4904" w:rsidRPr="000F0D91" w:rsidRDefault="00CD7536" w:rsidP="00AE4904">
      <w:pPr>
        <w:autoSpaceDE w:val="0"/>
        <w:autoSpaceDN w:val="0"/>
        <w:adjustRightInd w:val="0"/>
        <w:jc w:val="both"/>
        <w:rPr>
          <w:rFonts w:ascii="Arial" w:hAnsi="Arial" w:cs="Arial"/>
          <w:b/>
          <w:sz w:val="24"/>
          <w:szCs w:val="24"/>
          <w:lang w:val="es-ES" w:eastAsia="es-ES"/>
        </w:rPr>
      </w:pPr>
      <w:r w:rsidRPr="000F0D91">
        <w:rPr>
          <w:rFonts w:ascii="Arial" w:hAnsi="Arial" w:cs="Arial"/>
          <w:b/>
          <w:sz w:val="24"/>
          <w:szCs w:val="24"/>
          <w:lang w:val="es-ES" w:eastAsia="es-ES"/>
        </w:rPr>
        <w:t>9</w:t>
      </w:r>
      <w:r w:rsidR="00AE4904" w:rsidRPr="000F0D91">
        <w:rPr>
          <w:rFonts w:ascii="Arial" w:hAnsi="Arial" w:cs="Arial"/>
          <w:b/>
          <w:sz w:val="24"/>
          <w:szCs w:val="24"/>
          <w:lang w:val="es-ES" w:eastAsia="es-ES"/>
        </w:rPr>
        <w:t>. Notificación De Cambios</w:t>
      </w:r>
    </w:p>
    <w:p w14:paraId="51B2BE25" w14:textId="77777777" w:rsidR="00AE4904" w:rsidRPr="000F0D91" w:rsidRDefault="00AE4904" w:rsidP="00AE4904">
      <w:pPr>
        <w:autoSpaceDE w:val="0"/>
        <w:autoSpaceDN w:val="0"/>
        <w:adjustRightInd w:val="0"/>
        <w:jc w:val="both"/>
        <w:rPr>
          <w:rFonts w:ascii="Arial" w:hAnsi="Arial" w:cs="Arial"/>
          <w:b/>
          <w:sz w:val="24"/>
          <w:szCs w:val="24"/>
          <w:lang w:val="es-ES" w:eastAsia="es-ES"/>
        </w:rPr>
      </w:pPr>
    </w:p>
    <w:p w14:paraId="51356A28" w14:textId="77777777" w:rsidR="00FF58DC" w:rsidRDefault="00F86300" w:rsidP="00AE4904">
      <w:pPr>
        <w:autoSpaceDE w:val="0"/>
        <w:autoSpaceDN w:val="0"/>
        <w:adjustRightInd w:val="0"/>
        <w:jc w:val="both"/>
        <w:rPr>
          <w:rFonts w:ascii="Arial" w:hAnsi="Arial" w:cs="Arial"/>
          <w:sz w:val="24"/>
          <w:szCs w:val="24"/>
          <w:lang w:val="es-ES" w:eastAsia="es-ES"/>
        </w:rPr>
      </w:pPr>
      <w:r w:rsidRPr="00150F20">
        <w:rPr>
          <w:rFonts w:ascii="Arial" w:hAnsi="Arial" w:cs="Arial"/>
          <w:sz w:val="24"/>
          <w:szCs w:val="24"/>
          <w:highlight w:val="lightGray"/>
        </w:rPr>
        <w:t>E</w:t>
      </w:r>
      <w:r w:rsidR="00AE4904" w:rsidRPr="00150F20">
        <w:rPr>
          <w:rFonts w:ascii="Arial" w:hAnsi="Arial" w:cs="Arial"/>
          <w:sz w:val="24"/>
          <w:szCs w:val="24"/>
          <w:highlight w:val="lightGray"/>
          <w:lang w:val="es-ES" w:eastAsia="es-ES"/>
        </w:rPr>
        <w:t xml:space="preserve">l </w:t>
      </w:r>
      <w:r w:rsidR="00064CD0" w:rsidRPr="00150F20">
        <w:rPr>
          <w:rFonts w:ascii="Arial" w:hAnsi="Arial" w:cs="Arial"/>
          <w:sz w:val="24"/>
          <w:szCs w:val="24"/>
          <w:highlight w:val="lightGray"/>
          <w:lang w:val="es-ES" w:eastAsia="es-ES"/>
        </w:rPr>
        <w:t>Cliente</w:t>
      </w:r>
      <w:r w:rsidR="00AE4904" w:rsidRPr="00150F20">
        <w:rPr>
          <w:rFonts w:ascii="Arial" w:hAnsi="Arial" w:cs="Arial"/>
          <w:sz w:val="24"/>
          <w:szCs w:val="24"/>
          <w:highlight w:val="lightGray"/>
          <w:lang w:val="es-ES" w:eastAsia="es-ES"/>
        </w:rPr>
        <w:t xml:space="preserve"> debe informar a ACERT S.A. sobre cualquier cambio fundamental que se diera en las condiciones inicial</w:t>
      </w:r>
      <w:r w:rsidR="00FF58DC">
        <w:rPr>
          <w:rFonts w:ascii="Arial" w:hAnsi="Arial" w:cs="Arial"/>
          <w:sz w:val="24"/>
          <w:szCs w:val="24"/>
          <w:highlight w:val="lightGray"/>
          <w:lang w:val="es-ES" w:eastAsia="es-ES"/>
        </w:rPr>
        <w:t>es con las cuales se otorgó la C</w:t>
      </w:r>
      <w:r w:rsidR="00AE4904" w:rsidRPr="00150F20">
        <w:rPr>
          <w:rFonts w:ascii="Arial" w:hAnsi="Arial" w:cs="Arial"/>
          <w:sz w:val="24"/>
          <w:szCs w:val="24"/>
          <w:highlight w:val="lightGray"/>
          <w:lang w:val="es-ES" w:eastAsia="es-ES"/>
        </w:rPr>
        <w:t xml:space="preserve">ertificación </w:t>
      </w:r>
      <w:r w:rsidR="00CD4CCD" w:rsidRPr="00150F20">
        <w:rPr>
          <w:rFonts w:ascii="Arial" w:hAnsi="Arial" w:cs="Arial"/>
          <w:sz w:val="24"/>
          <w:szCs w:val="24"/>
          <w:highlight w:val="lightGray"/>
          <w:lang w:val="es-ES" w:eastAsia="es-ES"/>
        </w:rPr>
        <w:t xml:space="preserve">del </w:t>
      </w:r>
      <w:r w:rsidR="003A526F" w:rsidRPr="00150F20">
        <w:rPr>
          <w:rFonts w:ascii="Arial" w:hAnsi="Arial" w:cs="Arial"/>
          <w:sz w:val="24"/>
          <w:szCs w:val="24"/>
          <w:highlight w:val="lightGray"/>
          <w:lang w:val="es-ES" w:eastAsia="es-ES"/>
        </w:rPr>
        <w:t>Servicio</w:t>
      </w:r>
      <w:r w:rsidR="00AE4904" w:rsidRPr="000F0D91">
        <w:rPr>
          <w:rFonts w:ascii="Arial" w:hAnsi="Arial" w:cs="Arial"/>
          <w:sz w:val="24"/>
          <w:szCs w:val="24"/>
          <w:lang w:val="es-ES" w:eastAsia="es-ES"/>
        </w:rPr>
        <w:t xml:space="preserve">. </w:t>
      </w:r>
    </w:p>
    <w:p w14:paraId="09365CC6" w14:textId="77777777" w:rsidR="00FF58DC" w:rsidRDefault="00FF58DC" w:rsidP="00AE4904">
      <w:pPr>
        <w:autoSpaceDE w:val="0"/>
        <w:autoSpaceDN w:val="0"/>
        <w:adjustRightInd w:val="0"/>
        <w:jc w:val="both"/>
        <w:rPr>
          <w:rFonts w:ascii="Arial" w:hAnsi="Arial" w:cs="Arial"/>
          <w:sz w:val="24"/>
          <w:szCs w:val="24"/>
          <w:lang w:val="es-ES" w:eastAsia="es-ES"/>
        </w:rPr>
      </w:pPr>
    </w:p>
    <w:p w14:paraId="0591BC0D" w14:textId="77777777" w:rsidR="00FF58DC" w:rsidRDefault="00FF58DC" w:rsidP="00AE4904">
      <w:pPr>
        <w:autoSpaceDE w:val="0"/>
        <w:autoSpaceDN w:val="0"/>
        <w:adjustRightInd w:val="0"/>
        <w:jc w:val="both"/>
        <w:rPr>
          <w:rFonts w:ascii="Arial" w:hAnsi="Arial" w:cs="Arial"/>
          <w:sz w:val="24"/>
          <w:szCs w:val="24"/>
          <w:lang w:val="es-ES" w:eastAsia="es-ES"/>
        </w:rPr>
      </w:pPr>
    </w:p>
    <w:p w14:paraId="42E7E0F7" w14:textId="77777777" w:rsidR="00FF58DC" w:rsidRDefault="00FF58DC" w:rsidP="00AE4904">
      <w:pPr>
        <w:autoSpaceDE w:val="0"/>
        <w:autoSpaceDN w:val="0"/>
        <w:adjustRightInd w:val="0"/>
        <w:jc w:val="both"/>
        <w:rPr>
          <w:rFonts w:ascii="Arial" w:hAnsi="Arial" w:cs="Arial"/>
          <w:sz w:val="24"/>
          <w:szCs w:val="24"/>
          <w:lang w:val="es-ES" w:eastAsia="es-ES"/>
        </w:rPr>
      </w:pPr>
    </w:p>
    <w:p w14:paraId="54AE3DF1" w14:textId="77777777" w:rsidR="00AE4904" w:rsidRPr="000F0D91" w:rsidRDefault="00AE4904" w:rsidP="00AE4904">
      <w:pPr>
        <w:autoSpaceDE w:val="0"/>
        <w:autoSpaceDN w:val="0"/>
        <w:adjustRightInd w:val="0"/>
        <w:jc w:val="both"/>
        <w:rPr>
          <w:rFonts w:ascii="Arial" w:hAnsi="Arial" w:cs="Arial"/>
          <w:sz w:val="24"/>
          <w:szCs w:val="24"/>
        </w:rPr>
      </w:pPr>
      <w:r w:rsidRPr="000F0D91">
        <w:rPr>
          <w:rFonts w:ascii="Arial" w:hAnsi="Arial" w:cs="Arial"/>
          <w:sz w:val="24"/>
          <w:szCs w:val="24"/>
          <w:lang w:val="es-ES" w:eastAsia="es-ES"/>
        </w:rPr>
        <w:t xml:space="preserve">Esto implica la responsabilidad del </w:t>
      </w:r>
      <w:r w:rsidR="00064CD0" w:rsidRPr="000F0D91">
        <w:rPr>
          <w:rFonts w:ascii="Arial" w:hAnsi="Arial" w:cs="Arial"/>
          <w:sz w:val="24"/>
          <w:szCs w:val="24"/>
          <w:lang w:val="es-ES" w:eastAsia="es-ES"/>
        </w:rPr>
        <w:t>Cliente</w:t>
      </w:r>
      <w:r w:rsidRPr="000F0D91">
        <w:rPr>
          <w:rFonts w:ascii="Arial" w:hAnsi="Arial" w:cs="Arial"/>
          <w:sz w:val="24"/>
          <w:szCs w:val="24"/>
          <w:lang w:val="es-ES" w:eastAsia="es-ES"/>
        </w:rPr>
        <w:t xml:space="preserve"> de:</w:t>
      </w:r>
    </w:p>
    <w:p w14:paraId="3B8B3B11" w14:textId="77777777" w:rsidR="00AE4904" w:rsidRPr="000F0D91" w:rsidRDefault="00AE4904" w:rsidP="00AE4904">
      <w:pPr>
        <w:autoSpaceDE w:val="0"/>
        <w:autoSpaceDN w:val="0"/>
        <w:adjustRightInd w:val="0"/>
        <w:ind w:left="360"/>
        <w:jc w:val="both"/>
        <w:rPr>
          <w:rFonts w:ascii="Arial" w:hAnsi="Arial" w:cs="Arial"/>
          <w:sz w:val="24"/>
          <w:szCs w:val="24"/>
          <w:lang w:val="es-ES" w:eastAsia="es-ES"/>
        </w:rPr>
      </w:pPr>
    </w:p>
    <w:p w14:paraId="6765BFF5" w14:textId="77777777" w:rsidR="00AE4904" w:rsidRPr="000F0D91" w:rsidRDefault="00AE4904" w:rsidP="0011301D">
      <w:pPr>
        <w:numPr>
          <w:ilvl w:val="0"/>
          <w:numId w:val="8"/>
        </w:numPr>
        <w:jc w:val="both"/>
        <w:rPr>
          <w:rFonts w:ascii="Arial" w:hAnsi="Arial" w:cs="Arial"/>
          <w:sz w:val="24"/>
          <w:szCs w:val="24"/>
        </w:rPr>
      </w:pPr>
      <w:r w:rsidRPr="000F0D91">
        <w:rPr>
          <w:rFonts w:ascii="Arial" w:hAnsi="Arial" w:cs="Arial"/>
          <w:sz w:val="24"/>
          <w:szCs w:val="24"/>
        </w:rPr>
        <w:t xml:space="preserve">Cambios en el personal a cargo del </w:t>
      </w:r>
      <w:r w:rsidR="00150F20" w:rsidRPr="000F0D91">
        <w:rPr>
          <w:rFonts w:ascii="Arial" w:hAnsi="Arial" w:cs="Arial"/>
          <w:sz w:val="24"/>
          <w:szCs w:val="24"/>
        </w:rPr>
        <w:t xml:space="preserve">Esquema </w:t>
      </w:r>
      <w:r w:rsidRPr="000F0D91">
        <w:rPr>
          <w:rFonts w:ascii="Arial" w:hAnsi="Arial" w:cs="Arial"/>
          <w:sz w:val="24"/>
          <w:szCs w:val="24"/>
        </w:rPr>
        <w:t>de gestión de calidad.</w:t>
      </w:r>
    </w:p>
    <w:p w14:paraId="45821077" w14:textId="77777777" w:rsidR="00AE4904" w:rsidRPr="000F0D91" w:rsidRDefault="00AE4904" w:rsidP="0011301D">
      <w:pPr>
        <w:numPr>
          <w:ilvl w:val="0"/>
          <w:numId w:val="8"/>
        </w:numPr>
        <w:jc w:val="both"/>
        <w:rPr>
          <w:rFonts w:ascii="Arial" w:hAnsi="Arial" w:cs="Arial"/>
          <w:sz w:val="24"/>
          <w:szCs w:val="24"/>
        </w:rPr>
      </w:pPr>
      <w:r w:rsidRPr="000F0D91">
        <w:rPr>
          <w:rFonts w:ascii="Arial" w:hAnsi="Arial" w:cs="Arial"/>
          <w:sz w:val="24"/>
          <w:szCs w:val="24"/>
        </w:rPr>
        <w:t xml:space="preserve">Cambios en el documento normativo con el cual se certificó el </w:t>
      </w:r>
      <w:r w:rsidR="003A526F" w:rsidRPr="000F0D91">
        <w:rPr>
          <w:rFonts w:ascii="Arial" w:hAnsi="Arial" w:cs="Arial"/>
          <w:sz w:val="24"/>
          <w:szCs w:val="24"/>
        </w:rPr>
        <w:t>Servicio</w:t>
      </w:r>
      <w:r w:rsidRPr="000F0D91">
        <w:rPr>
          <w:rFonts w:ascii="Arial" w:hAnsi="Arial" w:cs="Arial"/>
          <w:sz w:val="24"/>
          <w:szCs w:val="24"/>
        </w:rPr>
        <w:t xml:space="preserve">. </w:t>
      </w:r>
    </w:p>
    <w:p w14:paraId="29BE85BD" w14:textId="77777777" w:rsidR="00AE4904" w:rsidRPr="000F0D91" w:rsidRDefault="00AE4904" w:rsidP="00AE4904">
      <w:pPr>
        <w:jc w:val="both"/>
        <w:rPr>
          <w:rFonts w:ascii="Arial" w:hAnsi="Arial" w:cs="Arial"/>
          <w:sz w:val="24"/>
          <w:szCs w:val="24"/>
        </w:rPr>
      </w:pPr>
    </w:p>
    <w:p w14:paraId="0D1D7BB4" w14:textId="77777777" w:rsidR="00AE4904" w:rsidRPr="000F0D91" w:rsidRDefault="00AE4904" w:rsidP="00AE4904">
      <w:pPr>
        <w:jc w:val="both"/>
        <w:rPr>
          <w:rFonts w:ascii="Arial" w:hAnsi="Arial" w:cs="Arial"/>
          <w:sz w:val="24"/>
          <w:szCs w:val="24"/>
        </w:rPr>
      </w:pPr>
      <w:r w:rsidRPr="000F0D91">
        <w:rPr>
          <w:rFonts w:ascii="Arial" w:hAnsi="Arial" w:cs="Arial"/>
          <w:sz w:val="24"/>
          <w:szCs w:val="24"/>
        </w:rPr>
        <w:t xml:space="preserve">Según las condiciones generales el </w:t>
      </w:r>
      <w:r w:rsidR="00064CD0" w:rsidRPr="000F0D91">
        <w:rPr>
          <w:rFonts w:ascii="Arial" w:hAnsi="Arial" w:cs="Arial"/>
          <w:sz w:val="24"/>
          <w:szCs w:val="24"/>
        </w:rPr>
        <w:t>Cliente</w:t>
      </w:r>
      <w:r w:rsidRPr="000F0D91">
        <w:rPr>
          <w:rFonts w:ascii="Arial" w:hAnsi="Arial" w:cs="Arial"/>
          <w:sz w:val="24"/>
          <w:szCs w:val="24"/>
        </w:rPr>
        <w:t xml:space="preserve"> debe enviar a ACERT S.A. la documentación que indique las disposiciones adoptadas</w:t>
      </w:r>
    </w:p>
    <w:p w14:paraId="3F1F6C47" w14:textId="77777777" w:rsidR="00AE4904" w:rsidRPr="000F0D91" w:rsidRDefault="00AE4904" w:rsidP="00AE4904">
      <w:pPr>
        <w:jc w:val="both"/>
        <w:rPr>
          <w:rFonts w:ascii="Arial" w:hAnsi="Arial" w:cs="Arial"/>
          <w:sz w:val="24"/>
          <w:szCs w:val="24"/>
        </w:rPr>
      </w:pPr>
    </w:p>
    <w:p w14:paraId="3389A900" w14:textId="77777777" w:rsidR="00AE4904" w:rsidRPr="000F0D91" w:rsidRDefault="0000063D" w:rsidP="00AE4904">
      <w:pPr>
        <w:jc w:val="both"/>
        <w:rPr>
          <w:rFonts w:ascii="Arial" w:hAnsi="Arial" w:cs="Arial"/>
          <w:sz w:val="24"/>
          <w:szCs w:val="24"/>
        </w:rPr>
      </w:pPr>
      <w:r w:rsidRPr="000F0D91">
        <w:rPr>
          <w:rFonts w:ascii="Arial" w:hAnsi="Arial" w:cs="Arial"/>
          <w:sz w:val="24"/>
          <w:szCs w:val="24"/>
        </w:rPr>
        <w:t>No</w:t>
      </w:r>
      <w:r w:rsidR="00AE4904" w:rsidRPr="000F0D91">
        <w:rPr>
          <w:rFonts w:ascii="Arial" w:hAnsi="Arial" w:cs="Arial"/>
          <w:sz w:val="24"/>
          <w:szCs w:val="24"/>
        </w:rPr>
        <w:t xml:space="preserve">  está permitido al </w:t>
      </w:r>
      <w:r w:rsidR="00064CD0" w:rsidRPr="000F0D91">
        <w:rPr>
          <w:rFonts w:ascii="Arial" w:hAnsi="Arial" w:cs="Arial"/>
          <w:sz w:val="24"/>
          <w:szCs w:val="24"/>
        </w:rPr>
        <w:t>Cliente</w:t>
      </w:r>
      <w:r w:rsidR="00AE4904" w:rsidRPr="000F0D91">
        <w:rPr>
          <w:rFonts w:ascii="Arial" w:hAnsi="Arial" w:cs="Arial"/>
          <w:sz w:val="24"/>
          <w:szCs w:val="24"/>
        </w:rPr>
        <w:t xml:space="preserve"> poner en  </w:t>
      </w:r>
      <w:r w:rsidR="003A526F" w:rsidRPr="000F0D91">
        <w:rPr>
          <w:rFonts w:ascii="Arial" w:hAnsi="Arial" w:cs="Arial"/>
          <w:sz w:val="24"/>
          <w:szCs w:val="24"/>
        </w:rPr>
        <w:t>Servicio</w:t>
      </w:r>
      <w:r w:rsidR="00AE4904" w:rsidRPr="000F0D91">
        <w:rPr>
          <w:rFonts w:ascii="Arial" w:hAnsi="Arial" w:cs="Arial"/>
          <w:sz w:val="24"/>
          <w:szCs w:val="24"/>
        </w:rPr>
        <w:t xml:space="preserve">  certificados  o aquellos que resulten posteriores a estos cambios, hasta que ACERT S.A. no realice una evaluación complementaria para  su  verificación en las visitas de seguimiento.</w:t>
      </w:r>
    </w:p>
    <w:p w14:paraId="43252A3C" w14:textId="77777777" w:rsidR="00AE4904" w:rsidRPr="000F0D91" w:rsidRDefault="00AE4904" w:rsidP="00AE4904">
      <w:pPr>
        <w:autoSpaceDE w:val="0"/>
        <w:autoSpaceDN w:val="0"/>
        <w:adjustRightInd w:val="0"/>
        <w:ind w:left="1080"/>
        <w:jc w:val="both"/>
        <w:rPr>
          <w:rFonts w:ascii="Arial" w:hAnsi="Arial" w:cs="Arial"/>
          <w:sz w:val="24"/>
          <w:szCs w:val="24"/>
          <w:lang w:val="es-ES" w:eastAsia="es-ES"/>
        </w:rPr>
      </w:pPr>
    </w:p>
    <w:p w14:paraId="03D21359" w14:textId="77777777" w:rsidR="00AE4904" w:rsidRPr="000F0D91" w:rsidRDefault="00B056FC" w:rsidP="00B056FC">
      <w:pPr>
        <w:autoSpaceDE w:val="0"/>
        <w:autoSpaceDN w:val="0"/>
        <w:adjustRightInd w:val="0"/>
        <w:jc w:val="both"/>
        <w:rPr>
          <w:rFonts w:ascii="Arial" w:hAnsi="Arial" w:cs="Arial"/>
          <w:b/>
          <w:sz w:val="24"/>
          <w:szCs w:val="24"/>
          <w:lang w:val="es-ES" w:eastAsia="es-ES"/>
        </w:rPr>
      </w:pPr>
      <w:r w:rsidRPr="000F0D91">
        <w:rPr>
          <w:rFonts w:ascii="Arial" w:hAnsi="Arial" w:cs="Arial"/>
          <w:b/>
          <w:sz w:val="24"/>
          <w:szCs w:val="24"/>
          <w:lang w:val="es-ES" w:eastAsia="es-ES"/>
        </w:rPr>
        <w:t>10.</w:t>
      </w:r>
      <w:r w:rsidR="00CA70C6" w:rsidRPr="000F0D91">
        <w:rPr>
          <w:rFonts w:ascii="Arial" w:hAnsi="Arial" w:cs="Arial"/>
          <w:b/>
          <w:sz w:val="24"/>
          <w:szCs w:val="24"/>
          <w:lang w:val="es-ES" w:eastAsia="es-ES"/>
        </w:rPr>
        <w:t xml:space="preserve"> </w:t>
      </w:r>
      <w:r w:rsidR="00AE4904" w:rsidRPr="000F0D91">
        <w:rPr>
          <w:rFonts w:ascii="Arial" w:hAnsi="Arial" w:cs="Arial"/>
          <w:b/>
          <w:sz w:val="24"/>
          <w:szCs w:val="24"/>
          <w:lang w:val="es-ES" w:eastAsia="es-ES"/>
        </w:rPr>
        <w:t xml:space="preserve">Seguimiento </w:t>
      </w:r>
    </w:p>
    <w:p w14:paraId="2D3CDEC0" w14:textId="77777777" w:rsidR="00AE4904" w:rsidRPr="000F0D91" w:rsidRDefault="00AE4904" w:rsidP="00AE4904">
      <w:pPr>
        <w:autoSpaceDE w:val="0"/>
        <w:autoSpaceDN w:val="0"/>
        <w:adjustRightInd w:val="0"/>
        <w:jc w:val="both"/>
        <w:rPr>
          <w:rFonts w:ascii="Arial" w:hAnsi="Arial" w:cs="Arial"/>
          <w:b/>
          <w:sz w:val="24"/>
          <w:szCs w:val="24"/>
          <w:lang w:val="es-ES" w:eastAsia="es-ES"/>
        </w:rPr>
      </w:pPr>
    </w:p>
    <w:p w14:paraId="133A460B" w14:textId="77777777" w:rsidR="00667E7B" w:rsidRPr="000F0D91" w:rsidRDefault="00AE4904" w:rsidP="00AE4904">
      <w:pPr>
        <w:jc w:val="both"/>
        <w:rPr>
          <w:rFonts w:ascii="Arial" w:hAnsi="Arial" w:cs="Arial"/>
          <w:sz w:val="24"/>
          <w:szCs w:val="24"/>
        </w:rPr>
      </w:pPr>
      <w:r w:rsidRPr="000F0D91">
        <w:rPr>
          <w:rFonts w:ascii="Arial" w:hAnsi="Arial" w:cs="Arial"/>
          <w:sz w:val="24"/>
          <w:szCs w:val="24"/>
        </w:rPr>
        <w:t>Durante la vigencia de</w:t>
      </w:r>
      <w:r w:rsidR="00667E7B" w:rsidRPr="000F0D91">
        <w:rPr>
          <w:rFonts w:ascii="Arial" w:hAnsi="Arial" w:cs="Arial"/>
          <w:sz w:val="24"/>
          <w:szCs w:val="24"/>
        </w:rPr>
        <w:t>l</w:t>
      </w:r>
      <w:r w:rsidRPr="000F0D91">
        <w:rPr>
          <w:rFonts w:ascii="Arial" w:hAnsi="Arial" w:cs="Arial"/>
          <w:sz w:val="24"/>
          <w:szCs w:val="24"/>
        </w:rPr>
        <w:t xml:space="preserve"> Certificado </w:t>
      </w:r>
      <w:r w:rsidR="00B94950" w:rsidRPr="000F0D91">
        <w:rPr>
          <w:rFonts w:ascii="Arial" w:hAnsi="Arial" w:cs="Arial"/>
          <w:sz w:val="24"/>
          <w:szCs w:val="24"/>
        </w:rPr>
        <w:t>de Conformidad</w:t>
      </w:r>
      <w:r w:rsidRPr="000F0D91">
        <w:rPr>
          <w:rFonts w:ascii="Arial" w:hAnsi="Arial" w:cs="Arial"/>
          <w:sz w:val="24"/>
          <w:szCs w:val="24"/>
        </w:rPr>
        <w:t xml:space="preserve">, ACERT S.A realiza vigilancia mediante la </w:t>
      </w:r>
      <w:r w:rsidR="00064CD0" w:rsidRPr="000F0D91">
        <w:rPr>
          <w:rFonts w:ascii="Arial" w:hAnsi="Arial" w:cs="Arial"/>
          <w:sz w:val="24"/>
          <w:szCs w:val="24"/>
        </w:rPr>
        <w:t>Auditor</w:t>
      </w:r>
      <w:r w:rsidRPr="000F0D91">
        <w:rPr>
          <w:rFonts w:ascii="Arial" w:hAnsi="Arial" w:cs="Arial"/>
          <w:sz w:val="24"/>
          <w:szCs w:val="24"/>
        </w:rPr>
        <w:t xml:space="preserve">ía del </w:t>
      </w:r>
      <w:r w:rsidR="003F0584" w:rsidRPr="000F0D91">
        <w:rPr>
          <w:rFonts w:ascii="Arial" w:hAnsi="Arial" w:cs="Arial"/>
          <w:sz w:val="24"/>
          <w:szCs w:val="24"/>
        </w:rPr>
        <w:t>esquema</w:t>
      </w:r>
      <w:r w:rsidRPr="000F0D91">
        <w:rPr>
          <w:rFonts w:ascii="Arial" w:hAnsi="Arial" w:cs="Arial"/>
          <w:sz w:val="24"/>
          <w:szCs w:val="24"/>
        </w:rPr>
        <w:t xml:space="preserve"> de gestión de la calidad con el fin de verificar que las características técnicas y el diseño de los </w:t>
      </w:r>
      <w:r w:rsidR="003A526F" w:rsidRPr="000F0D91">
        <w:rPr>
          <w:rFonts w:ascii="Arial" w:hAnsi="Arial" w:cs="Arial"/>
          <w:sz w:val="24"/>
          <w:szCs w:val="24"/>
        </w:rPr>
        <w:t>Servicio</w:t>
      </w:r>
      <w:r w:rsidRPr="000F0D91">
        <w:rPr>
          <w:rFonts w:ascii="Arial" w:hAnsi="Arial" w:cs="Arial"/>
          <w:sz w:val="24"/>
          <w:szCs w:val="24"/>
        </w:rPr>
        <w:t xml:space="preserve">s se ha conservado de acuerdo con los requisitos establecidos en los documentos </w:t>
      </w:r>
      <w:proofErr w:type="gramStart"/>
      <w:r w:rsidRPr="000F0D91">
        <w:rPr>
          <w:rFonts w:ascii="Arial" w:hAnsi="Arial" w:cs="Arial"/>
          <w:sz w:val="24"/>
          <w:szCs w:val="24"/>
        </w:rPr>
        <w:t>normativos  bajo</w:t>
      </w:r>
      <w:proofErr w:type="gramEnd"/>
      <w:r w:rsidRPr="000F0D91">
        <w:rPr>
          <w:rFonts w:ascii="Arial" w:hAnsi="Arial" w:cs="Arial"/>
          <w:sz w:val="24"/>
          <w:szCs w:val="24"/>
        </w:rPr>
        <w:t xml:space="preserve"> las cuales se otorgó la certificación.</w:t>
      </w:r>
    </w:p>
    <w:p w14:paraId="3D9DC2C0" w14:textId="77777777" w:rsidR="00667E7B" w:rsidRPr="000F0D91" w:rsidRDefault="00667E7B" w:rsidP="00AE4904">
      <w:pPr>
        <w:jc w:val="both"/>
        <w:rPr>
          <w:rFonts w:ascii="Arial" w:hAnsi="Arial" w:cs="Arial"/>
          <w:sz w:val="24"/>
          <w:szCs w:val="24"/>
        </w:rPr>
      </w:pPr>
    </w:p>
    <w:p w14:paraId="684526C6" w14:textId="77777777" w:rsidR="00D60796" w:rsidRPr="000F0D91" w:rsidRDefault="00667E7B" w:rsidP="00AE4904">
      <w:pPr>
        <w:jc w:val="both"/>
        <w:rPr>
          <w:rFonts w:ascii="Arial" w:hAnsi="Arial" w:cs="Arial"/>
          <w:sz w:val="24"/>
          <w:szCs w:val="24"/>
        </w:rPr>
      </w:pPr>
      <w:r w:rsidRPr="000F0D91">
        <w:rPr>
          <w:rFonts w:ascii="Arial" w:hAnsi="Arial" w:cs="Arial"/>
          <w:sz w:val="24"/>
          <w:szCs w:val="24"/>
        </w:rPr>
        <w:t xml:space="preserve">ACERT S.A realizará </w:t>
      </w:r>
      <w:r w:rsidR="00AE4904" w:rsidRPr="000F0D91">
        <w:rPr>
          <w:rFonts w:ascii="Arial" w:hAnsi="Arial" w:cs="Arial"/>
          <w:sz w:val="24"/>
          <w:szCs w:val="24"/>
        </w:rPr>
        <w:t>seguimiento</w:t>
      </w:r>
      <w:r w:rsidRPr="000F0D91">
        <w:rPr>
          <w:rFonts w:ascii="Arial" w:hAnsi="Arial" w:cs="Arial"/>
          <w:sz w:val="24"/>
          <w:szCs w:val="24"/>
        </w:rPr>
        <w:t>s</w:t>
      </w:r>
      <w:r w:rsidR="00B0591B" w:rsidRPr="000F0D91">
        <w:rPr>
          <w:rFonts w:ascii="Arial" w:hAnsi="Arial" w:cs="Arial"/>
          <w:sz w:val="24"/>
          <w:szCs w:val="24"/>
        </w:rPr>
        <w:t xml:space="preserve"> </w:t>
      </w:r>
      <w:r w:rsidRPr="000F0D91">
        <w:rPr>
          <w:rFonts w:ascii="Arial" w:hAnsi="Arial" w:cs="Arial"/>
          <w:sz w:val="24"/>
          <w:szCs w:val="24"/>
        </w:rPr>
        <w:t xml:space="preserve">anuales, las cuales </w:t>
      </w:r>
      <w:r w:rsidR="008513A1" w:rsidRPr="000F0D91">
        <w:rPr>
          <w:rFonts w:ascii="Arial" w:hAnsi="Arial" w:cs="Arial"/>
          <w:sz w:val="24"/>
          <w:szCs w:val="24"/>
        </w:rPr>
        <w:t>tendrán un costo</w:t>
      </w:r>
      <w:r w:rsidRPr="000F0D91">
        <w:rPr>
          <w:rFonts w:ascii="Arial" w:hAnsi="Arial" w:cs="Arial"/>
          <w:sz w:val="24"/>
          <w:szCs w:val="24"/>
        </w:rPr>
        <w:t xml:space="preserve"> y duración </w:t>
      </w:r>
      <w:r w:rsidR="009A4BFD" w:rsidRPr="000F0D91">
        <w:rPr>
          <w:rFonts w:ascii="Arial" w:hAnsi="Arial" w:cs="Arial"/>
          <w:sz w:val="24"/>
          <w:szCs w:val="24"/>
        </w:rPr>
        <w:t>que será co</w:t>
      </w:r>
      <w:r w:rsidRPr="000F0D91">
        <w:rPr>
          <w:rFonts w:ascii="Arial" w:hAnsi="Arial" w:cs="Arial"/>
          <w:sz w:val="24"/>
          <w:szCs w:val="24"/>
        </w:rPr>
        <w:t xml:space="preserve">nfirmado </w:t>
      </w:r>
      <w:r w:rsidR="009A4BFD" w:rsidRPr="000F0D91">
        <w:rPr>
          <w:rFonts w:ascii="Arial" w:hAnsi="Arial" w:cs="Arial"/>
          <w:sz w:val="24"/>
          <w:szCs w:val="24"/>
        </w:rPr>
        <w:t>a</w:t>
      </w:r>
      <w:r w:rsidR="008513A1" w:rsidRPr="000F0D91">
        <w:rPr>
          <w:rFonts w:ascii="Arial" w:hAnsi="Arial" w:cs="Arial"/>
          <w:sz w:val="24"/>
          <w:szCs w:val="24"/>
        </w:rPr>
        <w:t xml:space="preserve">l momento de </w:t>
      </w:r>
      <w:r w:rsidR="009A4BFD" w:rsidRPr="000F0D91">
        <w:rPr>
          <w:rFonts w:ascii="Arial" w:hAnsi="Arial" w:cs="Arial"/>
          <w:sz w:val="24"/>
          <w:szCs w:val="24"/>
        </w:rPr>
        <w:t>programar la visita</w:t>
      </w:r>
      <w:r w:rsidR="008513A1" w:rsidRPr="000F0D91">
        <w:rPr>
          <w:rFonts w:ascii="Arial" w:hAnsi="Arial" w:cs="Arial"/>
          <w:sz w:val="24"/>
          <w:szCs w:val="24"/>
        </w:rPr>
        <w:t xml:space="preserve"> </w:t>
      </w:r>
      <w:r w:rsidRPr="000F0D91">
        <w:rPr>
          <w:rFonts w:ascii="Arial" w:hAnsi="Arial" w:cs="Arial"/>
          <w:sz w:val="24"/>
          <w:szCs w:val="24"/>
        </w:rPr>
        <w:t xml:space="preserve">teniendo como en cuenta las tarifas y tiempos cotizados para la </w:t>
      </w:r>
      <w:r w:rsidR="00064CD0" w:rsidRPr="000F0D91">
        <w:rPr>
          <w:rFonts w:ascii="Arial" w:hAnsi="Arial" w:cs="Arial"/>
          <w:sz w:val="24"/>
          <w:szCs w:val="24"/>
        </w:rPr>
        <w:t>Auditor</w:t>
      </w:r>
      <w:r w:rsidRPr="000F0D91">
        <w:rPr>
          <w:rFonts w:ascii="Arial" w:hAnsi="Arial" w:cs="Arial"/>
          <w:sz w:val="24"/>
          <w:szCs w:val="24"/>
        </w:rPr>
        <w:t xml:space="preserve">ia de certificación presentada en la propuesta de </w:t>
      </w:r>
      <w:r w:rsidR="003A526F" w:rsidRPr="000F0D91">
        <w:rPr>
          <w:rFonts w:ascii="Arial" w:hAnsi="Arial" w:cs="Arial"/>
          <w:sz w:val="24"/>
          <w:szCs w:val="24"/>
        </w:rPr>
        <w:t>Servicio</w:t>
      </w:r>
      <w:r w:rsidRPr="000F0D91">
        <w:rPr>
          <w:rFonts w:ascii="Arial" w:hAnsi="Arial" w:cs="Arial"/>
          <w:sz w:val="24"/>
          <w:szCs w:val="24"/>
        </w:rPr>
        <w:t xml:space="preserve">s inicial. </w:t>
      </w:r>
    </w:p>
    <w:p w14:paraId="3FED70C4" w14:textId="77777777" w:rsidR="00D60796" w:rsidRPr="000F0D91" w:rsidRDefault="00D60796" w:rsidP="00AE4904">
      <w:pPr>
        <w:jc w:val="both"/>
        <w:rPr>
          <w:rFonts w:ascii="Arial" w:hAnsi="Arial" w:cs="Arial"/>
          <w:sz w:val="24"/>
          <w:szCs w:val="24"/>
        </w:rPr>
      </w:pPr>
    </w:p>
    <w:p w14:paraId="130BEC31" w14:textId="77777777" w:rsidR="00AE4904" w:rsidRPr="000F0D91" w:rsidRDefault="00AE4904" w:rsidP="007B4329">
      <w:pPr>
        <w:jc w:val="both"/>
        <w:rPr>
          <w:rFonts w:ascii="Arial" w:hAnsi="Arial" w:cs="Arial"/>
          <w:sz w:val="24"/>
          <w:szCs w:val="24"/>
        </w:rPr>
      </w:pPr>
      <w:r w:rsidRPr="000F0D91">
        <w:rPr>
          <w:rFonts w:ascii="Arial" w:hAnsi="Arial" w:cs="Arial"/>
          <w:sz w:val="24"/>
          <w:szCs w:val="24"/>
        </w:rPr>
        <w:t>Las evaluaciones programadas a las empresas que posee certificado de conformidad ACERT S.A.</w:t>
      </w:r>
      <w:r w:rsidR="00787761" w:rsidRPr="000F0D91">
        <w:rPr>
          <w:rFonts w:ascii="Arial" w:hAnsi="Arial" w:cs="Arial"/>
          <w:sz w:val="24"/>
          <w:szCs w:val="24"/>
        </w:rPr>
        <w:t>,</w:t>
      </w:r>
      <w:r w:rsidRPr="000F0D91">
        <w:rPr>
          <w:rFonts w:ascii="Arial" w:hAnsi="Arial" w:cs="Arial"/>
          <w:sz w:val="24"/>
          <w:szCs w:val="24"/>
        </w:rPr>
        <w:t xml:space="preserve">  deberán ser informadas con previo aviso mediante u</w:t>
      </w:r>
      <w:r w:rsidR="00787761" w:rsidRPr="000F0D91">
        <w:rPr>
          <w:rFonts w:ascii="Arial" w:hAnsi="Arial" w:cs="Arial"/>
          <w:sz w:val="24"/>
          <w:szCs w:val="24"/>
        </w:rPr>
        <w:t>n escrito enviado por ACERT S.A</w:t>
      </w:r>
      <w:r w:rsidRPr="000F0D91">
        <w:rPr>
          <w:rFonts w:ascii="Arial" w:hAnsi="Arial" w:cs="Arial"/>
          <w:sz w:val="24"/>
          <w:szCs w:val="24"/>
        </w:rPr>
        <w:t xml:space="preserve">  al </w:t>
      </w:r>
      <w:r w:rsidR="00787761" w:rsidRPr="000F0D91">
        <w:rPr>
          <w:rFonts w:ascii="Arial" w:hAnsi="Arial" w:cs="Arial"/>
          <w:sz w:val="24"/>
          <w:szCs w:val="24"/>
        </w:rPr>
        <w:t xml:space="preserve">Representante Responsable de la Calidad </w:t>
      </w:r>
      <w:r w:rsidRPr="000F0D91">
        <w:rPr>
          <w:rFonts w:ascii="Arial" w:hAnsi="Arial" w:cs="Arial"/>
          <w:sz w:val="24"/>
          <w:szCs w:val="24"/>
        </w:rPr>
        <w:t>de la empresa.</w:t>
      </w:r>
    </w:p>
    <w:p w14:paraId="4B70D73C" w14:textId="77777777" w:rsidR="00AE4904" w:rsidRPr="000F0D91" w:rsidRDefault="00AE4904" w:rsidP="007B4329">
      <w:pPr>
        <w:pStyle w:val="Textoindependiente"/>
        <w:ind w:right="0"/>
        <w:rPr>
          <w:rFonts w:ascii="Arial" w:hAnsi="Arial" w:cs="Arial"/>
          <w:sz w:val="24"/>
          <w:szCs w:val="24"/>
        </w:rPr>
      </w:pPr>
    </w:p>
    <w:p w14:paraId="42FE04EB" w14:textId="77777777" w:rsidR="00AE4904" w:rsidRPr="000F0D91" w:rsidRDefault="00AE4904" w:rsidP="007B4329">
      <w:pPr>
        <w:pStyle w:val="Textoindependiente"/>
        <w:ind w:right="0"/>
        <w:rPr>
          <w:rFonts w:ascii="Arial" w:hAnsi="Arial" w:cs="Arial"/>
          <w:sz w:val="24"/>
          <w:szCs w:val="24"/>
        </w:rPr>
      </w:pPr>
      <w:r w:rsidRPr="000F0D91">
        <w:rPr>
          <w:rFonts w:ascii="Arial" w:hAnsi="Arial" w:cs="Arial"/>
          <w:sz w:val="24"/>
          <w:szCs w:val="24"/>
        </w:rPr>
        <w:t>Si en la evaluación de seguimiento son encontrad</w:t>
      </w:r>
      <w:r w:rsidR="004613A5" w:rsidRPr="000F0D91">
        <w:rPr>
          <w:rFonts w:ascii="Arial" w:hAnsi="Arial" w:cs="Arial"/>
          <w:sz w:val="24"/>
          <w:szCs w:val="24"/>
        </w:rPr>
        <w:t xml:space="preserve">os hallazgos no-conformes en el </w:t>
      </w:r>
      <w:r w:rsidR="003F0584" w:rsidRPr="000F0D91">
        <w:rPr>
          <w:rFonts w:ascii="Arial" w:hAnsi="Arial" w:cs="Arial"/>
          <w:sz w:val="24"/>
          <w:szCs w:val="24"/>
        </w:rPr>
        <w:t>esquema</w:t>
      </w:r>
      <w:r w:rsidRPr="000F0D91">
        <w:rPr>
          <w:rFonts w:ascii="Arial" w:hAnsi="Arial" w:cs="Arial"/>
          <w:sz w:val="24"/>
          <w:szCs w:val="24"/>
        </w:rPr>
        <w:t xml:space="preserve"> de gestión de la calidad</w:t>
      </w:r>
      <w:r w:rsidR="00F57210" w:rsidRPr="000F0D91">
        <w:rPr>
          <w:rFonts w:ascii="Arial" w:hAnsi="Arial" w:cs="Arial"/>
          <w:sz w:val="24"/>
          <w:szCs w:val="24"/>
        </w:rPr>
        <w:t xml:space="preserve"> y en los requisitos del </w:t>
      </w:r>
      <w:r w:rsidR="003A526F" w:rsidRPr="000F0D91">
        <w:rPr>
          <w:rFonts w:ascii="Arial" w:hAnsi="Arial" w:cs="Arial"/>
          <w:sz w:val="24"/>
          <w:szCs w:val="24"/>
        </w:rPr>
        <w:t>Servicio</w:t>
      </w:r>
      <w:r w:rsidRPr="000F0D91">
        <w:rPr>
          <w:rFonts w:ascii="Arial" w:hAnsi="Arial" w:cs="Arial"/>
          <w:sz w:val="24"/>
          <w:szCs w:val="24"/>
        </w:rPr>
        <w:t xml:space="preserve"> el </w:t>
      </w:r>
      <w:r w:rsidR="00064CD0" w:rsidRPr="000F0D91">
        <w:rPr>
          <w:rFonts w:ascii="Arial" w:hAnsi="Arial" w:cs="Arial"/>
          <w:sz w:val="24"/>
          <w:szCs w:val="24"/>
        </w:rPr>
        <w:t>Cliente</w:t>
      </w:r>
      <w:r w:rsidRPr="000F0D91">
        <w:rPr>
          <w:rFonts w:ascii="Arial" w:hAnsi="Arial" w:cs="Arial"/>
          <w:sz w:val="24"/>
          <w:szCs w:val="24"/>
        </w:rPr>
        <w:t xml:space="preserve"> debe enviar un plan de trabajo para implementar acciones corr</w:t>
      </w:r>
      <w:r w:rsidR="00FC15DB" w:rsidRPr="000F0D91">
        <w:rPr>
          <w:rFonts w:ascii="Arial" w:hAnsi="Arial" w:cs="Arial"/>
          <w:sz w:val="24"/>
          <w:szCs w:val="24"/>
        </w:rPr>
        <w:t>ectivas que permitan cerrar los hallazgos no conformes encontrado</w:t>
      </w:r>
      <w:r w:rsidRPr="000F0D91">
        <w:rPr>
          <w:rFonts w:ascii="Arial" w:hAnsi="Arial" w:cs="Arial"/>
          <w:sz w:val="24"/>
          <w:szCs w:val="24"/>
        </w:rPr>
        <w:t xml:space="preserve">s. La información  será evaluada por ACERT S.A y se determinará la necesidad  o no, de realizar una </w:t>
      </w:r>
      <w:r w:rsidR="00064CD0" w:rsidRPr="000F0D91">
        <w:rPr>
          <w:rFonts w:ascii="Arial" w:hAnsi="Arial" w:cs="Arial"/>
          <w:sz w:val="24"/>
          <w:szCs w:val="24"/>
        </w:rPr>
        <w:t>Auditor</w:t>
      </w:r>
      <w:r w:rsidRPr="000F0D91">
        <w:rPr>
          <w:rFonts w:ascii="Arial" w:hAnsi="Arial" w:cs="Arial"/>
          <w:sz w:val="24"/>
          <w:szCs w:val="24"/>
        </w:rPr>
        <w:t xml:space="preserve">ía complementaria. En caso de requerirse dicha </w:t>
      </w:r>
      <w:r w:rsidR="00064CD0" w:rsidRPr="000F0D91">
        <w:rPr>
          <w:rFonts w:ascii="Arial" w:hAnsi="Arial" w:cs="Arial"/>
          <w:sz w:val="24"/>
          <w:szCs w:val="24"/>
        </w:rPr>
        <w:t>Auditor</w:t>
      </w:r>
      <w:r w:rsidRPr="000F0D91">
        <w:rPr>
          <w:rFonts w:ascii="Arial" w:hAnsi="Arial" w:cs="Arial"/>
          <w:sz w:val="24"/>
          <w:szCs w:val="24"/>
        </w:rPr>
        <w:t xml:space="preserve">ía, está debe realizarse en un plazo máximo de </w:t>
      </w:r>
      <w:r w:rsidR="00CF05B3" w:rsidRPr="000F0D91">
        <w:rPr>
          <w:rFonts w:ascii="Arial" w:hAnsi="Arial" w:cs="Arial"/>
          <w:sz w:val="24"/>
          <w:szCs w:val="24"/>
        </w:rPr>
        <w:t>9</w:t>
      </w:r>
      <w:r w:rsidRPr="000F0D91">
        <w:rPr>
          <w:rFonts w:ascii="Arial" w:hAnsi="Arial" w:cs="Arial"/>
          <w:sz w:val="24"/>
          <w:szCs w:val="24"/>
        </w:rPr>
        <w:t>0 días a partir de la fecha del reporte de la no conformidad.</w:t>
      </w:r>
    </w:p>
    <w:p w14:paraId="260F8955" w14:textId="77777777" w:rsidR="00B1755D" w:rsidRPr="000F0D91" w:rsidRDefault="00B1755D" w:rsidP="00AE4904">
      <w:pPr>
        <w:rPr>
          <w:rFonts w:ascii="Arial" w:hAnsi="Arial" w:cs="Arial"/>
          <w:sz w:val="24"/>
          <w:szCs w:val="24"/>
        </w:rPr>
      </w:pPr>
    </w:p>
    <w:p w14:paraId="3D14532D" w14:textId="77777777" w:rsidR="001E6928" w:rsidRPr="000F0D91" w:rsidRDefault="00395522" w:rsidP="001E6928">
      <w:pPr>
        <w:autoSpaceDE w:val="0"/>
        <w:autoSpaceDN w:val="0"/>
        <w:adjustRightInd w:val="0"/>
        <w:jc w:val="both"/>
        <w:rPr>
          <w:rFonts w:ascii="Arial" w:hAnsi="Arial" w:cs="Arial"/>
          <w:b/>
          <w:sz w:val="24"/>
          <w:szCs w:val="24"/>
          <w:lang w:val="es-ES" w:eastAsia="es-ES"/>
        </w:rPr>
      </w:pPr>
      <w:r w:rsidRPr="000F0D91">
        <w:rPr>
          <w:rFonts w:ascii="Arial" w:hAnsi="Arial" w:cs="Arial"/>
          <w:b/>
          <w:sz w:val="24"/>
          <w:szCs w:val="24"/>
          <w:lang w:val="es-ES" w:eastAsia="es-ES"/>
        </w:rPr>
        <w:t>11</w:t>
      </w:r>
      <w:r w:rsidR="001E6928" w:rsidRPr="000F0D91">
        <w:rPr>
          <w:rFonts w:ascii="Arial" w:hAnsi="Arial" w:cs="Arial"/>
          <w:b/>
          <w:sz w:val="24"/>
          <w:szCs w:val="24"/>
          <w:lang w:val="es-ES" w:eastAsia="es-ES"/>
        </w:rPr>
        <w:t xml:space="preserve">. </w:t>
      </w:r>
      <w:r w:rsidR="008D2E9D" w:rsidRPr="000F0D91">
        <w:rPr>
          <w:rFonts w:ascii="Arial" w:hAnsi="Arial" w:cs="Arial"/>
          <w:b/>
          <w:sz w:val="24"/>
          <w:szCs w:val="24"/>
          <w:lang w:val="es-ES" w:eastAsia="es-ES"/>
        </w:rPr>
        <w:t>Responsabilidades y derechos</w:t>
      </w:r>
    </w:p>
    <w:p w14:paraId="4FC7C242" w14:textId="77777777" w:rsidR="001E6928" w:rsidRPr="000F0D91" w:rsidRDefault="001E6928" w:rsidP="001E6928">
      <w:pPr>
        <w:autoSpaceDE w:val="0"/>
        <w:autoSpaceDN w:val="0"/>
        <w:adjustRightInd w:val="0"/>
        <w:jc w:val="both"/>
        <w:rPr>
          <w:rFonts w:ascii="Arial" w:hAnsi="Arial" w:cs="Arial"/>
          <w:b/>
          <w:sz w:val="24"/>
          <w:szCs w:val="24"/>
          <w:lang w:val="es-ES" w:eastAsia="es-ES"/>
        </w:rPr>
      </w:pPr>
    </w:p>
    <w:p w14:paraId="3D7440CF" w14:textId="77777777" w:rsidR="001E6928" w:rsidRPr="000F0D91" w:rsidRDefault="00395522" w:rsidP="001E6928">
      <w:pPr>
        <w:autoSpaceDE w:val="0"/>
        <w:autoSpaceDN w:val="0"/>
        <w:adjustRightInd w:val="0"/>
        <w:jc w:val="both"/>
        <w:rPr>
          <w:rFonts w:ascii="Arial" w:hAnsi="Arial" w:cs="Arial"/>
          <w:b/>
          <w:sz w:val="24"/>
          <w:szCs w:val="24"/>
          <w:lang w:val="es-ES" w:eastAsia="es-ES"/>
        </w:rPr>
      </w:pPr>
      <w:r w:rsidRPr="000F0D91">
        <w:rPr>
          <w:rFonts w:ascii="Arial" w:hAnsi="Arial" w:cs="Arial"/>
          <w:b/>
          <w:sz w:val="24"/>
          <w:szCs w:val="24"/>
          <w:lang w:val="es-ES" w:eastAsia="es-ES"/>
        </w:rPr>
        <w:t>11</w:t>
      </w:r>
      <w:r w:rsidR="001E6928" w:rsidRPr="000F0D91">
        <w:rPr>
          <w:rFonts w:ascii="Arial" w:hAnsi="Arial" w:cs="Arial"/>
          <w:b/>
          <w:sz w:val="24"/>
          <w:szCs w:val="24"/>
          <w:lang w:val="es-ES" w:eastAsia="es-ES"/>
        </w:rPr>
        <w:t xml:space="preserve">.1 </w:t>
      </w:r>
      <w:r w:rsidR="008D2E9D" w:rsidRPr="000F0D91">
        <w:rPr>
          <w:rFonts w:ascii="Arial" w:hAnsi="Arial" w:cs="Arial"/>
          <w:b/>
          <w:sz w:val="24"/>
          <w:szCs w:val="24"/>
          <w:lang w:val="es-ES" w:eastAsia="es-ES"/>
        </w:rPr>
        <w:t xml:space="preserve">Derechos del </w:t>
      </w:r>
      <w:r w:rsidR="00064CD0" w:rsidRPr="000F0D91">
        <w:rPr>
          <w:rFonts w:ascii="Arial" w:hAnsi="Arial" w:cs="Arial"/>
          <w:b/>
          <w:sz w:val="24"/>
          <w:szCs w:val="24"/>
          <w:lang w:val="es-ES" w:eastAsia="es-ES"/>
        </w:rPr>
        <w:t>Cliente</w:t>
      </w:r>
    </w:p>
    <w:p w14:paraId="2FE70F14" w14:textId="77777777" w:rsidR="001E6928" w:rsidRPr="000F0D91" w:rsidRDefault="001E6928" w:rsidP="001E6928">
      <w:pPr>
        <w:autoSpaceDE w:val="0"/>
        <w:autoSpaceDN w:val="0"/>
        <w:adjustRightInd w:val="0"/>
        <w:rPr>
          <w:rFonts w:ascii="Arial" w:hAnsi="Arial" w:cs="Arial"/>
          <w:sz w:val="24"/>
          <w:szCs w:val="24"/>
          <w:lang w:val="es-ES" w:eastAsia="es-ES"/>
        </w:rPr>
      </w:pPr>
      <w:r w:rsidRPr="000F0D91">
        <w:rPr>
          <w:rFonts w:ascii="Arial" w:hAnsi="Arial" w:cs="Arial"/>
          <w:sz w:val="24"/>
          <w:szCs w:val="24"/>
          <w:lang w:val="es-ES" w:eastAsia="es-ES"/>
        </w:rPr>
        <w:t>.</w:t>
      </w:r>
    </w:p>
    <w:p w14:paraId="4E3A4FDA" w14:textId="77777777" w:rsidR="001E6928" w:rsidRPr="000F0D91" w:rsidRDefault="001E6928" w:rsidP="004E6633">
      <w:pPr>
        <w:numPr>
          <w:ilvl w:val="0"/>
          <w:numId w:val="5"/>
        </w:numPr>
        <w:autoSpaceDE w:val="0"/>
        <w:autoSpaceDN w:val="0"/>
        <w:adjustRightInd w:val="0"/>
        <w:rPr>
          <w:rFonts w:ascii="Arial" w:hAnsi="Arial" w:cs="Arial"/>
          <w:sz w:val="24"/>
          <w:szCs w:val="24"/>
          <w:lang w:val="es-ES" w:eastAsia="es-ES"/>
        </w:rPr>
      </w:pPr>
      <w:r w:rsidRPr="000F0D91">
        <w:rPr>
          <w:rFonts w:ascii="Arial" w:hAnsi="Arial" w:cs="Arial"/>
          <w:sz w:val="24"/>
          <w:szCs w:val="24"/>
          <w:lang w:val="es-ES" w:eastAsia="es-ES"/>
        </w:rPr>
        <w:t xml:space="preserve">Hacer constar su certificación  con el uso  del  certificado de conformidad  otorgado para el </w:t>
      </w:r>
      <w:r w:rsidR="003A526F" w:rsidRPr="000F0D91">
        <w:rPr>
          <w:rFonts w:ascii="Arial" w:hAnsi="Arial" w:cs="Arial"/>
          <w:sz w:val="24"/>
          <w:szCs w:val="24"/>
          <w:lang w:val="es-ES" w:eastAsia="es-ES"/>
        </w:rPr>
        <w:t>Servicio</w:t>
      </w:r>
      <w:r w:rsidRPr="000F0D91">
        <w:rPr>
          <w:rFonts w:ascii="Arial" w:hAnsi="Arial" w:cs="Arial"/>
          <w:sz w:val="24"/>
          <w:szCs w:val="24"/>
          <w:lang w:val="es-ES" w:eastAsia="es-ES"/>
        </w:rPr>
        <w:t xml:space="preserve"> certificado.  </w:t>
      </w:r>
    </w:p>
    <w:p w14:paraId="2E163304" w14:textId="77777777" w:rsidR="001E6928" w:rsidRPr="000F0D91" w:rsidRDefault="001E6928" w:rsidP="001E6928">
      <w:pPr>
        <w:autoSpaceDE w:val="0"/>
        <w:autoSpaceDN w:val="0"/>
        <w:adjustRightInd w:val="0"/>
        <w:rPr>
          <w:rFonts w:ascii="Arial" w:hAnsi="Arial" w:cs="Arial"/>
          <w:sz w:val="24"/>
          <w:szCs w:val="24"/>
          <w:lang w:val="es-ES" w:eastAsia="es-ES"/>
        </w:rPr>
      </w:pPr>
    </w:p>
    <w:p w14:paraId="24AFEB9C" w14:textId="77777777" w:rsidR="001E6928" w:rsidRPr="000F0D91" w:rsidRDefault="001E6928" w:rsidP="004E6633">
      <w:pPr>
        <w:numPr>
          <w:ilvl w:val="0"/>
          <w:numId w:val="5"/>
        </w:numPr>
        <w:autoSpaceDE w:val="0"/>
        <w:autoSpaceDN w:val="0"/>
        <w:adjustRightInd w:val="0"/>
        <w:rPr>
          <w:rFonts w:ascii="Arial" w:hAnsi="Arial" w:cs="Arial"/>
          <w:sz w:val="24"/>
          <w:szCs w:val="24"/>
          <w:lang w:val="es-ES" w:eastAsia="es-ES"/>
        </w:rPr>
      </w:pPr>
      <w:r w:rsidRPr="000F0D91">
        <w:rPr>
          <w:rFonts w:ascii="Arial" w:hAnsi="Arial" w:cs="Arial"/>
          <w:sz w:val="24"/>
          <w:szCs w:val="24"/>
          <w:lang w:val="es-ES" w:eastAsia="es-ES"/>
        </w:rPr>
        <w:lastRenderedPageBreak/>
        <w:t>Conocer los informes de las evaluaciones que se le realicen.</w:t>
      </w:r>
    </w:p>
    <w:p w14:paraId="0BEE7A45" w14:textId="77777777" w:rsidR="001E6928" w:rsidRPr="000F0D91" w:rsidRDefault="001E6928" w:rsidP="001E6928">
      <w:pPr>
        <w:autoSpaceDE w:val="0"/>
        <w:autoSpaceDN w:val="0"/>
        <w:adjustRightInd w:val="0"/>
        <w:rPr>
          <w:rFonts w:ascii="Arial" w:hAnsi="Arial" w:cs="Arial"/>
          <w:sz w:val="24"/>
          <w:szCs w:val="24"/>
          <w:lang w:val="es-ES" w:eastAsia="es-ES"/>
        </w:rPr>
      </w:pPr>
    </w:p>
    <w:p w14:paraId="56D55E31" w14:textId="77777777" w:rsidR="001E6928" w:rsidRPr="000F0D91" w:rsidRDefault="001E6928" w:rsidP="004E6633">
      <w:pPr>
        <w:numPr>
          <w:ilvl w:val="0"/>
          <w:numId w:val="5"/>
        </w:numPr>
        <w:autoSpaceDE w:val="0"/>
        <w:autoSpaceDN w:val="0"/>
        <w:adjustRightInd w:val="0"/>
        <w:jc w:val="both"/>
        <w:rPr>
          <w:rFonts w:ascii="Arial" w:hAnsi="Arial" w:cs="Arial"/>
          <w:b/>
          <w:sz w:val="24"/>
          <w:szCs w:val="24"/>
          <w:lang w:val="es-ES" w:eastAsia="es-ES"/>
        </w:rPr>
      </w:pPr>
      <w:r w:rsidRPr="000F0D91">
        <w:rPr>
          <w:rFonts w:ascii="Arial" w:hAnsi="Arial" w:cs="Arial"/>
          <w:sz w:val="24"/>
          <w:szCs w:val="24"/>
          <w:lang w:val="es-ES" w:eastAsia="es-ES"/>
        </w:rPr>
        <w:t>Apelar justificadamente las decisiones adoptadas por ACERT S.A., según lo establecido en este procedimiento.</w:t>
      </w:r>
    </w:p>
    <w:p w14:paraId="528B4F52" w14:textId="77777777" w:rsidR="00E14B6E" w:rsidRPr="000F0D91" w:rsidRDefault="00E14B6E" w:rsidP="001E6928">
      <w:pPr>
        <w:autoSpaceDE w:val="0"/>
        <w:autoSpaceDN w:val="0"/>
        <w:adjustRightInd w:val="0"/>
        <w:jc w:val="both"/>
        <w:rPr>
          <w:rFonts w:ascii="Arial" w:hAnsi="Arial" w:cs="Arial"/>
          <w:b/>
          <w:sz w:val="24"/>
          <w:szCs w:val="24"/>
          <w:lang w:val="es-ES" w:eastAsia="es-ES"/>
        </w:rPr>
      </w:pPr>
    </w:p>
    <w:p w14:paraId="456EEE9B" w14:textId="77777777" w:rsidR="008D2E9D" w:rsidRPr="000F0D91" w:rsidRDefault="008D2E9D" w:rsidP="0011301D">
      <w:pPr>
        <w:pStyle w:val="Prrafodelista"/>
        <w:numPr>
          <w:ilvl w:val="1"/>
          <w:numId w:val="13"/>
        </w:numPr>
        <w:autoSpaceDE w:val="0"/>
        <w:autoSpaceDN w:val="0"/>
        <w:adjustRightInd w:val="0"/>
        <w:jc w:val="both"/>
        <w:rPr>
          <w:rFonts w:ascii="Arial" w:hAnsi="Arial" w:cs="Arial"/>
          <w:b/>
          <w:sz w:val="24"/>
          <w:szCs w:val="24"/>
          <w:lang w:val="es-ES" w:eastAsia="es-ES"/>
        </w:rPr>
      </w:pPr>
      <w:r w:rsidRPr="000F0D91">
        <w:rPr>
          <w:rFonts w:ascii="Arial" w:hAnsi="Arial" w:cs="Arial"/>
          <w:b/>
          <w:sz w:val="24"/>
          <w:szCs w:val="24"/>
          <w:lang w:val="es-ES" w:eastAsia="es-ES"/>
        </w:rPr>
        <w:t xml:space="preserve">Responsabilidades del </w:t>
      </w:r>
      <w:r w:rsidR="00064CD0" w:rsidRPr="000F0D91">
        <w:rPr>
          <w:rFonts w:ascii="Arial" w:hAnsi="Arial" w:cs="Arial"/>
          <w:b/>
          <w:sz w:val="24"/>
          <w:szCs w:val="24"/>
          <w:lang w:val="es-ES" w:eastAsia="es-ES"/>
        </w:rPr>
        <w:t>Cliente</w:t>
      </w:r>
    </w:p>
    <w:p w14:paraId="4BC486C7" w14:textId="77777777" w:rsidR="001E6928" w:rsidRPr="000F0D91" w:rsidRDefault="001E6928" w:rsidP="001E6928">
      <w:pPr>
        <w:autoSpaceDE w:val="0"/>
        <w:autoSpaceDN w:val="0"/>
        <w:adjustRightInd w:val="0"/>
        <w:jc w:val="both"/>
        <w:rPr>
          <w:rFonts w:ascii="Arial" w:hAnsi="Arial" w:cs="Arial"/>
          <w:sz w:val="24"/>
          <w:szCs w:val="24"/>
        </w:rPr>
      </w:pPr>
    </w:p>
    <w:p w14:paraId="4D734B4C" w14:textId="77777777" w:rsidR="001E6928" w:rsidRPr="000F0D91" w:rsidRDefault="001E6928" w:rsidP="00787761">
      <w:pPr>
        <w:numPr>
          <w:ilvl w:val="0"/>
          <w:numId w:val="6"/>
        </w:numPr>
        <w:ind w:hanging="218"/>
        <w:jc w:val="both"/>
        <w:rPr>
          <w:rFonts w:ascii="Arial" w:hAnsi="Arial" w:cs="Arial"/>
          <w:sz w:val="24"/>
          <w:szCs w:val="24"/>
        </w:rPr>
      </w:pPr>
      <w:r w:rsidRPr="000F0D91">
        <w:rPr>
          <w:rFonts w:ascii="Arial" w:hAnsi="Arial" w:cs="Arial"/>
          <w:sz w:val="24"/>
          <w:szCs w:val="24"/>
        </w:rPr>
        <w:t xml:space="preserve"> El </w:t>
      </w:r>
      <w:r w:rsidR="00064CD0" w:rsidRPr="000F0D91">
        <w:rPr>
          <w:rFonts w:ascii="Arial" w:hAnsi="Arial" w:cs="Arial"/>
          <w:sz w:val="24"/>
          <w:szCs w:val="24"/>
        </w:rPr>
        <w:t>Cliente</w:t>
      </w:r>
      <w:r w:rsidRPr="000F0D91">
        <w:rPr>
          <w:rFonts w:ascii="Arial" w:hAnsi="Arial" w:cs="Arial"/>
          <w:sz w:val="24"/>
          <w:szCs w:val="24"/>
        </w:rPr>
        <w:t xml:space="preserve"> debe cancelar los costos correspondientes a las evaluaciones de los </w:t>
      </w:r>
      <w:r w:rsidR="003A526F" w:rsidRPr="000F0D91">
        <w:rPr>
          <w:rFonts w:ascii="Arial" w:hAnsi="Arial" w:cs="Arial"/>
          <w:sz w:val="24"/>
          <w:szCs w:val="24"/>
        </w:rPr>
        <w:t>Servicio</w:t>
      </w:r>
      <w:r w:rsidRPr="000F0D91">
        <w:rPr>
          <w:rFonts w:ascii="Arial" w:hAnsi="Arial" w:cs="Arial"/>
          <w:sz w:val="24"/>
          <w:szCs w:val="24"/>
        </w:rPr>
        <w:t>s</w:t>
      </w:r>
      <w:r w:rsidR="00B65070" w:rsidRPr="000F0D91">
        <w:rPr>
          <w:rFonts w:ascii="Arial" w:hAnsi="Arial" w:cs="Arial"/>
          <w:sz w:val="24"/>
          <w:szCs w:val="24"/>
        </w:rPr>
        <w:t>.</w:t>
      </w:r>
    </w:p>
    <w:p w14:paraId="5B1C75A1" w14:textId="77777777" w:rsidR="001E6928" w:rsidRPr="000F0D91" w:rsidRDefault="001E6928" w:rsidP="00787761">
      <w:pPr>
        <w:ind w:hanging="218"/>
        <w:jc w:val="both"/>
        <w:rPr>
          <w:rFonts w:ascii="Arial" w:hAnsi="Arial" w:cs="Arial"/>
          <w:sz w:val="24"/>
          <w:szCs w:val="24"/>
        </w:rPr>
      </w:pPr>
    </w:p>
    <w:p w14:paraId="6DD98537" w14:textId="77777777" w:rsidR="001E6928" w:rsidRPr="000F0D91" w:rsidRDefault="001E6928" w:rsidP="00787761">
      <w:pPr>
        <w:numPr>
          <w:ilvl w:val="0"/>
          <w:numId w:val="6"/>
        </w:numPr>
        <w:ind w:hanging="218"/>
        <w:jc w:val="both"/>
        <w:rPr>
          <w:rFonts w:ascii="Arial" w:hAnsi="Arial" w:cs="Arial"/>
          <w:sz w:val="24"/>
          <w:szCs w:val="24"/>
        </w:rPr>
      </w:pPr>
      <w:r w:rsidRPr="000F0D91">
        <w:rPr>
          <w:rFonts w:ascii="Arial" w:hAnsi="Arial" w:cs="Arial"/>
          <w:sz w:val="24"/>
          <w:szCs w:val="24"/>
        </w:rPr>
        <w:t xml:space="preserve">El </w:t>
      </w:r>
      <w:r w:rsidR="00064CD0" w:rsidRPr="000F0D91">
        <w:rPr>
          <w:rFonts w:ascii="Arial" w:hAnsi="Arial" w:cs="Arial"/>
          <w:sz w:val="24"/>
          <w:szCs w:val="24"/>
        </w:rPr>
        <w:t>Cliente</w:t>
      </w:r>
      <w:r w:rsidRPr="000F0D91">
        <w:rPr>
          <w:rFonts w:ascii="Arial" w:hAnsi="Arial" w:cs="Arial"/>
          <w:sz w:val="24"/>
          <w:szCs w:val="24"/>
        </w:rPr>
        <w:t xml:space="preserve"> deberá proporcionar todas las facilidades, de documentos, personal y registros necesarios para cumplir con el proceso de certificación.</w:t>
      </w:r>
    </w:p>
    <w:p w14:paraId="4CD8861E" w14:textId="77777777" w:rsidR="001E6928" w:rsidRPr="000F0D91" w:rsidRDefault="001E6928" w:rsidP="00787761">
      <w:pPr>
        <w:ind w:hanging="218"/>
        <w:jc w:val="both"/>
        <w:rPr>
          <w:rFonts w:ascii="Arial" w:hAnsi="Arial" w:cs="Arial"/>
          <w:sz w:val="24"/>
          <w:szCs w:val="24"/>
        </w:rPr>
      </w:pPr>
    </w:p>
    <w:p w14:paraId="299DFF8C" w14:textId="77777777" w:rsidR="00B1296B" w:rsidRPr="000F0D91" w:rsidRDefault="00B1296B" w:rsidP="00B1296B">
      <w:pPr>
        <w:numPr>
          <w:ilvl w:val="0"/>
          <w:numId w:val="6"/>
        </w:numPr>
        <w:autoSpaceDE w:val="0"/>
        <w:autoSpaceDN w:val="0"/>
        <w:adjustRightInd w:val="0"/>
        <w:ind w:hanging="218"/>
        <w:jc w:val="both"/>
        <w:rPr>
          <w:rFonts w:ascii="Arial" w:hAnsi="Arial" w:cs="Arial"/>
          <w:sz w:val="24"/>
          <w:szCs w:val="24"/>
          <w:lang w:val="es-ES"/>
        </w:rPr>
      </w:pPr>
      <w:r w:rsidRPr="000F0D91">
        <w:rPr>
          <w:rFonts w:ascii="Arial" w:hAnsi="Arial" w:cs="Arial"/>
          <w:sz w:val="24"/>
          <w:szCs w:val="24"/>
        </w:rPr>
        <w:t>El Cliente debe permitir</w:t>
      </w:r>
      <w:r w:rsidRPr="000F0D91">
        <w:rPr>
          <w:rFonts w:ascii="Arial" w:hAnsi="Arial" w:cs="Arial"/>
          <w:sz w:val="24"/>
          <w:szCs w:val="24"/>
          <w:lang w:val="es-ES"/>
        </w:rPr>
        <w:t xml:space="preserve"> el acceso a sus instalaciones al Equipo Evaluador de ONAC (Organismo Nacional de Acreditación) u otra persona de ACERT diferente al Auditor asignado para la Evaluación, con el fin de que efectúen las Testificaciones en Evaluaciones de Vigilancia o Renovación a ACERT S.A. en los procesos de Certificación.</w:t>
      </w:r>
    </w:p>
    <w:p w14:paraId="2D615EC0" w14:textId="77777777" w:rsidR="001E6928" w:rsidRPr="000F0D91" w:rsidRDefault="001E6928" w:rsidP="00787761">
      <w:pPr>
        <w:pStyle w:val="Prrafodelista"/>
        <w:ind w:left="0" w:hanging="218"/>
        <w:rPr>
          <w:rFonts w:ascii="Arial" w:hAnsi="Arial" w:cs="Arial"/>
          <w:sz w:val="24"/>
          <w:szCs w:val="24"/>
          <w:lang w:val="es-ES"/>
        </w:rPr>
      </w:pPr>
    </w:p>
    <w:p w14:paraId="0B7CAAC5" w14:textId="77777777" w:rsidR="001E6928" w:rsidRPr="000F0D91" w:rsidRDefault="001E6928" w:rsidP="00787761">
      <w:pPr>
        <w:numPr>
          <w:ilvl w:val="0"/>
          <w:numId w:val="6"/>
        </w:numPr>
        <w:autoSpaceDE w:val="0"/>
        <w:autoSpaceDN w:val="0"/>
        <w:adjustRightInd w:val="0"/>
        <w:ind w:hanging="218"/>
        <w:jc w:val="both"/>
        <w:rPr>
          <w:rFonts w:ascii="Arial" w:hAnsi="Arial" w:cs="Arial"/>
          <w:sz w:val="24"/>
          <w:szCs w:val="24"/>
        </w:rPr>
      </w:pPr>
      <w:r w:rsidRPr="000F0D91">
        <w:rPr>
          <w:rFonts w:ascii="Arial" w:hAnsi="Arial" w:cs="Arial"/>
          <w:sz w:val="24"/>
          <w:szCs w:val="24"/>
        </w:rPr>
        <w:t xml:space="preserve">El </w:t>
      </w:r>
      <w:r w:rsidR="00064CD0" w:rsidRPr="000F0D91">
        <w:rPr>
          <w:rFonts w:ascii="Arial" w:hAnsi="Arial" w:cs="Arial"/>
          <w:sz w:val="24"/>
          <w:szCs w:val="24"/>
        </w:rPr>
        <w:t>Cliente</w:t>
      </w:r>
      <w:r w:rsidRPr="000F0D91">
        <w:rPr>
          <w:rFonts w:ascii="Arial" w:hAnsi="Arial" w:cs="Arial"/>
          <w:sz w:val="24"/>
          <w:szCs w:val="24"/>
        </w:rPr>
        <w:t xml:space="preserve"> debe poner  a disposición de ACERT S.A. cuando sea r</w:t>
      </w:r>
      <w:r w:rsidR="00B1296B" w:rsidRPr="000F0D91">
        <w:rPr>
          <w:rFonts w:ascii="Arial" w:hAnsi="Arial" w:cs="Arial"/>
          <w:sz w:val="24"/>
          <w:szCs w:val="24"/>
        </w:rPr>
        <w:t>equerido, los registros de las Q</w:t>
      </w:r>
      <w:r w:rsidRPr="000F0D91">
        <w:rPr>
          <w:rFonts w:ascii="Arial" w:hAnsi="Arial" w:cs="Arial"/>
          <w:sz w:val="24"/>
          <w:szCs w:val="24"/>
        </w:rPr>
        <w:t xml:space="preserve">uejas y reclamos relacionados con el </w:t>
      </w:r>
      <w:r w:rsidR="003A526F" w:rsidRPr="000F0D91">
        <w:rPr>
          <w:rFonts w:ascii="Arial" w:hAnsi="Arial" w:cs="Arial"/>
          <w:sz w:val="24"/>
          <w:szCs w:val="24"/>
        </w:rPr>
        <w:t>Servicio</w:t>
      </w:r>
      <w:r w:rsidRPr="000F0D91">
        <w:rPr>
          <w:rFonts w:ascii="Arial" w:hAnsi="Arial" w:cs="Arial"/>
          <w:sz w:val="24"/>
          <w:szCs w:val="24"/>
        </w:rPr>
        <w:t xml:space="preserve"> certificado y los registros de las acciones correctivas tomadas.</w:t>
      </w:r>
    </w:p>
    <w:p w14:paraId="48AFF1D3" w14:textId="77777777" w:rsidR="001E6928" w:rsidRPr="000F0D91" w:rsidRDefault="001E6928" w:rsidP="00787761">
      <w:pPr>
        <w:autoSpaceDE w:val="0"/>
        <w:autoSpaceDN w:val="0"/>
        <w:adjustRightInd w:val="0"/>
        <w:ind w:left="360" w:hanging="218"/>
        <w:jc w:val="both"/>
        <w:rPr>
          <w:rFonts w:ascii="Arial" w:hAnsi="Arial" w:cs="Arial"/>
          <w:sz w:val="24"/>
          <w:szCs w:val="24"/>
        </w:rPr>
      </w:pPr>
    </w:p>
    <w:p w14:paraId="20DD1694" w14:textId="77777777" w:rsidR="001E6928" w:rsidRPr="000F0D91" w:rsidRDefault="001E6928" w:rsidP="00787761">
      <w:pPr>
        <w:numPr>
          <w:ilvl w:val="0"/>
          <w:numId w:val="6"/>
        </w:numPr>
        <w:autoSpaceDE w:val="0"/>
        <w:autoSpaceDN w:val="0"/>
        <w:adjustRightInd w:val="0"/>
        <w:ind w:hanging="218"/>
        <w:jc w:val="both"/>
        <w:rPr>
          <w:rFonts w:ascii="Arial" w:hAnsi="Arial" w:cs="Arial"/>
          <w:sz w:val="24"/>
          <w:szCs w:val="24"/>
        </w:rPr>
      </w:pPr>
      <w:r w:rsidRPr="000F0D91">
        <w:rPr>
          <w:rFonts w:ascii="Arial" w:hAnsi="Arial" w:cs="Arial"/>
          <w:sz w:val="24"/>
          <w:szCs w:val="24"/>
        </w:rPr>
        <w:t xml:space="preserve">El </w:t>
      </w:r>
      <w:r w:rsidR="00064CD0" w:rsidRPr="000F0D91">
        <w:rPr>
          <w:rFonts w:ascii="Arial" w:hAnsi="Arial" w:cs="Arial"/>
          <w:sz w:val="24"/>
          <w:szCs w:val="24"/>
        </w:rPr>
        <w:t>Cliente</w:t>
      </w:r>
      <w:r w:rsidRPr="000F0D91">
        <w:rPr>
          <w:rFonts w:ascii="Arial" w:hAnsi="Arial" w:cs="Arial"/>
          <w:sz w:val="24"/>
          <w:szCs w:val="24"/>
        </w:rPr>
        <w:t xml:space="preserve">  debe dar buen uso al certificado evitando que se deteriore, o que sea utilizado en forma fraudulenta o con fines diferentes a los que se otorgó la certificación.</w:t>
      </w:r>
    </w:p>
    <w:p w14:paraId="5CB7E6F5" w14:textId="77777777" w:rsidR="001E6928" w:rsidRPr="000F0D91" w:rsidRDefault="001E6928" w:rsidP="00787761">
      <w:pPr>
        <w:pStyle w:val="Prrafodelista"/>
        <w:ind w:hanging="218"/>
        <w:rPr>
          <w:rFonts w:ascii="Arial" w:hAnsi="Arial" w:cs="Arial"/>
          <w:sz w:val="24"/>
          <w:szCs w:val="24"/>
        </w:rPr>
      </w:pPr>
    </w:p>
    <w:p w14:paraId="162431E1" w14:textId="77777777" w:rsidR="001E6928" w:rsidRPr="000F0D91" w:rsidRDefault="001E6928" w:rsidP="00787761">
      <w:pPr>
        <w:numPr>
          <w:ilvl w:val="0"/>
          <w:numId w:val="6"/>
        </w:numPr>
        <w:autoSpaceDE w:val="0"/>
        <w:autoSpaceDN w:val="0"/>
        <w:adjustRightInd w:val="0"/>
        <w:ind w:hanging="218"/>
        <w:jc w:val="both"/>
        <w:rPr>
          <w:rFonts w:ascii="Arial" w:hAnsi="Arial" w:cs="Arial"/>
          <w:sz w:val="24"/>
          <w:szCs w:val="24"/>
        </w:rPr>
      </w:pPr>
      <w:r w:rsidRPr="000F0D91">
        <w:rPr>
          <w:rFonts w:ascii="Arial" w:hAnsi="Arial" w:cs="Arial"/>
          <w:sz w:val="24"/>
          <w:szCs w:val="24"/>
        </w:rPr>
        <w:t xml:space="preserve">El </w:t>
      </w:r>
      <w:r w:rsidR="00064CD0" w:rsidRPr="000F0D91">
        <w:rPr>
          <w:rFonts w:ascii="Arial" w:hAnsi="Arial" w:cs="Arial"/>
          <w:sz w:val="24"/>
          <w:szCs w:val="24"/>
        </w:rPr>
        <w:t>Cliente</w:t>
      </w:r>
      <w:r w:rsidRPr="000F0D91">
        <w:rPr>
          <w:rFonts w:ascii="Arial" w:hAnsi="Arial" w:cs="Arial"/>
          <w:sz w:val="24"/>
          <w:szCs w:val="24"/>
        </w:rPr>
        <w:t xml:space="preserve"> debe cumplir con los requisitos de confidencialidad y demás obligaciones estipuladas en este documento</w:t>
      </w:r>
    </w:p>
    <w:p w14:paraId="059A354C" w14:textId="77777777" w:rsidR="00457F23" w:rsidRPr="000F0D91" w:rsidRDefault="00457F23" w:rsidP="00457F23">
      <w:pPr>
        <w:autoSpaceDE w:val="0"/>
        <w:autoSpaceDN w:val="0"/>
        <w:adjustRightInd w:val="0"/>
        <w:jc w:val="both"/>
        <w:rPr>
          <w:rFonts w:ascii="Arial" w:hAnsi="Arial" w:cs="Arial"/>
          <w:sz w:val="24"/>
          <w:szCs w:val="24"/>
        </w:rPr>
      </w:pPr>
    </w:p>
    <w:p w14:paraId="07FB4CB3" w14:textId="77777777" w:rsidR="00457F23" w:rsidRPr="000F0D91" w:rsidRDefault="00457F23" w:rsidP="00457F23">
      <w:pPr>
        <w:pStyle w:val="Textoindependiente"/>
        <w:numPr>
          <w:ilvl w:val="0"/>
          <w:numId w:val="6"/>
        </w:numPr>
        <w:ind w:right="0" w:hanging="218"/>
        <w:rPr>
          <w:rFonts w:ascii="Arial" w:hAnsi="Arial" w:cs="Arial"/>
          <w:sz w:val="24"/>
          <w:szCs w:val="24"/>
          <w:lang w:val="es-ES" w:eastAsia="es-ES"/>
        </w:rPr>
      </w:pPr>
      <w:bookmarkStart w:id="5" w:name="_Hlk523157154"/>
      <w:r w:rsidRPr="000F0D91">
        <w:rPr>
          <w:rFonts w:ascii="Arial" w:hAnsi="Arial" w:cs="Arial"/>
          <w:sz w:val="24"/>
          <w:szCs w:val="24"/>
        </w:rPr>
        <w:t>El Cliente debe implementar los cambios adecuados cuando los comunica a ACERT S.A.</w:t>
      </w:r>
    </w:p>
    <w:p w14:paraId="4EBA2952" w14:textId="77777777" w:rsidR="00457F23" w:rsidRPr="000F0D91" w:rsidRDefault="00457F23" w:rsidP="00457F23">
      <w:pPr>
        <w:pStyle w:val="Prrafodelista"/>
        <w:rPr>
          <w:rFonts w:ascii="Arial" w:hAnsi="Arial" w:cs="Arial"/>
          <w:sz w:val="24"/>
          <w:szCs w:val="24"/>
          <w:lang w:val="es-ES" w:eastAsia="es-ES"/>
        </w:rPr>
      </w:pPr>
    </w:p>
    <w:p w14:paraId="56D014C4" w14:textId="77777777" w:rsidR="00457F23" w:rsidRPr="000F0D91" w:rsidRDefault="00457F23" w:rsidP="00457F23">
      <w:pPr>
        <w:pStyle w:val="Textoindependiente"/>
        <w:numPr>
          <w:ilvl w:val="0"/>
          <w:numId w:val="6"/>
        </w:numPr>
        <w:ind w:right="0" w:hanging="218"/>
        <w:rPr>
          <w:rFonts w:ascii="Arial" w:hAnsi="Arial" w:cs="Arial"/>
          <w:sz w:val="24"/>
          <w:szCs w:val="24"/>
          <w:lang w:val="es-ES" w:eastAsia="es-ES"/>
        </w:rPr>
      </w:pPr>
      <w:r w:rsidRPr="000F0D91">
        <w:rPr>
          <w:rFonts w:ascii="Arial" w:hAnsi="Arial" w:cs="Arial"/>
          <w:sz w:val="24"/>
          <w:szCs w:val="24"/>
          <w:lang w:val="es-ES" w:eastAsia="es-ES"/>
        </w:rPr>
        <w:t xml:space="preserve">Si el </w:t>
      </w:r>
      <w:r w:rsidRPr="000F0D91">
        <w:rPr>
          <w:rFonts w:ascii="Arial" w:hAnsi="Arial" w:cs="Arial"/>
          <w:sz w:val="24"/>
          <w:szCs w:val="24"/>
        </w:rPr>
        <w:t>Cliente</w:t>
      </w:r>
      <w:r w:rsidRPr="000F0D91">
        <w:rPr>
          <w:rFonts w:ascii="Arial" w:hAnsi="Arial" w:cs="Arial"/>
          <w:sz w:val="24"/>
          <w:szCs w:val="24"/>
          <w:lang w:val="es-ES" w:eastAsia="es-ES"/>
        </w:rPr>
        <w:t xml:space="preserve"> debe reproducir en su totalidad o según lo especifique el esquema de certificación cuando suministra copias de los documentos de certificación a otros;</w:t>
      </w:r>
    </w:p>
    <w:p w14:paraId="07B98537" w14:textId="77777777" w:rsidR="00457F23" w:rsidRPr="000F0D91" w:rsidRDefault="00457F23" w:rsidP="00457F23">
      <w:pPr>
        <w:pStyle w:val="Prrafodelista"/>
        <w:rPr>
          <w:rFonts w:ascii="Arial" w:hAnsi="Arial" w:cs="Arial"/>
          <w:sz w:val="24"/>
          <w:szCs w:val="24"/>
          <w:lang w:val="es-ES" w:eastAsia="es-ES"/>
        </w:rPr>
      </w:pPr>
    </w:p>
    <w:p w14:paraId="73383292" w14:textId="77777777" w:rsidR="00457F23" w:rsidRPr="000F0D91" w:rsidRDefault="00457F23" w:rsidP="00457F23">
      <w:pPr>
        <w:pStyle w:val="Textoindependiente"/>
        <w:numPr>
          <w:ilvl w:val="0"/>
          <w:numId w:val="6"/>
        </w:numPr>
        <w:ind w:right="0" w:hanging="218"/>
        <w:rPr>
          <w:rFonts w:ascii="Arial" w:hAnsi="Arial" w:cs="Arial"/>
          <w:sz w:val="24"/>
          <w:szCs w:val="24"/>
          <w:lang w:val="es-ES" w:eastAsia="es-ES"/>
        </w:rPr>
      </w:pPr>
      <w:r w:rsidRPr="000F0D91">
        <w:rPr>
          <w:rFonts w:ascii="Arial" w:hAnsi="Arial" w:cs="Arial"/>
          <w:sz w:val="24"/>
          <w:szCs w:val="24"/>
          <w:lang w:val="es-ES" w:eastAsia="es-ES"/>
        </w:rPr>
        <w:t xml:space="preserve">Si el Cliente debe cumplir con los requisitos de ACERT establecidos en el documento </w:t>
      </w:r>
      <w:r w:rsidRPr="00E2750F">
        <w:rPr>
          <w:rFonts w:ascii="Arial" w:hAnsi="Arial" w:cs="Arial"/>
          <w:b/>
          <w:sz w:val="24"/>
          <w:szCs w:val="24"/>
          <w:lang w:val="es-ES" w:eastAsia="es-ES"/>
        </w:rPr>
        <w:t>MSL-07</w:t>
      </w:r>
      <w:r w:rsidRPr="000F0D91">
        <w:rPr>
          <w:rFonts w:ascii="Arial" w:hAnsi="Arial" w:cs="Arial"/>
          <w:sz w:val="24"/>
          <w:szCs w:val="24"/>
          <w:lang w:val="es-ES" w:eastAsia="es-ES"/>
        </w:rPr>
        <w:t xml:space="preserve"> USO DEL SELLO o los especificados por el esquema de certificación; cuando hace referencia a su certificación de producto en medios de comunicación tales como documentos, folletos o publicidad, el cliente </w:t>
      </w:r>
    </w:p>
    <w:p w14:paraId="4DF8EF98" w14:textId="77777777" w:rsidR="00457F23" w:rsidRPr="000F0D91" w:rsidRDefault="00457F23" w:rsidP="00457F23">
      <w:pPr>
        <w:pStyle w:val="Prrafodelista"/>
        <w:rPr>
          <w:rFonts w:ascii="Arial" w:hAnsi="Arial" w:cs="Arial"/>
          <w:sz w:val="24"/>
          <w:szCs w:val="24"/>
          <w:lang w:val="es-ES" w:eastAsia="es-ES"/>
        </w:rPr>
      </w:pPr>
    </w:p>
    <w:p w14:paraId="620C6B11" w14:textId="77777777" w:rsidR="00457F23" w:rsidRPr="000F0D91" w:rsidRDefault="00457F23" w:rsidP="00457F23">
      <w:pPr>
        <w:pStyle w:val="Textoindependiente"/>
        <w:numPr>
          <w:ilvl w:val="0"/>
          <w:numId w:val="6"/>
        </w:numPr>
        <w:ind w:right="0" w:hanging="218"/>
        <w:rPr>
          <w:rFonts w:ascii="Arial" w:hAnsi="Arial" w:cs="Arial"/>
          <w:sz w:val="24"/>
          <w:szCs w:val="24"/>
          <w:lang w:val="es-ES" w:eastAsia="es-ES"/>
        </w:rPr>
      </w:pPr>
      <w:r w:rsidRPr="00150F20">
        <w:rPr>
          <w:rFonts w:ascii="Arial" w:hAnsi="Arial" w:cs="Arial"/>
          <w:sz w:val="24"/>
          <w:szCs w:val="24"/>
          <w:highlight w:val="lightGray"/>
          <w:lang w:val="es-ES" w:eastAsia="es-ES"/>
        </w:rPr>
        <w:t xml:space="preserve">El </w:t>
      </w:r>
      <w:r w:rsidRPr="00150F20">
        <w:rPr>
          <w:rFonts w:ascii="Arial" w:hAnsi="Arial" w:cs="Arial"/>
          <w:sz w:val="24"/>
          <w:szCs w:val="24"/>
          <w:highlight w:val="lightGray"/>
        </w:rPr>
        <w:t>Cliente debe</w:t>
      </w:r>
      <w:r w:rsidRPr="00150F20">
        <w:rPr>
          <w:rFonts w:ascii="Arial" w:hAnsi="Arial" w:cs="Arial"/>
          <w:sz w:val="24"/>
          <w:szCs w:val="24"/>
          <w:highlight w:val="lightGray"/>
          <w:lang w:val="es-ES" w:eastAsia="es-ES"/>
        </w:rPr>
        <w:t xml:space="preserve"> informar a ACERT, sin retraso, acerca de los cambios que pueden afectar su capacidad para cumplir con los requisitos de la certificación</w:t>
      </w:r>
      <w:r w:rsidRPr="000F0D91">
        <w:rPr>
          <w:rFonts w:ascii="Arial" w:hAnsi="Arial" w:cs="Arial"/>
          <w:sz w:val="24"/>
          <w:szCs w:val="24"/>
          <w:lang w:val="es-ES" w:eastAsia="es-ES"/>
        </w:rPr>
        <w:t>;</w:t>
      </w:r>
    </w:p>
    <w:p w14:paraId="117444A5" w14:textId="77777777" w:rsidR="00457F23" w:rsidRPr="000F0D91" w:rsidRDefault="00457F23" w:rsidP="00457F23">
      <w:pPr>
        <w:pStyle w:val="Textoindependiente"/>
        <w:rPr>
          <w:rFonts w:ascii="Arial" w:hAnsi="Arial" w:cs="Arial"/>
          <w:sz w:val="24"/>
          <w:szCs w:val="24"/>
          <w:lang w:val="es-ES" w:eastAsia="es-ES"/>
        </w:rPr>
      </w:pPr>
    </w:p>
    <w:p w14:paraId="347A1CC6" w14:textId="77777777" w:rsidR="00457F23" w:rsidRPr="000F0D91" w:rsidRDefault="00150F20" w:rsidP="00457F23">
      <w:pPr>
        <w:pStyle w:val="Textoindependiente"/>
        <w:ind w:left="360" w:right="0"/>
        <w:rPr>
          <w:rFonts w:ascii="Arial" w:hAnsi="Arial" w:cs="Arial"/>
          <w:sz w:val="24"/>
          <w:szCs w:val="24"/>
          <w:lang w:val="es-ES" w:eastAsia="es-ES"/>
        </w:rPr>
      </w:pPr>
      <w:r w:rsidRPr="000F0D91">
        <w:rPr>
          <w:rFonts w:ascii="Arial" w:hAnsi="Arial" w:cs="Arial"/>
          <w:sz w:val="24"/>
          <w:szCs w:val="24"/>
          <w:lang w:val="es-ES" w:eastAsia="es-ES"/>
        </w:rPr>
        <w:lastRenderedPageBreak/>
        <w:t>Nota</w:t>
      </w:r>
      <w:r>
        <w:rPr>
          <w:rFonts w:ascii="Arial" w:hAnsi="Arial" w:cs="Arial"/>
          <w:sz w:val="24"/>
          <w:szCs w:val="24"/>
          <w:lang w:val="es-ES" w:eastAsia="es-ES"/>
        </w:rPr>
        <w:t>.</w:t>
      </w:r>
      <w:r w:rsidR="00457F23" w:rsidRPr="000F0D91">
        <w:rPr>
          <w:rFonts w:ascii="Arial" w:hAnsi="Arial" w:cs="Arial"/>
          <w:sz w:val="24"/>
          <w:szCs w:val="24"/>
          <w:lang w:val="es-ES" w:eastAsia="es-ES"/>
        </w:rPr>
        <w:t xml:space="preserve"> Los cambios pueden ser por alguno de los siguientes casos:</w:t>
      </w:r>
    </w:p>
    <w:p w14:paraId="4BAE9F90" w14:textId="77777777" w:rsidR="00457F23" w:rsidRPr="000F0D91" w:rsidRDefault="00457F23" w:rsidP="00457F23">
      <w:pPr>
        <w:pStyle w:val="Textoindependiente"/>
        <w:rPr>
          <w:rFonts w:ascii="Arial" w:hAnsi="Arial" w:cs="Arial"/>
          <w:sz w:val="24"/>
          <w:szCs w:val="24"/>
          <w:lang w:val="es-ES" w:eastAsia="es-ES"/>
        </w:rPr>
      </w:pPr>
      <w:r w:rsidRPr="000F0D91">
        <w:rPr>
          <w:rFonts w:ascii="Arial" w:hAnsi="Arial" w:cs="Arial"/>
          <w:sz w:val="24"/>
          <w:szCs w:val="24"/>
          <w:lang w:val="es-ES" w:eastAsia="es-ES"/>
        </w:rPr>
        <w:t xml:space="preserve"> </w:t>
      </w:r>
    </w:p>
    <w:p w14:paraId="052C23AB" w14:textId="77777777" w:rsidR="00457F23" w:rsidRPr="000F0D91" w:rsidRDefault="00E2750F" w:rsidP="0011301D">
      <w:pPr>
        <w:pStyle w:val="Textoindependiente"/>
        <w:numPr>
          <w:ilvl w:val="0"/>
          <w:numId w:val="21"/>
        </w:numPr>
        <w:tabs>
          <w:tab w:val="clear" w:pos="2268"/>
        </w:tabs>
        <w:ind w:left="567" w:hanging="284"/>
        <w:rPr>
          <w:rFonts w:ascii="Arial" w:hAnsi="Arial" w:cs="Arial"/>
          <w:sz w:val="24"/>
          <w:szCs w:val="24"/>
          <w:lang w:val="es-ES" w:eastAsia="es-ES"/>
        </w:rPr>
      </w:pPr>
      <w:r w:rsidRPr="000F0D91">
        <w:rPr>
          <w:rFonts w:ascii="Arial" w:hAnsi="Arial" w:cs="Arial"/>
          <w:sz w:val="24"/>
          <w:szCs w:val="24"/>
          <w:lang w:val="es-ES" w:eastAsia="es-ES"/>
        </w:rPr>
        <w:t xml:space="preserve">Estatus </w:t>
      </w:r>
      <w:r w:rsidR="00457F23" w:rsidRPr="000F0D91">
        <w:rPr>
          <w:rFonts w:ascii="Arial" w:hAnsi="Arial" w:cs="Arial"/>
          <w:sz w:val="24"/>
          <w:szCs w:val="24"/>
          <w:lang w:val="es-ES" w:eastAsia="es-ES"/>
        </w:rPr>
        <w:t xml:space="preserve">legal, comercial, organizacional o de propiedad, </w:t>
      </w:r>
    </w:p>
    <w:p w14:paraId="09610E1F" w14:textId="77777777" w:rsidR="00457F23" w:rsidRPr="000F0D91" w:rsidRDefault="00E2750F" w:rsidP="0011301D">
      <w:pPr>
        <w:pStyle w:val="Textoindependiente"/>
        <w:numPr>
          <w:ilvl w:val="0"/>
          <w:numId w:val="21"/>
        </w:numPr>
        <w:tabs>
          <w:tab w:val="clear" w:pos="2268"/>
        </w:tabs>
        <w:ind w:left="567" w:hanging="284"/>
        <w:rPr>
          <w:rFonts w:ascii="Arial" w:hAnsi="Arial" w:cs="Arial"/>
          <w:sz w:val="24"/>
          <w:szCs w:val="24"/>
          <w:lang w:val="es-ES" w:eastAsia="es-ES"/>
        </w:rPr>
      </w:pPr>
      <w:r w:rsidRPr="000F0D91">
        <w:rPr>
          <w:rFonts w:ascii="Arial" w:hAnsi="Arial" w:cs="Arial"/>
          <w:sz w:val="24"/>
          <w:szCs w:val="24"/>
          <w:lang w:val="es-ES" w:eastAsia="es-ES"/>
        </w:rPr>
        <w:t xml:space="preserve">Organización </w:t>
      </w:r>
      <w:r w:rsidR="00457F23" w:rsidRPr="000F0D91">
        <w:rPr>
          <w:rFonts w:ascii="Arial" w:hAnsi="Arial" w:cs="Arial"/>
          <w:sz w:val="24"/>
          <w:szCs w:val="24"/>
          <w:lang w:val="es-ES" w:eastAsia="es-ES"/>
        </w:rPr>
        <w:t xml:space="preserve">y gestión (por ejemplo, </w:t>
      </w:r>
      <w:r w:rsidRPr="000F0D91">
        <w:rPr>
          <w:rFonts w:ascii="Arial" w:hAnsi="Arial" w:cs="Arial"/>
          <w:sz w:val="24"/>
          <w:szCs w:val="24"/>
          <w:lang w:val="es-ES" w:eastAsia="es-ES"/>
        </w:rPr>
        <w:t>Gerencia</w:t>
      </w:r>
      <w:r w:rsidR="00457F23" w:rsidRPr="000F0D91">
        <w:rPr>
          <w:rFonts w:ascii="Arial" w:hAnsi="Arial" w:cs="Arial"/>
          <w:sz w:val="24"/>
          <w:szCs w:val="24"/>
          <w:lang w:val="es-ES" w:eastAsia="es-ES"/>
        </w:rPr>
        <w:t xml:space="preserve">, </w:t>
      </w:r>
      <w:r w:rsidRPr="000F0D91">
        <w:rPr>
          <w:rFonts w:ascii="Arial" w:hAnsi="Arial" w:cs="Arial"/>
          <w:sz w:val="24"/>
          <w:szCs w:val="24"/>
          <w:lang w:val="es-ES" w:eastAsia="es-ES"/>
        </w:rPr>
        <w:t xml:space="preserve">Toma </w:t>
      </w:r>
      <w:r w:rsidR="00457F23" w:rsidRPr="000F0D91">
        <w:rPr>
          <w:rFonts w:ascii="Arial" w:hAnsi="Arial" w:cs="Arial"/>
          <w:sz w:val="24"/>
          <w:szCs w:val="24"/>
          <w:lang w:val="es-ES" w:eastAsia="es-ES"/>
        </w:rPr>
        <w:t xml:space="preserve">de </w:t>
      </w:r>
      <w:r w:rsidRPr="000F0D91">
        <w:rPr>
          <w:rFonts w:ascii="Arial" w:hAnsi="Arial" w:cs="Arial"/>
          <w:sz w:val="24"/>
          <w:szCs w:val="24"/>
          <w:lang w:val="es-ES" w:eastAsia="es-ES"/>
        </w:rPr>
        <w:t xml:space="preserve">Decisiones </w:t>
      </w:r>
      <w:r w:rsidR="00457F23" w:rsidRPr="000F0D91">
        <w:rPr>
          <w:rFonts w:ascii="Arial" w:hAnsi="Arial" w:cs="Arial"/>
          <w:sz w:val="24"/>
          <w:szCs w:val="24"/>
          <w:lang w:val="es-ES" w:eastAsia="es-ES"/>
        </w:rPr>
        <w:t xml:space="preserve">o </w:t>
      </w:r>
      <w:r w:rsidRPr="000F0D91">
        <w:rPr>
          <w:rFonts w:ascii="Arial" w:hAnsi="Arial" w:cs="Arial"/>
          <w:sz w:val="24"/>
          <w:szCs w:val="24"/>
          <w:lang w:val="es-ES" w:eastAsia="es-ES"/>
        </w:rPr>
        <w:t xml:space="preserve">Personal Técnico </w:t>
      </w:r>
      <w:r w:rsidR="00457F23" w:rsidRPr="000F0D91">
        <w:rPr>
          <w:rFonts w:ascii="Arial" w:hAnsi="Arial" w:cs="Arial"/>
          <w:sz w:val="24"/>
          <w:szCs w:val="24"/>
          <w:lang w:val="es-ES" w:eastAsia="es-ES"/>
        </w:rPr>
        <w:t xml:space="preserve">clave), </w:t>
      </w:r>
    </w:p>
    <w:p w14:paraId="6B677B2C" w14:textId="77777777" w:rsidR="00457F23" w:rsidRPr="000F0D91" w:rsidRDefault="00E2750F" w:rsidP="0011301D">
      <w:pPr>
        <w:pStyle w:val="Textoindependiente"/>
        <w:numPr>
          <w:ilvl w:val="0"/>
          <w:numId w:val="21"/>
        </w:numPr>
        <w:tabs>
          <w:tab w:val="clear" w:pos="2268"/>
        </w:tabs>
        <w:ind w:left="567" w:hanging="284"/>
        <w:rPr>
          <w:rFonts w:ascii="Arial" w:hAnsi="Arial" w:cs="Arial"/>
          <w:sz w:val="24"/>
          <w:szCs w:val="24"/>
          <w:lang w:val="es-ES" w:eastAsia="es-ES"/>
        </w:rPr>
      </w:pPr>
      <w:r w:rsidRPr="000F0D91">
        <w:rPr>
          <w:rFonts w:ascii="Arial" w:hAnsi="Arial" w:cs="Arial"/>
          <w:sz w:val="24"/>
          <w:szCs w:val="24"/>
          <w:lang w:val="es-ES" w:eastAsia="es-ES"/>
        </w:rPr>
        <w:t xml:space="preserve">Modificaciones </w:t>
      </w:r>
      <w:r w:rsidR="00457F23" w:rsidRPr="000F0D91">
        <w:rPr>
          <w:rFonts w:ascii="Arial" w:hAnsi="Arial" w:cs="Arial"/>
          <w:sz w:val="24"/>
          <w:szCs w:val="24"/>
          <w:lang w:val="es-ES" w:eastAsia="es-ES"/>
        </w:rPr>
        <w:t xml:space="preserve">en el producto o en el método de producción, </w:t>
      </w:r>
    </w:p>
    <w:p w14:paraId="7BED44DC" w14:textId="77777777" w:rsidR="00457F23" w:rsidRPr="000F0D91" w:rsidRDefault="00E2750F" w:rsidP="0011301D">
      <w:pPr>
        <w:pStyle w:val="Textoindependiente"/>
        <w:numPr>
          <w:ilvl w:val="0"/>
          <w:numId w:val="21"/>
        </w:numPr>
        <w:tabs>
          <w:tab w:val="clear" w:pos="2268"/>
        </w:tabs>
        <w:ind w:left="567" w:hanging="284"/>
        <w:rPr>
          <w:rFonts w:ascii="Arial" w:hAnsi="Arial" w:cs="Arial"/>
          <w:sz w:val="24"/>
          <w:szCs w:val="24"/>
          <w:lang w:val="es-ES" w:eastAsia="es-ES"/>
        </w:rPr>
      </w:pPr>
      <w:r w:rsidRPr="000F0D91">
        <w:rPr>
          <w:rFonts w:ascii="Arial" w:hAnsi="Arial" w:cs="Arial"/>
          <w:sz w:val="24"/>
          <w:szCs w:val="24"/>
          <w:lang w:val="es-ES" w:eastAsia="es-ES"/>
        </w:rPr>
        <w:t xml:space="preserve">Direcciones </w:t>
      </w:r>
      <w:r w:rsidR="00457F23" w:rsidRPr="000F0D91">
        <w:rPr>
          <w:rFonts w:ascii="Arial" w:hAnsi="Arial" w:cs="Arial"/>
          <w:sz w:val="24"/>
          <w:szCs w:val="24"/>
          <w:lang w:val="es-ES" w:eastAsia="es-ES"/>
        </w:rPr>
        <w:t xml:space="preserve">de contacto y sitios de producción, </w:t>
      </w:r>
    </w:p>
    <w:p w14:paraId="5877B21E" w14:textId="77777777" w:rsidR="00457F23" w:rsidRPr="000F0D91" w:rsidRDefault="00E2750F" w:rsidP="0011301D">
      <w:pPr>
        <w:pStyle w:val="Textoindependiente"/>
        <w:numPr>
          <w:ilvl w:val="0"/>
          <w:numId w:val="21"/>
        </w:numPr>
        <w:tabs>
          <w:tab w:val="clear" w:pos="2268"/>
        </w:tabs>
        <w:ind w:left="567" w:right="0" w:hanging="284"/>
        <w:rPr>
          <w:rFonts w:ascii="Arial" w:hAnsi="Arial" w:cs="Arial"/>
          <w:sz w:val="24"/>
          <w:szCs w:val="24"/>
          <w:lang w:val="es-ES" w:eastAsia="es-ES"/>
        </w:rPr>
      </w:pPr>
      <w:r w:rsidRPr="000F0D91">
        <w:rPr>
          <w:rFonts w:ascii="Arial" w:hAnsi="Arial" w:cs="Arial"/>
          <w:sz w:val="24"/>
          <w:szCs w:val="24"/>
          <w:lang w:val="es-ES" w:eastAsia="es-ES"/>
        </w:rPr>
        <w:t xml:space="preserve">Cambios </w:t>
      </w:r>
      <w:r w:rsidR="00457F23" w:rsidRPr="000F0D91">
        <w:rPr>
          <w:rFonts w:ascii="Arial" w:hAnsi="Arial" w:cs="Arial"/>
          <w:sz w:val="24"/>
          <w:szCs w:val="24"/>
          <w:lang w:val="es-ES" w:eastAsia="es-ES"/>
        </w:rPr>
        <w:t xml:space="preserve">importantes en el </w:t>
      </w:r>
      <w:r w:rsidRPr="000F0D91">
        <w:rPr>
          <w:rFonts w:ascii="Arial" w:hAnsi="Arial" w:cs="Arial"/>
          <w:sz w:val="24"/>
          <w:szCs w:val="24"/>
          <w:lang w:val="es-ES" w:eastAsia="es-ES"/>
        </w:rPr>
        <w:t xml:space="preserve">Sistema </w:t>
      </w:r>
      <w:r w:rsidR="00457F23" w:rsidRPr="000F0D91">
        <w:rPr>
          <w:rFonts w:ascii="Arial" w:hAnsi="Arial" w:cs="Arial"/>
          <w:sz w:val="24"/>
          <w:szCs w:val="24"/>
          <w:lang w:val="es-ES" w:eastAsia="es-ES"/>
        </w:rPr>
        <w:t xml:space="preserve">de </w:t>
      </w:r>
      <w:r w:rsidRPr="000F0D91">
        <w:rPr>
          <w:rFonts w:ascii="Arial" w:hAnsi="Arial" w:cs="Arial"/>
          <w:sz w:val="24"/>
          <w:szCs w:val="24"/>
          <w:lang w:val="es-ES" w:eastAsia="es-ES"/>
        </w:rPr>
        <w:t xml:space="preserve">Gestión </w:t>
      </w:r>
      <w:r w:rsidR="00457F23" w:rsidRPr="000F0D91">
        <w:rPr>
          <w:rFonts w:ascii="Arial" w:hAnsi="Arial" w:cs="Arial"/>
          <w:sz w:val="24"/>
          <w:szCs w:val="24"/>
          <w:lang w:val="es-ES" w:eastAsia="es-ES"/>
        </w:rPr>
        <w:t xml:space="preserve">de la </w:t>
      </w:r>
      <w:r w:rsidRPr="000F0D91">
        <w:rPr>
          <w:rFonts w:ascii="Arial" w:hAnsi="Arial" w:cs="Arial"/>
          <w:sz w:val="24"/>
          <w:szCs w:val="24"/>
          <w:lang w:val="es-ES" w:eastAsia="es-ES"/>
        </w:rPr>
        <w:t>Calidad</w:t>
      </w:r>
      <w:r w:rsidR="00457F23" w:rsidRPr="000F0D91">
        <w:rPr>
          <w:rFonts w:ascii="Arial" w:hAnsi="Arial" w:cs="Arial"/>
          <w:sz w:val="24"/>
          <w:szCs w:val="24"/>
          <w:lang w:val="es-ES" w:eastAsia="es-ES"/>
        </w:rPr>
        <w:t>.</w:t>
      </w:r>
    </w:p>
    <w:bookmarkEnd w:id="5"/>
    <w:p w14:paraId="02F90F08" w14:textId="77777777" w:rsidR="00150F20" w:rsidRPr="00150F20" w:rsidRDefault="00150F20" w:rsidP="00150F20">
      <w:pPr>
        <w:pStyle w:val="Prrafodelista"/>
        <w:ind w:left="720"/>
        <w:rPr>
          <w:rFonts w:ascii="Arial" w:hAnsi="Arial" w:cs="Arial"/>
          <w:sz w:val="24"/>
          <w:szCs w:val="24"/>
        </w:rPr>
      </w:pPr>
    </w:p>
    <w:p w14:paraId="27C24920" w14:textId="77777777" w:rsidR="00957710" w:rsidRPr="00CB0E21" w:rsidRDefault="00957710" w:rsidP="0011301D">
      <w:pPr>
        <w:pStyle w:val="Prrafodelista"/>
        <w:numPr>
          <w:ilvl w:val="0"/>
          <w:numId w:val="27"/>
        </w:numPr>
        <w:jc w:val="both"/>
        <w:rPr>
          <w:rFonts w:ascii="Arial" w:hAnsi="Arial" w:cs="Arial"/>
          <w:color w:val="00133A"/>
          <w:sz w:val="24"/>
          <w:szCs w:val="24"/>
        </w:rPr>
      </w:pPr>
      <w:r w:rsidRPr="00CB0E21">
        <w:rPr>
          <w:rFonts w:ascii="Arial" w:hAnsi="Arial" w:cs="Arial"/>
          <w:color w:val="00133A"/>
          <w:sz w:val="24"/>
          <w:szCs w:val="24"/>
          <w:lang w:val="es-ES" w:eastAsia="es-ES"/>
        </w:rPr>
        <w:t>E</w:t>
      </w:r>
      <w:r w:rsidR="00150F20" w:rsidRPr="00CB0E21">
        <w:rPr>
          <w:rFonts w:ascii="Arial" w:hAnsi="Arial" w:cs="Arial"/>
          <w:color w:val="00133A"/>
          <w:sz w:val="24"/>
          <w:szCs w:val="24"/>
          <w:lang w:val="es-ES" w:eastAsia="es-ES"/>
        </w:rPr>
        <w:t xml:space="preserve">l Cliente </w:t>
      </w:r>
      <w:r w:rsidRPr="00CB0E21">
        <w:rPr>
          <w:rFonts w:ascii="Arial" w:hAnsi="Arial" w:cs="Arial"/>
          <w:color w:val="00133A"/>
          <w:sz w:val="24"/>
          <w:szCs w:val="24"/>
          <w:lang w:val="es-ES" w:eastAsia="es-ES"/>
        </w:rPr>
        <w:t xml:space="preserve">debe asegurar que </w:t>
      </w:r>
      <w:r w:rsidR="00150F20" w:rsidRPr="00CB0E21">
        <w:rPr>
          <w:rFonts w:ascii="Arial" w:hAnsi="Arial" w:cs="Arial"/>
          <w:color w:val="00133A"/>
          <w:sz w:val="24"/>
          <w:szCs w:val="24"/>
          <w:lang w:val="es-ES" w:eastAsia="es-ES"/>
        </w:rPr>
        <w:t>No dar</w:t>
      </w:r>
      <w:r w:rsidRPr="00CB0E21">
        <w:rPr>
          <w:rFonts w:ascii="Arial" w:hAnsi="Arial" w:cs="Arial"/>
          <w:color w:val="00133A"/>
          <w:sz w:val="24"/>
          <w:szCs w:val="24"/>
          <w:lang w:val="es-ES" w:eastAsia="es-ES"/>
        </w:rPr>
        <w:t xml:space="preserve">á Uso en sus publicaciones y documentos el </w:t>
      </w:r>
      <w:r w:rsidR="00150F20" w:rsidRPr="00CB0E21">
        <w:rPr>
          <w:rFonts w:ascii="Arial" w:hAnsi="Arial" w:cs="Arial"/>
          <w:color w:val="00133A"/>
          <w:sz w:val="24"/>
          <w:szCs w:val="24"/>
          <w:lang w:val="es-ES" w:eastAsia="es-ES"/>
        </w:rPr>
        <w:t xml:space="preserve"> Logo de ONAC</w:t>
      </w:r>
      <w:r w:rsidRPr="00CB0E21">
        <w:rPr>
          <w:rFonts w:ascii="Arial" w:hAnsi="Arial" w:cs="Arial"/>
          <w:color w:val="00133A"/>
          <w:sz w:val="24"/>
          <w:szCs w:val="24"/>
          <w:lang w:val="es-ES" w:eastAsia="es-ES"/>
        </w:rPr>
        <w:t xml:space="preserve">, en razón que solamente es para el Organismo de Certificación ACERT S.A  </w:t>
      </w:r>
      <w:r w:rsidRPr="00CB0E21">
        <w:rPr>
          <w:rFonts w:ascii="Arial" w:hAnsi="Arial" w:cs="Arial"/>
          <w:color w:val="00133A"/>
          <w:sz w:val="24"/>
          <w:szCs w:val="24"/>
          <w:lang w:val="es-ES" w:eastAsia="es-ES"/>
        </w:rPr>
        <w:sym w:font="Symbol" w:char="F05B"/>
      </w:r>
      <w:r w:rsidRPr="00CB0E21">
        <w:rPr>
          <w:rFonts w:ascii="Arial" w:hAnsi="Arial" w:cs="Arial"/>
          <w:color w:val="00133A"/>
          <w:sz w:val="24"/>
          <w:szCs w:val="24"/>
          <w:lang w:val="es-ES" w:eastAsia="es-ES"/>
        </w:rPr>
        <w:t xml:space="preserve">siempre acatando las reglas </w:t>
      </w:r>
      <w:r w:rsidRPr="00CB0E21">
        <w:rPr>
          <w:rFonts w:ascii="Arial" w:hAnsi="Arial" w:cs="Arial"/>
          <w:color w:val="00133A"/>
          <w:sz w:val="24"/>
          <w:szCs w:val="24"/>
        </w:rPr>
        <w:t>R-AC-3.3.-03 (antes RAC-1.4-03).</w:t>
      </w:r>
      <w:r w:rsidRPr="00CB0E21">
        <w:rPr>
          <w:rFonts w:ascii="Arial" w:hAnsi="Arial" w:cs="Arial"/>
          <w:color w:val="00133A"/>
          <w:sz w:val="24"/>
          <w:szCs w:val="24"/>
        </w:rPr>
        <w:sym w:font="Symbol" w:char="F05D"/>
      </w:r>
      <w:r w:rsidRPr="00CB0E21">
        <w:rPr>
          <w:rFonts w:ascii="Arial" w:hAnsi="Arial" w:cs="Arial"/>
          <w:color w:val="00133A"/>
          <w:sz w:val="24"/>
          <w:szCs w:val="24"/>
        </w:rPr>
        <w:t xml:space="preserve"> </w:t>
      </w:r>
    </w:p>
    <w:p w14:paraId="637C1256" w14:textId="77777777" w:rsidR="00957710" w:rsidRPr="00CB0E21" w:rsidRDefault="00957710" w:rsidP="00957710">
      <w:pPr>
        <w:pStyle w:val="Prrafodelista"/>
        <w:ind w:left="720"/>
        <w:rPr>
          <w:rFonts w:ascii="Arial" w:hAnsi="Arial" w:cs="Arial"/>
          <w:color w:val="00133A"/>
          <w:sz w:val="24"/>
          <w:szCs w:val="24"/>
        </w:rPr>
      </w:pPr>
      <w:r w:rsidRPr="00CB0E21">
        <w:rPr>
          <w:rFonts w:ascii="Arial" w:hAnsi="Arial" w:cs="Arial"/>
          <w:color w:val="00133A"/>
          <w:sz w:val="24"/>
          <w:szCs w:val="24"/>
        </w:rPr>
        <w:t xml:space="preserve">Ver. </w:t>
      </w:r>
    </w:p>
    <w:p w14:paraId="29D8698D" w14:textId="77777777" w:rsidR="00957710" w:rsidRPr="00957710" w:rsidRDefault="001325E7" w:rsidP="00957710">
      <w:pPr>
        <w:pStyle w:val="Prrafodelista"/>
        <w:ind w:left="720"/>
        <w:jc w:val="center"/>
        <w:rPr>
          <w:rFonts w:ascii="Arial" w:hAnsi="Arial" w:cs="Arial"/>
          <w:szCs w:val="24"/>
          <w:highlight w:val="cyan"/>
        </w:rPr>
      </w:pPr>
      <w:hyperlink r:id="rId13" w:history="1">
        <w:r w:rsidR="00957710" w:rsidRPr="00CB0E21">
          <w:rPr>
            <w:rStyle w:val="Hipervnculo"/>
            <w:rFonts w:ascii="Arial" w:hAnsi="Arial" w:cs="Arial"/>
            <w:color w:val="002060"/>
            <w:szCs w:val="24"/>
          </w:rPr>
          <w:t>https://onac.org.co/images/RAC-3.0-03_Reglamento_de_uso_de_los_s%C3%ADmbolos_de_acreditado_yo_asociado_v5.pdf</w:t>
        </w:r>
      </w:hyperlink>
      <w:r w:rsidR="00957710">
        <w:rPr>
          <w:rFonts w:ascii="Arial" w:hAnsi="Arial" w:cs="Arial"/>
          <w:szCs w:val="24"/>
        </w:rPr>
        <w:t xml:space="preserve"> </w:t>
      </w:r>
    </w:p>
    <w:p w14:paraId="6E5606CF" w14:textId="77777777" w:rsidR="001E6928" w:rsidRPr="000F0D91" w:rsidRDefault="001E6928" w:rsidP="00AE4904">
      <w:pPr>
        <w:rPr>
          <w:rFonts w:ascii="Arial" w:hAnsi="Arial" w:cs="Arial"/>
          <w:sz w:val="24"/>
          <w:szCs w:val="24"/>
        </w:rPr>
      </w:pPr>
    </w:p>
    <w:p w14:paraId="75502310" w14:textId="77777777" w:rsidR="00D02182" w:rsidRPr="000F0D91" w:rsidRDefault="00D02182" w:rsidP="0011301D">
      <w:pPr>
        <w:pStyle w:val="Prrafodelista"/>
        <w:numPr>
          <w:ilvl w:val="1"/>
          <w:numId w:val="13"/>
        </w:numPr>
        <w:autoSpaceDE w:val="0"/>
        <w:autoSpaceDN w:val="0"/>
        <w:adjustRightInd w:val="0"/>
        <w:jc w:val="both"/>
        <w:rPr>
          <w:rFonts w:ascii="Arial" w:hAnsi="Arial" w:cs="Arial"/>
          <w:b/>
          <w:sz w:val="24"/>
          <w:szCs w:val="24"/>
          <w:lang w:val="es-ES" w:eastAsia="es-ES"/>
        </w:rPr>
      </w:pPr>
      <w:r w:rsidRPr="000F0D91">
        <w:rPr>
          <w:rFonts w:ascii="Arial" w:hAnsi="Arial" w:cs="Arial"/>
          <w:b/>
          <w:sz w:val="24"/>
          <w:szCs w:val="24"/>
          <w:lang w:val="es-ES" w:eastAsia="es-ES"/>
        </w:rPr>
        <w:t xml:space="preserve">Responsabilidades de ACERT </w:t>
      </w:r>
    </w:p>
    <w:p w14:paraId="1E5E245C" w14:textId="77777777" w:rsidR="00D02182" w:rsidRPr="000F0D91" w:rsidRDefault="00D02182" w:rsidP="00D02182">
      <w:pPr>
        <w:autoSpaceDE w:val="0"/>
        <w:autoSpaceDN w:val="0"/>
        <w:adjustRightInd w:val="0"/>
        <w:jc w:val="both"/>
        <w:rPr>
          <w:rFonts w:ascii="Arial" w:hAnsi="Arial" w:cs="Arial"/>
          <w:b/>
          <w:sz w:val="24"/>
          <w:szCs w:val="24"/>
          <w:lang w:val="es-ES" w:eastAsia="es-ES"/>
        </w:rPr>
      </w:pPr>
    </w:p>
    <w:p w14:paraId="1CA5A787" w14:textId="77777777" w:rsidR="001B1260" w:rsidRPr="000F0D91" w:rsidRDefault="00D02182" w:rsidP="0011301D">
      <w:pPr>
        <w:numPr>
          <w:ilvl w:val="0"/>
          <w:numId w:val="14"/>
        </w:numPr>
        <w:autoSpaceDE w:val="0"/>
        <w:autoSpaceDN w:val="0"/>
        <w:adjustRightInd w:val="0"/>
        <w:ind w:left="426" w:hanging="142"/>
        <w:jc w:val="both"/>
        <w:rPr>
          <w:rFonts w:ascii="Arial" w:hAnsi="Arial" w:cs="Arial"/>
          <w:sz w:val="24"/>
          <w:szCs w:val="24"/>
          <w:lang w:val="es-ES" w:eastAsia="es-ES"/>
        </w:rPr>
      </w:pPr>
      <w:r w:rsidRPr="000F0D91">
        <w:rPr>
          <w:rFonts w:ascii="Arial" w:hAnsi="Arial" w:cs="Arial"/>
          <w:sz w:val="24"/>
          <w:szCs w:val="24"/>
          <w:lang w:val="es-ES" w:eastAsia="es-ES"/>
        </w:rPr>
        <w:t>ACERT S.A</w:t>
      </w:r>
      <w:r w:rsidR="001B1260" w:rsidRPr="000F0D91">
        <w:rPr>
          <w:rFonts w:ascii="Arial" w:hAnsi="Arial" w:cs="Arial"/>
          <w:sz w:val="24"/>
          <w:szCs w:val="24"/>
          <w:lang w:val="es-ES" w:eastAsia="es-ES"/>
        </w:rPr>
        <w:t xml:space="preserve"> cumple</w:t>
      </w:r>
      <w:r w:rsidRPr="000F0D91">
        <w:rPr>
          <w:rFonts w:ascii="Arial" w:hAnsi="Arial" w:cs="Arial"/>
          <w:sz w:val="24"/>
          <w:szCs w:val="24"/>
          <w:lang w:val="es-ES" w:eastAsia="es-ES"/>
        </w:rPr>
        <w:t xml:space="preserve"> con los requisitos de certificación estipulados en este documento.</w:t>
      </w:r>
    </w:p>
    <w:p w14:paraId="1A18B22C" w14:textId="77777777" w:rsidR="00D02182" w:rsidRDefault="002C5A47" w:rsidP="0011301D">
      <w:pPr>
        <w:numPr>
          <w:ilvl w:val="0"/>
          <w:numId w:val="14"/>
        </w:numPr>
        <w:autoSpaceDE w:val="0"/>
        <w:autoSpaceDN w:val="0"/>
        <w:adjustRightInd w:val="0"/>
        <w:ind w:left="426" w:hanging="142"/>
        <w:jc w:val="both"/>
        <w:rPr>
          <w:rFonts w:ascii="Arial" w:hAnsi="Arial" w:cs="Arial"/>
          <w:sz w:val="24"/>
          <w:szCs w:val="24"/>
          <w:lang w:val="es-ES" w:eastAsia="es-ES"/>
        </w:rPr>
      </w:pPr>
      <w:r w:rsidRPr="000F0D91">
        <w:rPr>
          <w:rFonts w:ascii="Arial" w:hAnsi="Arial" w:cs="Arial"/>
          <w:sz w:val="24"/>
          <w:szCs w:val="24"/>
          <w:lang w:val="es-ES"/>
        </w:rPr>
        <w:t>ACERT S.A.</w:t>
      </w:r>
      <w:r w:rsidR="00D02182" w:rsidRPr="000F0D91">
        <w:rPr>
          <w:rFonts w:ascii="Arial" w:hAnsi="Arial" w:cs="Arial"/>
          <w:sz w:val="24"/>
          <w:szCs w:val="24"/>
          <w:lang w:val="es-ES"/>
        </w:rPr>
        <w:t xml:space="preserve"> notificar</w:t>
      </w:r>
      <w:r w:rsidRPr="000F0D91">
        <w:rPr>
          <w:rFonts w:ascii="Arial" w:hAnsi="Arial" w:cs="Arial"/>
          <w:sz w:val="24"/>
          <w:szCs w:val="24"/>
          <w:lang w:val="es-ES"/>
        </w:rPr>
        <w:t>á</w:t>
      </w:r>
      <w:r w:rsidR="00D02182" w:rsidRPr="000F0D91">
        <w:rPr>
          <w:rFonts w:ascii="Arial" w:hAnsi="Arial" w:cs="Arial"/>
          <w:sz w:val="24"/>
          <w:szCs w:val="24"/>
          <w:lang w:val="es-ES"/>
        </w:rPr>
        <w:t xml:space="preserve"> debidamente los cambios que haga en los requisitos de certificación a los </w:t>
      </w:r>
      <w:r w:rsidR="00064CD0" w:rsidRPr="000F0D91">
        <w:rPr>
          <w:rFonts w:ascii="Arial" w:hAnsi="Arial" w:cs="Arial"/>
          <w:sz w:val="24"/>
          <w:szCs w:val="24"/>
          <w:lang w:val="es-ES"/>
        </w:rPr>
        <w:t>Cliente</w:t>
      </w:r>
      <w:r w:rsidR="00D02182" w:rsidRPr="000F0D91">
        <w:rPr>
          <w:rFonts w:ascii="Arial" w:hAnsi="Arial" w:cs="Arial"/>
          <w:sz w:val="24"/>
          <w:szCs w:val="24"/>
          <w:lang w:val="es-ES"/>
        </w:rPr>
        <w:t>s</w:t>
      </w:r>
    </w:p>
    <w:p w14:paraId="40780A71" w14:textId="77777777" w:rsidR="007E3C55" w:rsidRDefault="007E3C55" w:rsidP="007E3C55">
      <w:pPr>
        <w:autoSpaceDE w:val="0"/>
        <w:autoSpaceDN w:val="0"/>
        <w:adjustRightInd w:val="0"/>
        <w:ind w:left="426"/>
        <w:jc w:val="both"/>
        <w:rPr>
          <w:rFonts w:ascii="Arial" w:hAnsi="Arial" w:cs="Arial"/>
          <w:sz w:val="24"/>
          <w:szCs w:val="24"/>
          <w:lang w:val="es-ES"/>
        </w:rPr>
      </w:pPr>
    </w:p>
    <w:p w14:paraId="58355D54" w14:textId="77777777" w:rsidR="00AE4904" w:rsidRPr="000F0D91" w:rsidRDefault="001C4CB3" w:rsidP="001C4CB3">
      <w:pPr>
        <w:rPr>
          <w:rFonts w:ascii="Arial" w:hAnsi="Arial" w:cs="Arial"/>
          <w:b/>
          <w:sz w:val="24"/>
          <w:szCs w:val="24"/>
        </w:rPr>
      </w:pPr>
      <w:r w:rsidRPr="000F0D91">
        <w:rPr>
          <w:rFonts w:ascii="Arial" w:hAnsi="Arial" w:cs="Arial"/>
          <w:b/>
          <w:sz w:val="24"/>
          <w:szCs w:val="24"/>
        </w:rPr>
        <w:t>12.</w:t>
      </w:r>
      <w:r w:rsidR="00B056FC" w:rsidRPr="000F0D91">
        <w:rPr>
          <w:rFonts w:ascii="Arial" w:hAnsi="Arial" w:cs="Arial"/>
          <w:b/>
          <w:sz w:val="24"/>
          <w:szCs w:val="24"/>
        </w:rPr>
        <w:t xml:space="preserve"> </w:t>
      </w:r>
      <w:r w:rsidR="00AE4904" w:rsidRPr="000F0D91">
        <w:rPr>
          <w:rFonts w:ascii="Arial" w:hAnsi="Arial" w:cs="Arial"/>
          <w:b/>
          <w:sz w:val="24"/>
          <w:szCs w:val="24"/>
        </w:rPr>
        <w:t xml:space="preserve">Quejas y </w:t>
      </w:r>
      <w:r w:rsidR="00EC05DC" w:rsidRPr="000F0D91">
        <w:rPr>
          <w:rFonts w:ascii="Arial" w:hAnsi="Arial" w:cs="Arial"/>
          <w:b/>
          <w:sz w:val="24"/>
          <w:szCs w:val="24"/>
        </w:rPr>
        <w:t>A</w:t>
      </w:r>
      <w:r w:rsidR="00AE4904" w:rsidRPr="000F0D91">
        <w:rPr>
          <w:rFonts w:ascii="Arial" w:hAnsi="Arial" w:cs="Arial"/>
          <w:b/>
          <w:sz w:val="24"/>
          <w:szCs w:val="24"/>
        </w:rPr>
        <w:t xml:space="preserve">pelaciones </w:t>
      </w:r>
    </w:p>
    <w:p w14:paraId="124A35E9" w14:textId="77777777" w:rsidR="00AE4904" w:rsidRPr="000F0D91" w:rsidRDefault="00AE4904" w:rsidP="00AE4904">
      <w:pPr>
        <w:jc w:val="both"/>
        <w:rPr>
          <w:rFonts w:ascii="Arial" w:hAnsi="Arial" w:cs="Arial"/>
          <w:b/>
          <w:sz w:val="24"/>
          <w:szCs w:val="24"/>
        </w:rPr>
      </w:pPr>
    </w:p>
    <w:p w14:paraId="4402EFAE" w14:textId="77777777" w:rsidR="00FD438A" w:rsidRPr="000F0D91" w:rsidRDefault="00FD438A" w:rsidP="00FD438A">
      <w:pPr>
        <w:autoSpaceDE w:val="0"/>
        <w:autoSpaceDN w:val="0"/>
        <w:adjustRightInd w:val="0"/>
        <w:jc w:val="both"/>
        <w:rPr>
          <w:rFonts w:ascii="Arial" w:hAnsi="Arial" w:cs="Arial"/>
          <w:sz w:val="24"/>
          <w:szCs w:val="24"/>
          <w:lang w:val="es-ES" w:eastAsia="es-ES"/>
        </w:rPr>
      </w:pPr>
      <w:r w:rsidRPr="000F0D91">
        <w:rPr>
          <w:rFonts w:ascii="Arial" w:hAnsi="Arial" w:cs="Arial"/>
          <w:sz w:val="24"/>
          <w:szCs w:val="24"/>
          <w:lang w:val="es-ES" w:eastAsia="es-ES"/>
        </w:rPr>
        <w:t xml:space="preserve">El  </w:t>
      </w:r>
      <w:r w:rsidRPr="00E2750F">
        <w:rPr>
          <w:rFonts w:ascii="Arial" w:hAnsi="Arial" w:cs="Arial"/>
          <w:color w:val="002060"/>
          <w:sz w:val="24"/>
          <w:szCs w:val="24"/>
          <w:lang w:val="es-ES" w:eastAsia="es-ES"/>
        </w:rPr>
        <w:t>Cliente</w:t>
      </w:r>
      <w:r w:rsidR="00E2750F" w:rsidRPr="00E2750F">
        <w:rPr>
          <w:rFonts w:ascii="Arial" w:hAnsi="Arial" w:cs="Arial"/>
          <w:color w:val="002060"/>
          <w:sz w:val="24"/>
          <w:szCs w:val="24"/>
          <w:lang w:val="es-ES" w:eastAsia="es-ES"/>
        </w:rPr>
        <w:t xml:space="preserve"> de ACERT</w:t>
      </w:r>
      <w:r w:rsidRPr="00E2750F">
        <w:rPr>
          <w:rFonts w:ascii="Arial" w:hAnsi="Arial" w:cs="Arial"/>
          <w:color w:val="002060"/>
          <w:sz w:val="24"/>
          <w:szCs w:val="24"/>
          <w:lang w:val="es-ES" w:eastAsia="es-ES"/>
        </w:rPr>
        <w:t xml:space="preserve"> </w:t>
      </w:r>
      <w:r w:rsidRPr="000F0D91">
        <w:rPr>
          <w:rFonts w:ascii="Arial" w:hAnsi="Arial" w:cs="Arial"/>
          <w:sz w:val="24"/>
          <w:szCs w:val="24"/>
          <w:lang w:val="es-ES" w:eastAsia="es-ES"/>
        </w:rPr>
        <w:t xml:space="preserve">podrán  presentar sus Quejas y apelaciones  por escrito en el formato FTO-SGC-05-1 Formulación para quejas ya apelaciones de acuerdo al procedimiento SGC 05   o por </w:t>
      </w:r>
      <w:hyperlink r:id="rId14" w:history="1">
        <w:r w:rsidRPr="000F0D91">
          <w:rPr>
            <w:rStyle w:val="Hipervnculo"/>
            <w:rFonts w:ascii="Arial" w:hAnsi="Arial" w:cs="Arial"/>
            <w:sz w:val="24"/>
            <w:szCs w:val="24"/>
            <w:lang w:val="es-ES" w:eastAsia="es-ES"/>
          </w:rPr>
          <w:t>www.acertsa.com</w:t>
        </w:r>
      </w:hyperlink>
      <w:r w:rsidRPr="000F0D91">
        <w:rPr>
          <w:rFonts w:ascii="Arial" w:hAnsi="Arial" w:cs="Arial"/>
          <w:sz w:val="24"/>
          <w:szCs w:val="24"/>
          <w:lang w:val="es-ES" w:eastAsia="es-ES"/>
        </w:rPr>
        <w:t xml:space="preserve">  con sus debidas sustentaciones por insatisfacción relacionada con el Servicio de Certificación prestado por ACERT S.A.</w:t>
      </w:r>
    </w:p>
    <w:p w14:paraId="3FB1BD5A" w14:textId="77777777" w:rsidR="00FD438A" w:rsidRPr="000F0D91" w:rsidRDefault="00FD438A" w:rsidP="00FD438A">
      <w:pPr>
        <w:autoSpaceDE w:val="0"/>
        <w:autoSpaceDN w:val="0"/>
        <w:adjustRightInd w:val="0"/>
        <w:jc w:val="both"/>
        <w:rPr>
          <w:rFonts w:ascii="Arial" w:hAnsi="Arial" w:cs="Arial"/>
          <w:sz w:val="14"/>
          <w:szCs w:val="14"/>
          <w:lang w:val="es-ES" w:eastAsia="es-ES"/>
        </w:rPr>
      </w:pPr>
    </w:p>
    <w:p w14:paraId="20BA090D" w14:textId="77777777" w:rsidR="00FD438A" w:rsidRPr="000F0D91" w:rsidRDefault="00FD438A" w:rsidP="00FD438A">
      <w:pPr>
        <w:autoSpaceDE w:val="0"/>
        <w:autoSpaceDN w:val="0"/>
        <w:adjustRightInd w:val="0"/>
        <w:jc w:val="both"/>
        <w:rPr>
          <w:rFonts w:ascii="Arial" w:hAnsi="Arial" w:cs="Arial"/>
          <w:sz w:val="24"/>
          <w:szCs w:val="24"/>
          <w:lang w:val="es-ES" w:eastAsia="es-ES"/>
        </w:rPr>
      </w:pPr>
      <w:r w:rsidRPr="000F0D91">
        <w:rPr>
          <w:rFonts w:ascii="Arial" w:hAnsi="Arial" w:cs="Arial"/>
          <w:sz w:val="24"/>
          <w:szCs w:val="24"/>
          <w:lang w:val="es-ES" w:eastAsia="es-ES"/>
        </w:rPr>
        <w:t>El Cliente de Acert  podrá Apelar las Decisiones tomadas por el Director Técnico.</w:t>
      </w:r>
    </w:p>
    <w:p w14:paraId="1BFA0C05" w14:textId="77777777" w:rsidR="00FD438A" w:rsidRPr="000F0D91" w:rsidRDefault="00FD438A" w:rsidP="00FD438A">
      <w:pPr>
        <w:autoSpaceDE w:val="0"/>
        <w:autoSpaceDN w:val="0"/>
        <w:adjustRightInd w:val="0"/>
        <w:jc w:val="both"/>
        <w:rPr>
          <w:rFonts w:ascii="Arial" w:hAnsi="Arial" w:cs="Arial"/>
          <w:sz w:val="14"/>
          <w:szCs w:val="14"/>
          <w:lang w:val="es-ES" w:eastAsia="es-ES"/>
        </w:rPr>
      </w:pPr>
    </w:p>
    <w:p w14:paraId="62ABDC8D" w14:textId="77777777" w:rsidR="00FD438A" w:rsidRPr="000F0D91" w:rsidRDefault="00FD438A" w:rsidP="00FD438A">
      <w:pPr>
        <w:autoSpaceDE w:val="0"/>
        <w:autoSpaceDN w:val="0"/>
        <w:adjustRightInd w:val="0"/>
        <w:jc w:val="both"/>
        <w:rPr>
          <w:rFonts w:ascii="Arial" w:hAnsi="Arial" w:cs="Arial"/>
          <w:sz w:val="24"/>
          <w:szCs w:val="24"/>
          <w:lang w:val="es-ES" w:eastAsia="es-ES"/>
        </w:rPr>
      </w:pPr>
      <w:r w:rsidRPr="000F0D91">
        <w:rPr>
          <w:rFonts w:ascii="Arial" w:hAnsi="Arial" w:cs="Arial"/>
          <w:sz w:val="24"/>
          <w:szCs w:val="24"/>
          <w:lang w:val="es-ES" w:eastAsia="es-ES"/>
        </w:rPr>
        <w:t xml:space="preserve">Deberán interponer por escrito la Apelación, dentro de los cinco (5) días calendario siguientes, desde la notificación de la Decisión que se apele. </w:t>
      </w:r>
    </w:p>
    <w:p w14:paraId="76390B06" w14:textId="77777777" w:rsidR="00FD438A" w:rsidRPr="000F0D91" w:rsidRDefault="00FD438A" w:rsidP="00FD438A">
      <w:pPr>
        <w:autoSpaceDE w:val="0"/>
        <w:autoSpaceDN w:val="0"/>
        <w:adjustRightInd w:val="0"/>
        <w:jc w:val="both"/>
        <w:rPr>
          <w:rFonts w:ascii="Arial" w:hAnsi="Arial" w:cs="Arial"/>
          <w:sz w:val="24"/>
          <w:szCs w:val="24"/>
          <w:lang w:val="es-ES" w:eastAsia="es-ES"/>
        </w:rPr>
      </w:pPr>
    </w:p>
    <w:p w14:paraId="0568E469" w14:textId="77777777" w:rsidR="00FD438A" w:rsidRPr="000F0D91" w:rsidRDefault="00FD438A" w:rsidP="00FD438A">
      <w:pPr>
        <w:autoSpaceDE w:val="0"/>
        <w:autoSpaceDN w:val="0"/>
        <w:adjustRightInd w:val="0"/>
        <w:jc w:val="both"/>
        <w:rPr>
          <w:rFonts w:ascii="Arial" w:hAnsi="Arial" w:cs="Arial"/>
          <w:sz w:val="24"/>
          <w:szCs w:val="24"/>
        </w:rPr>
      </w:pPr>
      <w:r w:rsidRPr="000F0D91">
        <w:rPr>
          <w:rFonts w:ascii="Arial" w:hAnsi="Arial" w:cs="Arial"/>
          <w:sz w:val="24"/>
          <w:szCs w:val="24"/>
        </w:rPr>
        <w:t>Si transcurridos los cinco (5) calendario a la notificación de la Decisión, no se presenta Apelación, se entiende que la acepta sin lugar a posteriores reclamaciones.</w:t>
      </w:r>
    </w:p>
    <w:p w14:paraId="240F541B" w14:textId="77777777" w:rsidR="009F6C30" w:rsidRPr="000F0D91" w:rsidRDefault="009F6C30" w:rsidP="00FD438A">
      <w:pPr>
        <w:autoSpaceDE w:val="0"/>
        <w:autoSpaceDN w:val="0"/>
        <w:adjustRightInd w:val="0"/>
        <w:jc w:val="both"/>
        <w:rPr>
          <w:rFonts w:ascii="Arial" w:hAnsi="Arial" w:cs="Arial"/>
          <w:sz w:val="24"/>
          <w:szCs w:val="24"/>
        </w:rPr>
      </w:pPr>
    </w:p>
    <w:p w14:paraId="7B1A5FFB" w14:textId="77777777" w:rsidR="009F6C30" w:rsidRPr="000F0D91" w:rsidRDefault="009F6C30" w:rsidP="009F6C30">
      <w:pPr>
        <w:rPr>
          <w:rFonts w:ascii="Arial" w:hAnsi="Arial" w:cs="Arial"/>
          <w:b/>
          <w:sz w:val="24"/>
          <w:szCs w:val="24"/>
        </w:rPr>
      </w:pPr>
      <w:bookmarkStart w:id="6" w:name="_Hlk523157180"/>
      <w:r w:rsidRPr="000F0D91">
        <w:rPr>
          <w:rFonts w:ascii="Arial" w:hAnsi="Arial" w:cs="Arial"/>
          <w:b/>
          <w:sz w:val="24"/>
          <w:szCs w:val="24"/>
        </w:rPr>
        <w:t>13.</w:t>
      </w:r>
      <w:r w:rsidR="00E2750F">
        <w:rPr>
          <w:rFonts w:ascii="Arial" w:hAnsi="Arial" w:cs="Arial"/>
          <w:b/>
          <w:sz w:val="24"/>
          <w:szCs w:val="24"/>
        </w:rPr>
        <w:t xml:space="preserve"> </w:t>
      </w:r>
      <w:r w:rsidRPr="000F0D91">
        <w:rPr>
          <w:rFonts w:ascii="Arial" w:hAnsi="Arial" w:cs="Arial"/>
          <w:b/>
          <w:sz w:val="24"/>
          <w:szCs w:val="24"/>
        </w:rPr>
        <w:t xml:space="preserve">Terminación, </w:t>
      </w:r>
      <w:r w:rsidR="00E2750F" w:rsidRPr="000F0D91">
        <w:rPr>
          <w:rFonts w:ascii="Arial" w:hAnsi="Arial" w:cs="Arial"/>
          <w:b/>
          <w:sz w:val="24"/>
          <w:szCs w:val="24"/>
        </w:rPr>
        <w:t xml:space="preserve">Reducción, Suspensión O Cancelación </w:t>
      </w:r>
      <w:r w:rsidRPr="000F0D91">
        <w:rPr>
          <w:rFonts w:ascii="Arial" w:hAnsi="Arial" w:cs="Arial"/>
          <w:b/>
          <w:sz w:val="24"/>
          <w:szCs w:val="24"/>
        </w:rPr>
        <w:t>de la certificación</w:t>
      </w:r>
    </w:p>
    <w:p w14:paraId="3DE107A9" w14:textId="77777777" w:rsidR="009F6C30" w:rsidRPr="000F0D91" w:rsidRDefault="009F6C30" w:rsidP="009F6C30">
      <w:pPr>
        <w:autoSpaceDE w:val="0"/>
        <w:autoSpaceDN w:val="0"/>
        <w:adjustRightInd w:val="0"/>
        <w:jc w:val="both"/>
        <w:rPr>
          <w:rFonts w:ascii="Arial" w:hAnsi="Arial" w:cs="Arial"/>
          <w:sz w:val="24"/>
          <w:szCs w:val="24"/>
        </w:rPr>
      </w:pPr>
      <w:bookmarkStart w:id="7" w:name="_Hlk523820236"/>
    </w:p>
    <w:p w14:paraId="7CEFB263" w14:textId="77777777" w:rsidR="009F6C30" w:rsidRPr="000F0D91" w:rsidRDefault="009F6C30" w:rsidP="009F6C30">
      <w:pPr>
        <w:autoSpaceDE w:val="0"/>
        <w:autoSpaceDN w:val="0"/>
        <w:adjustRightInd w:val="0"/>
        <w:jc w:val="both"/>
        <w:rPr>
          <w:rFonts w:ascii="Arial" w:hAnsi="Arial" w:cs="Arial"/>
          <w:sz w:val="24"/>
          <w:szCs w:val="24"/>
        </w:rPr>
      </w:pPr>
      <w:bookmarkStart w:id="8" w:name="_Hlk523819928"/>
      <w:bookmarkStart w:id="9" w:name="_Hlk523819629"/>
      <w:r w:rsidRPr="000F0D91">
        <w:rPr>
          <w:rFonts w:ascii="Arial" w:hAnsi="Arial" w:cs="Arial"/>
          <w:sz w:val="24"/>
          <w:szCs w:val="24"/>
        </w:rPr>
        <w:t>Cuando una no conformidad con los requisitos de la certificación es confirmada, bien sea como resultado del seguimiento o de otro modo, ACERT S.A., puede considerar y decidir sobre la acción adecuada la cual puede incluir alguna de las siguientes actividades:</w:t>
      </w:r>
    </w:p>
    <w:p w14:paraId="129B718F" w14:textId="77777777" w:rsidR="009F6C30" w:rsidRPr="000F0D91" w:rsidRDefault="009F6C30" w:rsidP="009F6C30">
      <w:pPr>
        <w:autoSpaceDE w:val="0"/>
        <w:autoSpaceDN w:val="0"/>
        <w:adjustRightInd w:val="0"/>
        <w:jc w:val="both"/>
        <w:rPr>
          <w:rFonts w:ascii="Arial" w:hAnsi="Arial" w:cs="Arial"/>
          <w:sz w:val="24"/>
          <w:szCs w:val="24"/>
        </w:rPr>
      </w:pPr>
      <w:r w:rsidRPr="000F0D91">
        <w:rPr>
          <w:rFonts w:ascii="Arial" w:hAnsi="Arial" w:cs="Arial"/>
          <w:sz w:val="24"/>
          <w:szCs w:val="24"/>
        </w:rPr>
        <w:t xml:space="preserve"> </w:t>
      </w:r>
    </w:p>
    <w:p w14:paraId="70603C82" w14:textId="77777777" w:rsidR="009F6C30" w:rsidRPr="000F0D91" w:rsidRDefault="009F6C30" w:rsidP="0011301D">
      <w:pPr>
        <w:numPr>
          <w:ilvl w:val="0"/>
          <w:numId w:val="22"/>
        </w:numPr>
        <w:autoSpaceDE w:val="0"/>
        <w:autoSpaceDN w:val="0"/>
        <w:adjustRightInd w:val="0"/>
        <w:jc w:val="both"/>
        <w:rPr>
          <w:rFonts w:ascii="Arial" w:hAnsi="Arial" w:cs="Arial"/>
          <w:sz w:val="24"/>
          <w:szCs w:val="24"/>
        </w:rPr>
      </w:pPr>
      <w:r w:rsidRPr="000F0D91">
        <w:rPr>
          <w:rFonts w:ascii="Arial" w:hAnsi="Arial" w:cs="Arial"/>
          <w:sz w:val="24"/>
          <w:szCs w:val="24"/>
        </w:rPr>
        <w:lastRenderedPageBreak/>
        <w:t xml:space="preserve">continuación de la certificación bajo condiciones especificadas por el organismo de certificación (por ejemplo, incrementar el seguimiento); </w:t>
      </w:r>
    </w:p>
    <w:p w14:paraId="36FE44F5" w14:textId="77777777" w:rsidR="00452FC7" w:rsidRPr="000F0D91" w:rsidRDefault="00452FC7" w:rsidP="00452FC7">
      <w:pPr>
        <w:autoSpaceDE w:val="0"/>
        <w:autoSpaceDN w:val="0"/>
        <w:adjustRightInd w:val="0"/>
        <w:ind w:left="720"/>
        <w:jc w:val="both"/>
        <w:rPr>
          <w:rFonts w:ascii="Arial" w:hAnsi="Arial" w:cs="Arial"/>
          <w:sz w:val="24"/>
          <w:szCs w:val="24"/>
        </w:rPr>
      </w:pPr>
    </w:p>
    <w:p w14:paraId="53A83D0D" w14:textId="77777777" w:rsidR="00452FC7" w:rsidRPr="000F0D91" w:rsidRDefault="00452FC7" w:rsidP="00452FC7">
      <w:pPr>
        <w:autoSpaceDE w:val="0"/>
        <w:autoSpaceDN w:val="0"/>
        <w:adjustRightInd w:val="0"/>
        <w:ind w:left="720"/>
        <w:jc w:val="both"/>
        <w:rPr>
          <w:rFonts w:ascii="Arial" w:hAnsi="Arial" w:cs="Arial"/>
          <w:sz w:val="24"/>
          <w:szCs w:val="24"/>
        </w:rPr>
      </w:pPr>
      <w:r w:rsidRPr="000F0D91">
        <w:rPr>
          <w:rFonts w:ascii="Arial" w:hAnsi="Arial" w:cs="Arial"/>
          <w:sz w:val="24"/>
          <w:szCs w:val="24"/>
        </w:rPr>
        <w:t xml:space="preserve">El comité de certificación </w:t>
      </w:r>
      <w:r w:rsidR="002B2997" w:rsidRPr="000F0D91">
        <w:rPr>
          <w:rFonts w:ascii="Arial" w:hAnsi="Arial" w:cs="Arial"/>
          <w:sz w:val="24"/>
          <w:szCs w:val="24"/>
        </w:rPr>
        <w:t>tomará</w:t>
      </w:r>
      <w:r w:rsidRPr="000F0D91">
        <w:rPr>
          <w:rFonts w:ascii="Arial" w:hAnsi="Arial" w:cs="Arial"/>
          <w:sz w:val="24"/>
          <w:szCs w:val="24"/>
        </w:rPr>
        <w:t xml:space="preserve"> la </w:t>
      </w:r>
      <w:r w:rsidR="002B2997" w:rsidRPr="000F0D91">
        <w:rPr>
          <w:rFonts w:ascii="Arial" w:hAnsi="Arial" w:cs="Arial"/>
          <w:sz w:val="24"/>
          <w:szCs w:val="24"/>
        </w:rPr>
        <w:t>decisión</w:t>
      </w:r>
      <w:r w:rsidRPr="000F0D91">
        <w:rPr>
          <w:rFonts w:ascii="Arial" w:hAnsi="Arial" w:cs="Arial"/>
          <w:sz w:val="24"/>
          <w:szCs w:val="24"/>
        </w:rPr>
        <w:t xml:space="preserve"> de realizar seguimientos </w:t>
      </w:r>
      <w:r w:rsidR="002B2997" w:rsidRPr="000F0D91">
        <w:rPr>
          <w:rFonts w:ascii="Arial" w:hAnsi="Arial" w:cs="Arial"/>
          <w:sz w:val="24"/>
          <w:szCs w:val="24"/>
        </w:rPr>
        <w:t xml:space="preserve">extraordinarios basado en el informe de auditoria anterior. Al cliente se le informará con 30 días de anticipación, la nueva programación de la auditoría de seguimientos de acuerdo a los incumplimientos encontrados. </w:t>
      </w:r>
    </w:p>
    <w:p w14:paraId="783AF196" w14:textId="77777777" w:rsidR="002B2997" w:rsidRPr="000F0D91" w:rsidRDefault="002B2997" w:rsidP="00452FC7">
      <w:pPr>
        <w:autoSpaceDE w:val="0"/>
        <w:autoSpaceDN w:val="0"/>
        <w:adjustRightInd w:val="0"/>
        <w:ind w:left="720"/>
        <w:jc w:val="both"/>
        <w:rPr>
          <w:rFonts w:ascii="Arial" w:hAnsi="Arial" w:cs="Arial"/>
          <w:sz w:val="24"/>
          <w:szCs w:val="24"/>
        </w:rPr>
      </w:pPr>
    </w:p>
    <w:p w14:paraId="08530DD8" w14:textId="77777777" w:rsidR="002B2997" w:rsidRPr="000F0D91" w:rsidRDefault="002B2997" w:rsidP="00452FC7">
      <w:pPr>
        <w:autoSpaceDE w:val="0"/>
        <w:autoSpaceDN w:val="0"/>
        <w:adjustRightInd w:val="0"/>
        <w:ind w:left="720"/>
        <w:jc w:val="both"/>
        <w:rPr>
          <w:rFonts w:ascii="Arial" w:hAnsi="Arial" w:cs="Arial"/>
          <w:sz w:val="24"/>
          <w:szCs w:val="24"/>
        </w:rPr>
      </w:pPr>
      <w:r w:rsidRPr="000F0D91">
        <w:rPr>
          <w:rFonts w:ascii="Arial" w:hAnsi="Arial" w:cs="Arial"/>
          <w:sz w:val="24"/>
          <w:szCs w:val="24"/>
        </w:rPr>
        <w:t>El cliente debe asumir el costo de la auditoria y los viáticos del auditor encargado de realizar el seguimiento</w:t>
      </w:r>
    </w:p>
    <w:p w14:paraId="7546BECE" w14:textId="77777777" w:rsidR="00452FC7" w:rsidRPr="000F0D91" w:rsidRDefault="00452FC7" w:rsidP="00452FC7">
      <w:pPr>
        <w:autoSpaceDE w:val="0"/>
        <w:autoSpaceDN w:val="0"/>
        <w:adjustRightInd w:val="0"/>
        <w:ind w:left="720"/>
        <w:jc w:val="both"/>
        <w:rPr>
          <w:rFonts w:ascii="Arial" w:hAnsi="Arial" w:cs="Arial"/>
          <w:sz w:val="24"/>
          <w:szCs w:val="24"/>
        </w:rPr>
      </w:pPr>
    </w:p>
    <w:p w14:paraId="3612CC8A" w14:textId="77777777" w:rsidR="00452FC7" w:rsidRPr="000F0D91" w:rsidRDefault="00452FC7" w:rsidP="00452FC7">
      <w:pPr>
        <w:autoSpaceDE w:val="0"/>
        <w:autoSpaceDN w:val="0"/>
        <w:adjustRightInd w:val="0"/>
        <w:ind w:left="720"/>
        <w:jc w:val="both"/>
        <w:rPr>
          <w:rFonts w:ascii="Arial" w:hAnsi="Arial" w:cs="Arial"/>
          <w:sz w:val="24"/>
          <w:szCs w:val="24"/>
        </w:rPr>
      </w:pPr>
    </w:p>
    <w:p w14:paraId="0A3D8C99" w14:textId="77777777" w:rsidR="003A7D00" w:rsidRPr="000F0D91" w:rsidRDefault="003A7D00" w:rsidP="0011301D">
      <w:pPr>
        <w:numPr>
          <w:ilvl w:val="0"/>
          <w:numId w:val="22"/>
        </w:numPr>
        <w:autoSpaceDE w:val="0"/>
        <w:autoSpaceDN w:val="0"/>
        <w:adjustRightInd w:val="0"/>
        <w:jc w:val="both"/>
        <w:rPr>
          <w:rFonts w:ascii="Arial" w:hAnsi="Arial" w:cs="Arial"/>
          <w:sz w:val="24"/>
          <w:szCs w:val="24"/>
        </w:rPr>
      </w:pPr>
      <w:r w:rsidRPr="000F0D91">
        <w:rPr>
          <w:rFonts w:ascii="Arial" w:hAnsi="Arial" w:cs="Arial"/>
          <w:sz w:val="24"/>
          <w:szCs w:val="24"/>
        </w:rPr>
        <w:t>La reducción es la cancelación de parte del alcance certificado.</w:t>
      </w:r>
    </w:p>
    <w:p w14:paraId="7647817A" w14:textId="77777777" w:rsidR="003A7D00" w:rsidRPr="000F0D91" w:rsidRDefault="003A7D00" w:rsidP="00D802F7">
      <w:pPr>
        <w:autoSpaceDE w:val="0"/>
        <w:autoSpaceDN w:val="0"/>
        <w:adjustRightInd w:val="0"/>
        <w:ind w:left="360"/>
        <w:jc w:val="both"/>
        <w:rPr>
          <w:rFonts w:ascii="Arial" w:hAnsi="Arial" w:cs="Arial"/>
          <w:sz w:val="24"/>
          <w:szCs w:val="24"/>
        </w:rPr>
      </w:pPr>
    </w:p>
    <w:p w14:paraId="303F127E" w14:textId="77777777" w:rsidR="003A7D00" w:rsidRPr="000F0D91" w:rsidRDefault="003A7D00" w:rsidP="0011301D">
      <w:pPr>
        <w:pStyle w:val="Prrafodelista"/>
        <w:numPr>
          <w:ilvl w:val="0"/>
          <w:numId w:val="24"/>
        </w:numPr>
        <w:autoSpaceDE w:val="0"/>
        <w:autoSpaceDN w:val="0"/>
        <w:adjustRightInd w:val="0"/>
        <w:ind w:left="1080"/>
        <w:jc w:val="both"/>
        <w:rPr>
          <w:rFonts w:ascii="Arial" w:hAnsi="Arial" w:cs="Arial"/>
          <w:sz w:val="24"/>
          <w:szCs w:val="24"/>
        </w:rPr>
      </w:pPr>
      <w:r w:rsidRPr="000F0D91">
        <w:rPr>
          <w:rFonts w:ascii="Arial" w:hAnsi="Arial" w:cs="Arial"/>
          <w:sz w:val="24"/>
          <w:szCs w:val="24"/>
        </w:rPr>
        <w:t xml:space="preserve">Le reducción del alcance se da por cualquiera de las </w:t>
      </w:r>
      <w:r w:rsidR="000F0D91" w:rsidRPr="000F0D91">
        <w:rPr>
          <w:rFonts w:ascii="Arial" w:hAnsi="Arial" w:cs="Arial"/>
          <w:sz w:val="24"/>
          <w:szCs w:val="24"/>
        </w:rPr>
        <w:t>siguientes condiciones</w:t>
      </w:r>
      <w:r w:rsidRPr="000F0D91">
        <w:rPr>
          <w:rFonts w:ascii="Arial" w:hAnsi="Arial" w:cs="Arial"/>
          <w:sz w:val="24"/>
          <w:szCs w:val="24"/>
        </w:rPr>
        <w:t>:</w:t>
      </w:r>
    </w:p>
    <w:p w14:paraId="7EB53846" w14:textId="77777777" w:rsidR="003A7D00" w:rsidRPr="000F0D91" w:rsidRDefault="003A7D00" w:rsidP="0011301D">
      <w:pPr>
        <w:pStyle w:val="Prrafodelista"/>
        <w:numPr>
          <w:ilvl w:val="0"/>
          <w:numId w:val="24"/>
        </w:numPr>
        <w:autoSpaceDE w:val="0"/>
        <w:autoSpaceDN w:val="0"/>
        <w:adjustRightInd w:val="0"/>
        <w:ind w:left="1080"/>
        <w:jc w:val="both"/>
        <w:rPr>
          <w:rFonts w:ascii="Arial" w:hAnsi="Arial" w:cs="Arial"/>
          <w:sz w:val="24"/>
          <w:szCs w:val="24"/>
        </w:rPr>
      </w:pPr>
      <w:r w:rsidRPr="000F0D91">
        <w:rPr>
          <w:rFonts w:ascii="Arial" w:hAnsi="Arial" w:cs="Arial"/>
          <w:sz w:val="24"/>
          <w:szCs w:val="24"/>
        </w:rPr>
        <w:t>Como decisión del comité de certificación después de una suspensión cautelar, de acuerdo con lo establecido en el literal C del numeral 13 de este documento.</w:t>
      </w:r>
    </w:p>
    <w:p w14:paraId="093CC0BB" w14:textId="77777777" w:rsidR="003A7D00" w:rsidRPr="000F0D91" w:rsidRDefault="003A7D00" w:rsidP="0011301D">
      <w:pPr>
        <w:pStyle w:val="Prrafodelista"/>
        <w:numPr>
          <w:ilvl w:val="0"/>
          <w:numId w:val="24"/>
        </w:numPr>
        <w:autoSpaceDE w:val="0"/>
        <w:autoSpaceDN w:val="0"/>
        <w:adjustRightInd w:val="0"/>
        <w:ind w:left="1080"/>
        <w:jc w:val="both"/>
        <w:rPr>
          <w:rFonts w:ascii="Arial" w:hAnsi="Arial" w:cs="Arial"/>
          <w:sz w:val="24"/>
          <w:szCs w:val="24"/>
        </w:rPr>
      </w:pPr>
      <w:r w:rsidRPr="000F0D91">
        <w:rPr>
          <w:rFonts w:ascii="Arial" w:hAnsi="Arial" w:cs="Arial"/>
          <w:sz w:val="24"/>
          <w:szCs w:val="24"/>
        </w:rPr>
        <w:t>Actuación que ponga en riesgo la credibilidad o el prestigio de ACERT para el alcance certificado.</w:t>
      </w:r>
    </w:p>
    <w:p w14:paraId="7ABA7D9A" w14:textId="77777777" w:rsidR="003A7D00" w:rsidRPr="000F0D91" w:rsidRDefault="003A7D00" w:rsidP="0011301D">
      <w:pPr>
        <w:pStyle w:val="Prrafodelista"/>
        <w:numPr>
          <w:ilvl w:val="0"/>
          <w:numId w:val="24"/>
        </w:numPr>
        <w:autoSpaceDE w:val="0"/>
        <w:autoSpaceDN w:val="0"/>
        <w:adjustRightInd w:val="0"/>
        <w:ind w:left="1080"/>
        <w:jc w:val="both"/>
        <w:rPr>
          <w:rFonts w:ascii="Arial" w:hAnsi="Arial" w:cs="Arial"/>
          <w:sz w:val="24"/>
          <w:szCs w:val="24"/>
        </w:rPr>
      </w:pPr>
      <w:r w:rsidRPr="000F0D91">
        <w:rPr>
          <w:rFonts w:ascii="Arial" w:hAnsi="Arial" w:cs="Arial"/>
          <w:sz w:val="24"/>
          <w:szCs w:val="24"/>
        </w:rPr>
        <w:t>Los cambios de propietario o de los lugares establecidos en el alcance certificado sin que se medie notificación previa a ACERT para que se desplieguen las acciones que estime necesarias para proteger el uso de la condición de certificado.</w:t>
      </w:r>
    </w:p>
    <w:p w14:paraId="5F717B93" w14:textId="77777777" w:rsidR="003A7D00" w:rsidRPr="000F0D91" w:rsidRDefault="003A7D00" w:rsidP="003A7D00">
      <w:pPr>
        <w:autoSpaceDE w:val="0"/>
        <w:autoSpaceDN w:val="0"/>
        <w:adjustRightInd w:val="0"/>
        <w:jc w:val="both"/>
        <w:rPr>
          <w:rFonts w:ascii="Arial" w:hAnsi="Arial" w:cs="Arial"/>
          <w:sz w:val="24"/>
          <w:szCs w:val="24"/>
        </w:rPr>
      </w:pPr>
    </w:p>
    <w:p w14:paraId="1F9E8F58" w14:textId="77777777" w:rsidR="003A7D00" w:rsidRPr="000F0D91" w:rsidRDefault="003A7D00" w:rsidP="003A7D00">
      <w:pPr>
        <w:autoSpaceDE w:val="0"/>
        <w:autoSpaceDN w:val="0"/>
        <w:adjustRightInd w:val="0"/>
        <w:jc w:val="both"/>
        <w:rPr>
          <w:rFonts w:ascii="Arial" w:hAnsi="Arial" w:cs="Arial"/>
          <w:sz w:val="24"/>
          <w:szCs w:val="24"/>
        </w:rPr>
      </w:pPr>
    </w:p>
    <w:p w14:paraId="20EDEDC0" w14:textId="77777777" w:rsidR="00957710" w:rsidRDefault="003A7D00" w:rsidP="002B2997">
      <w:pPr>
        <w:autoSpaceDE w:val="0"/>
        <w:autoSpaceDN w:val="0"/>
        <w:adjustRightInd w:val="0"/>
        <w:jc w:val="both"/>
        <w:rPr>
          <w:rFonts w:ascii="Arial" w:hAnsi="Arial" w:cs="Arial"/>
          <w:sz w:val="24"/>
          <w:szCs w:val="24"/>
        </w:rPr>
      </w:pPr>
      <w:r w:rsidRPr="000F0D91">
        <w:rPr>
          <w:rFonts w:ascii="Arial" w:hAnsi="Arial" w:cs="Arial"/>
          <w:sz w:val="24"/>
          <w:szCs w:val="24"/>
        </w:rPr>
        <w:t xml:space="preserve">Si el prestador del servicio certificado presenta alguna de las situaciones mencionadas anteriormente. </w:t>
      </w:r>
    </w:p>
    <w:p w14:paraId="62C69CDD" w14:textId="77777777" w:rsidR="002B2997" w:rsidRPr="000F0D91" w:rsidRDefault="002B2997" w:rsidP="002B2997">
      <w:pPr>
        <w:autoSpaceDE w:val="0"/>
        <w:autoSpaceDN w:val="0"/>
        <w:adjustRightInd w:val="0"/>
        <w:jc w:val="both"/>
        <w:rPr>
          <w:rFonts w:ascii="Arial" w:hAnsi="Arial" w:cs="Arial"/>
          <w:sz w:val="24"/>
          <w:szCs w:val="24"/>
        </w:rPr>
      </w:pPr>
      <w:r w:rsidRPr="000F0D91">
        <w:rPr>
          <w:rFonts w:ascii="Arial" w:hAnsi="Arial" w:cs="Arial"/>
          <w:sz w:val="24"/>
          <w:szCs w:val="24"/>
        </w:rPr>
        <w:t xml:space="preserve">El </w:t>
      </w:r>
      <w:r w:rsidR="00957710" w:rsidRPr="000F0D91">
        <w:rPr>
          <w:rFonts w:ascii="Arial" w:hAnsi="Arial" w:cs="Arial"/>
          <w:sz w:val="24"/>
          <w:szCs w:val="24"/>
        </w:rPr>
        <w:t xml:space="preserve">Comité </w:t>
      </w:r>
      <w:r w:rsidRPr="000F0D91">
        <w:rPr>
          <w:rFonts w:ascii="Arial" w:hAnsi="Arial" w:cs="Arial"/>
          <w:sz w:val="24"/>
          <w:szCs w:val="24"/>
        </w:rPr>
        <w:t xml:space="preserve">de </w:t>
      </w:r>
      <w:r w:rsidR="00957710" w:rsidRPr="000F0D91">
        <w:rPr>
          <w:rFonts w:ascii="Arial" w:hAnsi="Arial" w:cs="Arial"/>
          <w:sz w:val="24"/>
          <w:szCs w:val="24"/>
        </w:rPr>
        <w:t xml:space="preserve">Certificación </w:t>
      </w:r>
      <w:r w:rsidRPr="000F0D91">
        <w:rPr>
          <w:rFonts w:ascii="Arial" w:hAnsi="Arial" w:cs="Arial"/>
          <w:sz w:val="24"/>
          <w:szCs w:val="24"/>
        </w:rPr>
        <w:t xml:space="preserve">podrá realizar </w:t>
      </w:r>
      <w:r w:rsidR="00D802F7" w:rsidRPr="000F0D91">
        <w:rPr>
          <w:rFonts w:ascii="Arial" w:hAnsi="Arial" w:cs="Arial"/>
          <w:sz w:val="24"/>
          <w:szCs w:val="24"/>
        </w:rPr>
        <w:t xml:space="preserve">la </w:t>
      </w:r>
      <w:r w:rsidRPr="000F0D91">
        <w:rPr>
          <w:rFonts w:ascii="Arial" w:hAnsi="Arial" w:cs="Arial"/>
          <w:sz w:val="24"/>
          <w:szCs w:val="24"/>
        </w:rPr>
        <w:t>reducción del alcance de la certificación</w:t>
      </w:r>
      <w:r w:rsidR="00D4346E" w:rsidRPr="000F0D91">
        <w:rPr>
          <w:rFonts w:ascii="Arial" w:hAnsi="Arial" w:cs="Arial"/>
          <w:sz w:val="24"/>
          <w:szCs w:val="24"/>
        </w:rPr>
        <w:t xml:space="preserve"> </w:t>
      </w:r>
      <w:r w:rsidR="003A7D00" w:rsidRPr="000F0D91">
        <w:rPr>
          <w:rFonts w:ascii="Arial" w:hAnsi="Arial" w:cs="Arial"/>
          <w:sz w:val="24"/>
          <w:szCs w:val="24"/>
        </w:rPr>
        <w:t>cómo,</w:t>
      </w:r>
      <w:r w:rsidR="00D4346E" w:rsidRPr="000F0D91">
        <w:rPr>
          <w:rFonts w:ascii="Arial" w:hAnsi="Arial" w:cs="Arial"/>
          <w:sz w:val="24"/>
          <w:szCs w:val="24"/>
        </w:rPr>
        <w:t xml:space="preserve"> por ejemplo: lugares de operación, guías, pilotos, equipos que el auditor pudo encontrar con incumplimientos.</w:t>
      </w:r>
      <w:r w:rsidR="003A7D00" w:rsidRPr="000F0D91">
        <w:rPr>
          <w:rFonts w:ascii="Arial" w:hAnsi="Arial" w:cs="Arial"/>
          <w:sz w:val="24"/>
          <w:szCs w:val="24"/>
        </w:rPr>
        <w:t xml:space="preserve"> En este sentido el cliente debe informar sobre </w:t>
      </w:r>
      <w:r w:rsidR="00D802F7" w:rsidRPr="000F0D91">
        <w:rPr>
          <w:rFonts w:ascii="Arial" w:hAnsi="Arial" w:cs="Arial"/>
          <w:sz w:val="24"/>
          <w:szCs w:val="24"/>
        </w:rPr>
        <w:t>el nuevo alcance de certificación a los usuarios del servicio, sin generar perjuicios a la imagen de ACERT como organismo de certificación.</w:t>
      </w:r>
    </w:p>
    <w:p w14:paraId="787CBA60" w14:textId="77777777" w:rsidR="00D802F7" w:rsidRPr="000F0D91" w:rsidRDefault="00D802F7" w:rsidP="002B2997">
      <w:pPr>
        <w:autoSpaceDE w:val="0"/>
        <w:autoSpaceDN w:val="0"/>
        <w:adjustRightInd w:val="0"/>
        <w:jc w:val="both"/>
        <w:rPr>
          <w:rFonts w:ascii="Arial" w:hAnsi="Arial" w:cs="Arial"/>
          <w:sz w:val="24"/>
          <w:szCs w:val="24"/>
        </w:rPr>
      </w:pPr>
    </w:p>
    <w:p w14:paraId="6406EAE3" w14:textId="77777777" w:rsidR="00D802F7" w:rsidRPr="000F0D91" w:rsidRDefault="00D802F7" w:rsidP="002B2997">
      <w:pPr>
        <w:autoSpaceDE w:val="0"/>
        <w:autoSpaceDN w:val="0"/>
        <w:adjustRightInd w:val="0"/>
        <w:jc w:val="both"/>
        <w:rPr>
          <w:rFonts w:ascii="Arial" w:hAnsi="Arial" w:cs="Arial"/>
          <w:sz w:val="24"/>
          <w:szCs w:val="24"/>
        </w:rPr>
      </w:pPr>
      <w:r w:rsidRPr="000F0D91">
        <w:rPr>
          <w:rFonts w:ascii="Arial" w:hAnsi="Arial" w:cs="Arial"/>
          <w:sz w:val="24"/>
          <w:szCs w:val="24"/>
        </w:rPr>
        <w:t xml:space="preserve">Por lo tanto, el </w:t>
      </w:r>
      <w:r w:rsidR="00957710" w:rsidRPr="000F0D91">
        <w:rPr>
          <w:rFonts w:ascii="Arial" w:hAnsi="Arial" w:cs="Arial"/>
          <w:sz w:val="24"/>
          <w:szCs w:val="24"/>
        </w:rPr>
        <w:t xml:space="preserve">Cliente </w:t>
      </w:r>
      <w:r w:rsidRPr="000F0D91">
        <w:rPr>
          <w:rFonts w:ascii="Arial" w:hAnsi="Arial" w:cs="Arial"/>
          <w:sz w:val="24"/>
          <w:szCs w:val="24"/>
        </w:rPr>
        <w:t xml:space="preserve">debe hacer </w:t>
      </w:r>
      <w:r w:rsidR="00A93B27" w:rsidRPr="000F0D91">
        <w:rPr>
          <w:rFonts w:ascii="Arial" w:hAnsi="Arial" w:cs="Arial"/>
          <w:sz w:val="24"/>
          <w:szCs w:val="24"/>
        </w:rPr>
        <w:t>devolución del</w:t>
      </w:r>
      <w:r w:rsidRPr="000F0D91">
        <w:rPr>
          <w:rFonts w:ascii="Arial" w:hAnsi="Arial" w:cs="Arial"/>
          <w:sz w:val="24"/>
          <w:szCs w:val="24"/>
        </w:rPr>
        <w:t xml:space="preserve"> certificado y ACERT generara un nuevo certificado con al alcance actualizado, de acuerdo a los establecido por el comité de certificación.</w:t>
      </w:r>
    </w:p>
    <w:p w14:paraId="786DE399" w14:textId="77777777" w:rsidR="002B2997" w:rsidRPr="000F0D91" w:rsidRDefault="002B2997" w:rsidP="002B2997">
      <w:pPr>
        <w:autoSpaceDE w:val="0"/>
        <w:autoSpaceDN w:val="0"/>
        <w:adjustRightInd w:val="0"/>
        <w:jc w:val="both"/>
        <w:rPr>
          <w:rFonts w:ascii="Arial" w:hAnsi="Arial" w:cs="Arial"/>
          <w:sz w:val="24"/>
          <w:szCs w:val="24"/>
        </w:rPr>
      </w:pPr>
    </w:p>
    <w:p w14:paraId="2AC15C52" w14:textId="77777777" w:rsidR="002B2997" w:rsidRPr="000F0D91" w:rsidRDefault="00D802F7" w:rsidP="0011301D">
      <w:pPr>
        <w:numPr>
          <w:ilvl w:val="0"/>
          <w:numId w:val="22"/>
        </w:numPr>
        <w:autoSpaceDE w:val="0"/>
        <w:autoSpaceDN w:val="0"/>
        <w:adjustRightInd w:val="0"/>
        <w:jc w:val="both"/>
        <w:rPr>
          <w:rFonts w:ascii="Arial" w:hAnsi="Arial" w:cs="Arial"/>
          <w:sz w:val="24"/>
          <w:szCs w:val="24"/>
        </w:rPr>
      </w:pPr>
      <w:r w:rsidRPr="000F0D91">
        <w:rPr>
          <w:rFonts w:ascii="Arial" w:hAnsi="Arial" w:cs="Arial"/>
          <w:sz w:val="24"/>
          <w:szCs w:val="24"/>
        </w:rPr>
        <w:t xml:space="preserve">Decisión voluntaria para reducir el alcance, suspender o retirar totalmente la certificación por parte del prestador de servicio, la cual se debe hacer por correo electrónico a la dirección técnica de ACERT. </w:t>
      </w:r>
    </w:p>
    <w:p w14:paraId="56FF7374" w14:textId="77777777" w:rsidR="00A93B27" w:rsidRPr="000F0D91" w:rsidRDefault="00A93B27" w:rsidP="00A93B27">
      <w:pPr>
        <w:autoSpaceDE w:val="0"/>
        <w:autoSpaceDN w:val="0"/>
        <w:adjustRightInd w:val="0"/>
        <w:jc w:val="both"/>
        <w:rPr>
          <w:rFonts w:ascii="Arial" w:hAnsi="Arial" w:cs="Arial"/>
          <w:sz w:val="24"/>
          <w:szCs w:val="24"/>
        </w:rPr>
      </w:pPr>
    </w:p>
    <w:p w14:paraId="20FD15CA" w14:textId="77777777" w:rsidR="00A93B27" w:rsidRPr="000F0D91" w:rsidRDefault="00A93B27" w:rsidP="00A93B27">
      <w:pPr>
        <w:autoSpaceDE w:val="0"/>
        <w:autoSpaceDN w:val="0"/>
        <w:adjustRightInd w:val="0"/>
        <w:ind w:left="708"/>
        <w:jc w:val="both"/>
        <w:rPr>
          <w:rFonts w:ascii="Arial" w:hAnsi="Arial" w:cs="Arial"/>
          <w:sz w:val="24"/>
          <w:szCs w:val="24"/>
        </w:rPr>
      </w:pPr>
      <w:r w:rsidRPr="000F0D91">
        <w:rPr>
          <w:rFonts w:ascii="Arial" w:hAnsi="Arial" w:cs="Arial"/>
          <w:sz w:val="24"/>
          <w:szCs w:val="24"/>
        </w:rPr>
        <w:t xml:space="preserve">La dirección técnica revisara y analizara la solicitud, para posteriormente una vez se cuente con la aceptación de la solicitud, ACERT comunicara por medio de la </w:t>
      </w:r>
      <w:r w:rsidRPr="000F0D91">
        <w:rPr>
          <w:rFonts w:ascii="Arial" w:hAnsi="Arial" w:cs="Arial"/>
          <w:sz w:val="24"/>
          <w:szCs w:val="24"/>
        </w:rPr>
        <w:lastRenderedPageBreak/>
        <w:t>pagina Web el estado de la suspensión voluntaria, retiro o reducción del certificado.</w:t>
      </w:r>
    </w:p>
    <w:p w14:paraId="2839A865" w14:textId="77777777" w:rsidR="00A93B27" w:rsidRPr="000F0D91" w:rsidRDefault="00A93B27" w:rsidP="00A93B27">
      <w:pPr>
        <w:autoSpaceDE w:val="0"/>
        <w:autoSpaceDN w:val="0"/>
        <w:adjustRightInd w:val="0"/>
        <w:ind w:left="708"/>
        <w:jc w:val="both"/>
        <w:rPr>
          <w:rFonts w:ascii="Arial" w:hAnsi="Arial" w:cs="Arial"/>
          <w:sz w:val="24"/>
          <w:szCs w:val="24"/>
        </w:rPr>
      </w:pPr>
    </w:p>
    <w:p w14:paraId="46FE0581" w14:textId="77777777" w:rsidR="00A93B27" w:rsidRPr="000F0D91" w:rsidRDefault="00A93B27" w:rsidP="00A93B27">
      <w:pPr>
        <w:autoSpaceDE w:val="0"/>
        <w:autoSpaceDN w:val="0"/>
        <w:adjustRightInd w:val="0"/>
        <w:ind w:left="708"/>
        <w:jc w:val="both"/>
        <w:rPr>
          <w:rFonts w:ascii="Arial" w:hAnsi="Arial" w:cs="Arial"/>
          <w:sz w:val="24"/>
          <w:szCs w:val="24"/>
        </w:rPr>
      </w:pPr>
      <w:r w:rsidRPr="000F0D91">
        <w:rPr>
          <w:rFonts w:ascii="Arial" w:hAnsi="Arial" w:cs="Arial"/>
          <w:sz w:val="24"/>
          <w:szCs w:val="24"/>
        </w:rPr>
        <w:t xml:space="preserve">No se acepta solicitud de suspensión, retiro o reducción voluntaria cuando ya se haya iniciado un proceso de auditoria por parte ACERT. </w:t>
      </w:r>
    </w:p>
    <w:p w14:paraId="1A260566" w14:textId="77777777" w:rsidR="00DD275D" w:rsidRPr="000F0D91" w:rsidRDefault="00DD275D" w:rsidP="00A93B27">
      <w:pPr>
        <w:autoSpaceDE w:val="0"/>
        <w:autoSpaceDN w:val="0"/>
        <w:adjustRightInd w:val="0"/>
        <w:ind w:left="708"/>
        <w:jc w:val="both"/>
        <w:rPr>
          <w:rFonts w:ascii="Arial" w:hAnsi="Arial" w:cs="Arial"/>
          <w:sz w:val="24"/>
          <w:szCs w:val="24"/>
        </w:rPr>
      </w:pPr>
    </w:p>
    <w:p w14:paraId="3FA9E43C" w14:textId="77777777" w:rsidR="00DD275D" w:rsidRPr="000F0D91" w:rsidRDefault="00DD275D" w:rsidP="00A93B27">
      <w:pPr>
        <w:autoSpaceDE w:val="0"/>
        <w:autoSpaceDN w:val="0"/>
        <w:adjustRightInd w:val="0"/>
        <w:ind w:left="708"/>
        <w:jc w:val="both"/>
        <w:rPr>
          <w:rFonts w:ascii="Arial" w:hAnsi="Arial" w:cs="Arial"/>
          <w:sz w:val="24"/>
          <w:szCs w:val="24"/>
        </w:rPr>
      </w:pPr>
      <w:r w:rsidRPr="000F0D91">
        <w:rPr>
          <w:rFonts w:ascii="Arial" w:hAnsi="Arial" w:cs="Arial"/>
          <w:sz w:val="24"/>
          <w:szCs w:val="24"/>
        </w:rPr>
        <w:t>Si la certificación se termina por solicitud del cliente, se suspende o se cancela, ACERT S.A. tomará las acciones especificadas por el esquema de certificación y debe hacer todas las modificaciones necesarias en los documentos formales de la certificación, la información pública, las autorizaciones para el uso de las marcas, etc. con el fin de garantizar que estos no suministran indicación alguna de que el producto sigue estando certificado</w:t>
      </w:r>
    </w:p>
    <w:p w14:paraId="73A5A4E4" w14:textId="77777777" w:rsidR="00D802F7" w:rsidRPr="000F0D91" w:rsidRDefault="00D802F7" w:rsidP="00D802F7">
      <w:pPr>
        <w:autoSpaceDE w:val="0"/>
        <w:autoSpaceDN w:val="0"/>
        <w:adjustRightInd w:val="0"/>
        <w:ind w:left="360"/>
        <w:jc w:val="both"/>
        <w:rPr>
          <w:rFonts w:ascii="Arial" w:hAnsi="Arial" w:cs="Arial"/>
          <w:sz w:val="24"/>
          <w:szCs w:val="24"/>
        </w:rPr>
      </w:pPr>
    </w:p>
    <w:p w14:paraId="34B3A987" w14:textId="77777777" w:rsidR="00D4346E" w:rsidRPr="000F0D91" w:rsidRDefault="00957710" w:rsidP="0011301D">
      <w:pPr>
        <w:numPr>
          <w:ilvl w:val="0"/>
          <w:numId w:val="22"/>
        </w:numPr>
        <w:autoSpaceDE w:val="0"/>
        <w:autoSpaceDN w:val="0"/>
        <w:adjustRightInd w:val="0"/>
        <w:jc w:val="both"/>
        <w:rPr>
          <w:rFonts w:ascii="Arial" w:hAnsi="Arial" w:cs="Arial"/>
          <w:sz w:val="24"/>
          <w:szCs w:val="24"/>
        </w:rPr>
      </w:pPr>
      <w:r w:rsidRPr="000F0D91">
        <w:rPr>
          <w:rFonts w:ascii="Arial" w:hAnsi="Arial" w:cs="Arial"/>
          <w:sz w:val="24"/>
          <w:szCs w:val="24"/>
        </w:rPr>
        <w:t xml:space="preserve">Suspensión </w:t>
      </w:r>
      <w:r w:rsidR="009F6C30" w:rsidRPr="000F0D91">
        <w:rPr>
          <w:rFonts w:ascii="Arial" w:hAnsi="Arial" w:cs="Arial"/>
          <w:sz w:val="24"/>
          <w:szCs w:val="24"/>
        </w:rPr>
        <w:t>de la certificación pendiente de una acción remedial por parte del cliente</w:t>
      </w:r>
      <w:r w:rsidR="00D4346E" w:rsidRPr="000F0D91">
        <w:rPr>
          <w:rFonts w:ascii="Arial" w:hAnsi="Arial" w:cs="Arial"/>
          <w:sz w:val="24"/>
          <w:szCs w:val="24"/>
        </w:rPr>
        <w:t xml:space="preserve"> se podrá dar de dos maneras:</w:t>
      </w:r>
    </w:p>
    <w:p w14:paraId="6B7B6CB1" w14:textId="77777777" w:rsidR="00D4346E" w:rsidRPr="000F0D91" w:rsidRDefault="00D4346E" w:rsidP="00D4346E">
      <w:pPr>
        <w:autoSpaceDE w:val="0"/>
        <w:autoSpaceDN w:val="0"/>
        <w:adjustRightInd w:val="0"/>
        <w:jc w:val="both"/>
        <w:rPr>
          <w:rFonts w:ascii="Arial" w:hAnsi="Arial" w:cs="Arial"/>
          <w:sz w:val="24"/>
          <w:szCs w:val="24"/>
        </w:rPr>
      </w:pPr>
    </w:p>
    <w:p w14:paraId="7905BB88" w14:textId="77777777" w:rsidR="00847E0E" w:rsidRPr="000F0D91" w:rsidRDefault="006B5DC3" w:rsidP="006B5DC3">
      <w:pPr>
        <w:autoSpaceDE w:val="0"/>
        <w:autoSpaceDN w:val="0"/>
        <w:adjustRightInd w:val="0"/>
        <w:jc w:val="both"/>
        <w:rPr>
          <w:rFonts w:ascii="Arial" w:hAnsi="Arial" w:cs="Arial"/>
          <w:sz w:val="24"/>
          <w:szCs w:val="24"/>
        </w:rPr>
      </w:pPr>
      <w:r w:rsidRPr="000F0D91">
        <w:rPr>
          <w:rFonts w:ascii="Arial" w:hAnsi="Arial" w:cs="Arial"/>
          <w:sz w:val="24"/>
          <w:szCs w:val="24"/>
        </w:rPr>
        <w:t xml:space="preserve">  </w:t>
      </w:r>
      <w:r w:rsidR="00847E0E" w:rsidRPr="000F0D91">
        <w:rPr>
          <w:rFonts w:ascii="Arial" w:hAnsi="Arial" w:cs="Arial"/>
          <w:sz w:val="24"/>
          <w:szCs w:val="24"/>
        </w:rPr>
        <w:t xml:space="preserve">Suspensión </w:t>
      </w:r>
      <w:r w:rsidR="005A39FB" w:rsidRPr="000F0D91">
        <w:rPr>
          <w:rFonts w:ascii="Arial" w:hAnsi="Arial" w:cs="Arial"/>
          <w:sz w:val="24"/>
          <w:szCs w:val="24"/>
        </w:rPr>
        <w:t>Administrativa</w:t>
      </w:r>
      <w:r w:rsidR="00847E0E" w:rsidRPr="000F0D91">
        <w:rPr>
          <w:rFonts w:ascii="Arial" w:hAnsi="Arial" w:cs="Arial"/>
          <w:sz w:val="24"/>
          <w:szCs w:val="24"/>
        </w:rPr>
        <w:t xml:space="preserve">: </w:t>
      </w:r>
    </w:p>
    <w:p w14:paraId="6BF84CB6" w14:textId="77777777" w:rsidR="006B5DC3" w:rsidRPr="000F0D91" w:rsidRDefault="006B5DC3" w:rsidP="006B5DC3">
      <w:pPr>
        <w:autoSpaceDE w:val="0"/>
        <w:autoSpaceDN w:val="0"/>
        <w:adjustRightInd w:val="0"/>
        <w:jc w:val="both"/>
        <w:rPr>
          <w:rFonts w:ascii="Arial" w:hAnsi="Arial" w:cs="Arial"/>
          <w:sz w:val="24"/>
          <w:szCs w:val="24"/>
        </w:rPr>
      </w:pPr>
    </w:p>
    <w:p w14:paraId="2FA3C925" w14:textId="77777777" w:rsidR="00DD275D" w:rsidRPr="000F0D91" w:rsidRDefault="00DD275D" w:rsidP="0011301D">
      <w:pPr>
        <w:pStyle w:val="Prrafodelista"/>
        <w:numPr>
          <w:ilvl w:val="0"/>
          <w:numId w:val="25"/>
        </w:numPr>
        <w:autoSpaceDE w:val="0"/>
        <w:autoSpaceDN w:val="0"/>
        <w:adjustRightInd w:val="0"/>
        <w:jc w:val="both"/>
        <w:rPr>
          <w:rFonts w:ascii="Arial" w:hAnsi="Arial" w:cs="Arial"/>
          <w:sz w:val="24"/>
          <w:szCs w:val="24"/>
        </w:rPr>
      </w:pPr>
      <w:r w:rsidRPr="000F0D91">
        <w:rPr>
          <w:rFonts w:ascii="Arial" w:hAnsi="Arial" w:cs="Arial"/>
          <w:sz w:val="24"/>
          <w:szCs w:val="24"/>
        </w:rPr>
        <w:t>No pago de los gastos de auditoria del proceso en distintas fases</w:t>
      </w:r>
    </w:p>
    <w:p w14:paraId="396860FD" w14:textId="77777777" w:rsidR="00DD275D" w:rsidRPr="000F0D91" w:rsidRDefault="00DD275D" w:rsidP="0011301D">
      <w:pPr>
        <w:pStyle w:val="Prrafodelista"/>
        <w:numPr>
          <w:ilvl w:val="0"/>
          <w:numId w:val="25"/>
        </w:numPr>
        <w:autoSpaceDE w:val="0"/>
        <w:autoSpaceDN w:val="0"/>
        <w:adjustRightInd w:val="0"/>
        <w:jc w:val="both"/>
        <w:rPr>
          <w:rFonts w:ascii="Arial" w:hAnsi="Arial" w:cs="Arial"/>
          <w:sz w:val="24"/>
          <w:szCs w:val="24"/>
        </w:rPr>
      </w:pPr>
      <w:r w:rsidRPr="000F0D91">
        <w:rPr>
          <w:rFonts w:ascii="Arial" w:hAnsi="Arial" w:cs="Arial"/>
          <w:sz w:val="24"/>
          <w:szCs w:val="24"/>
        </w:rPr>
        <w:t>La agresión o insultos a funcionarios de ACERT</w:t>
      </w:r>
    </w:p>
    <w:p w14:paraId="745DADDD" w14:textId="77777777" w:rsidR="00DD275D" w:rsidRPr="000F0D91" w:rsidRDefault="00DD275D" w:rsidP="0011301D">
      <w:pPr>
        <w:pStyle w:val="Prrafodelista"/>
        <w:numPr>
          <w:ilvl w:val="0"/>
          <w:numId w:val="25"/>
        </w:numPr>
        <w:autoSpaceDE w:val="0"/>
        <w:autoSpaceDN w:val="0"/>
        <w:adjustRightInd w:val="0"/>
        <w:jc w:val="both"/>
        <w:rPr>
          <w:rFonts w:ascii="Arial" w:hAnsi="Arial" w:cs="Arial"/>
          <w:sz w:val="24"/>
          <w:szCs w:val="24"/>
        </w:rPr>
      </w:pPr>
      <w:r w:rsidRPr="000F0D91">
        <w:rPr>
          <w:rFonts w:ascii="Arial" w:hAnsi="Arial" w:cs="Arial"/>
          <w:sz w:val="24"/>
          <w:szCs w:val="24"/>
        </w:rPr>
        <w:t>La interrupción injustificada de un proceso de auditoria</w:t>
      </w:r>
    </w:p>
    <w:p w14:paraId="48E3DCF6" w14:textId="77777777" w:rsidR="00DD275D" w:rsidRPr="000F0D91" w:rsidRDefault="00DD275D" w:rsidP="0011301D">
      <w:pPr>
        <w:pStyle w:val="Prrafodelista"/>
        <w:numPr>
          <w:ilvl w:val="0"/>
          <w:numId w:val="25"/>
        </w:numPr>
        <w:autoSpaceDE w:val="0"/>
        <w:autoSpaceDN w:val="0"/>
        <w:adjustRightInd w:val="0"/>
        <w:jc w:val="both"/>
        <w:rPr>
          <w:rFonts w:ascii="Arial" w:hAnsi="Arial" w:cs="Arial"/>
          <w:sz w:val="24"/>
          <w:szCs w:val="24"/>
        </w:rPr>
      </w:pPr>
      <w:r w:rsidRPr="000F0D91">
        <w:rPr>
          <w:rFonts w:ascii="Arial" w:hAnsi="Arial" w:cs="Arial"/>
          <w:sz w:val="24"/>
          <w:szCs w:val="24"/>
        </w:rPr>
        <w:t>La no entrega de documentación para la realización de las evaluaciones</w:t>
      </w:r>
    </w:p>
    <w:p w14:paraId="68A0B5F0" w14:textId="77777777" w:rsidR="00A47F18" w:rsidRPr="000F0D91" w:rsidRDefault="006B5DC3" w:rsidP="0011301D">
      <w:pPr>
        <w:pStyle w:val="Prrafodelista"/>
        <w:numPr>
          <w:ilvl w:val="0"/>
          <w:numId w:val="25"/>
        </w:numPr>
        <w:autoSpaceDE w:val="0"/>
        <w:autoSpaceDN w:val="0"/>
        <w:adjustRightInd w:val="0"/>
        <w:jc w:val="both"/>
        <w:rPr>
          <w:rFonts w:ascii="Arial" w:hAnsi="Arial" w:cs="Arial"/>
          <w:sz w:val="24"/>
          <w:szCs w:val="24"/>
        </w:rPr>
      </w:pPr>
      <w:r w:rsidRPr="000F0D91">
        <w:rPr>
          <w:rFonts w:ascii="Arial" w:hAnsi="Arial" w:cs="Arial"/>
          <w:sz w:val="24"/>
          <w:szCs w:val="24"/>
        </w:rPr>
        <w:t xml:space="preserve">Si el cliente no pago los costos del servicio </w:t>
      </w:r>
    </w:p>
    <w:p w14:paraId="78709997" w14:textId="77777777" w:rsidR="000C70DA" w:rsidRPr="000F0D91" w:rsidRDefault="006B5DC3" w:rsidP="0011301D">
      <w:pPr>
        <w:pStyle w:val="Prrafodelista"/>
        <w:numPr>
          <w:ilvl w:val="0"/>
          <w:numId w:val="25"/>
        </w:numPr>
        <w:autoSpaceDE w:val="0"/>
        <w:autoSpaceDN w:val="0"/>
        <w:adjustRightInd w:val="0"/>
        <w:jc w:val="both"/>
        <w:rPr>
          <w:rFonts w:ascii="Arial" w:hAnsi="Arial" w:cs="Arial"/>
          <w:sz w:val="24"/>
          <w:szCs w:val="24"/>
        </w:rPr>
      </w:pPr>
      <w:r w:rsidRPr="000F0D91">
        <w:rPr>
          <w:rFonts w:ascii="Arial" w:hAnsi="Arial" w:cs="Arial"/>
          <w:sz w:val="24"/>
          <w:szCs w:val="24"/>
        </w:rPr>
        <w:t>Si el cliente solicita una fecha de reprogramación de la auditoria de seguimiento</w:t>
      </w:r>
      <w:r w:rsidR="009521F8" w:rsidRPr="000F0D91">
        <w:rPr>
          <w:rFonts w:ascii="Arial" w:hAnsi="Arial" w:cs="Arial"/>
          <w:sz w:val="24"/>
          <w:szCs w:val="24"/>
        </w:rPr>
        <w:t xml:space="preserve"> </w:t>
      </w:r>
      <w:r w:rsidR="000C70DA" w:rsidRPr="000F0D91">
        <w:rPr>
          <w:rFonts w:ascii="Arial" w:hAnsi="Arial" w:cs="Arial"/>
          <w:sz w:val="24"/>
          <w:szCs w:val="24"/>
        </w:rPr>
        <w:t>que  sobrepasa lo establecido en el numeral 10 del presente documento.</w:t>
      </w:r>
    </w:p>
    <w:p w14:paraId="12C13B28" w14:textId="77777777" w:rsidR="006B5DC3" w:rsidRPr="000F0D91" w:rsidRDefault="006B5DC3" w:rsidP="00A47F18">
      <w:pPr>
        <w:pStyle w:val="Prrafodelista"/>
        <w:autoSpaceDE w:val="0"/>
        <w:autoSpaceDN w:val="0"/>
        <w:adjustRightInd w:val="0"/>
        <w:ind w:left="720"/>
        <w:jc w:val="both"/>
        <w:rPr>
          <w:rFonts w:ascii="Arial" w:hAnsi="Arial" w:cs="Arial"/>
          <w:sz w:val="24"/>
          <w:szCs w:val="24"/>
        </w:rPr>
      </w:pPr>
    </w:p>
    <w:p w14:paraId="1A072668" w14:textId="77777777" w:rsidR="00A72FAD" w:rsidRPr="000F0D91" w:rsidRDefault="00A72FAD" w:rsidP="00A72FAD">
      <w:pPr>
        <w:autoSpaceDE w:val="0"/>
        <w:autoSpaceDN w:val="0"/>
        <w:adjustRightInd w:val="0"/>
        <w:jc w:val="both"/>
        <w:rPr>
          <w:rFonts w:ascii="Arial" w:hAnsi="Arial" w:cs="Arial"/>
          <w:sz w:val="24"/>
          <w:szCs w:val="24"/>
        </w:rPr>
      </w:pPr>
      <w:r w:rsidRPr="000F0D91">
        <w:rPr>
          <w:rFonts w:ascii="Arial" w:hAnsi="Arial" w:cs="Arial"/>
          <w:sz w:val="24"/>
          <w:szCs w:val="24"/>
        </w:rPr>
        <w:t xml:space="preserve">La dirección técnica establece algunas de las situaciones antes mencionadas, ACERT debe informar por correcto electrónico sobre la suspensión, con las causas de porque se realiza dicho procedimiento. En este sentido. El cliente debe abstenerse de utilizar de inmediato en su publicidad la certificación de ACERT y tendrá 90 días para solucionar las razones del incumplimiento de los requisitos de certificación. </w:t>
      </w:r>
    </w:p>
    <w:p w14:paraId="1F591217" w14:textId="77777777" w:rsidR="00847E0E" w:rsidRPr="000F0D91" w:rsidRDefault="00847E0E" w:rsidP="00146E54">
      <w:pPr>
        <w:autoSpaceDE w:val="0"/>
        <w:autoSpaceDN w:val="0"/>
        <w:adjustRightInd w:val="0"/>
        <w:jc w:val="both"/>
        <w:rPr>
          <w:rFonts w:ascii="Arial" w:hAnsi="Arial" w:cs="Arial"/>
          <w:sz w:val="24"/>
          <w:szCs w:val="24"/>
        </w:rPr>
      </w:pPr>
    </w:p>
    <w:p w14:paraId="3717B993" w14:textId="77777777" w:rsidR="00101ABF" w:rsidRPr="000F0D91" w:rsidRDefault="00101ABF" w:rsidP="00146E54">
      <w:pPr>
        <w:autoSpaceDE w:val="0"/>
        <w:autoSpaceDN w:val="0"/>
        <w:adjustRightInd w:val="0"/>
        <w:jc w:val="both"/>
        <w:rPr>
          <w:rFonts w:ascii="Arial" w:hAnsi="Arial" w:cs="Arial"/>
          <w:sz w:val="24"/>
          <w:szCs w:val="24"/>
        </w:rPr>
      </w:pPr>
      <w:r w:rsidRPr="000F0D91">
        <w:rPr>
          <w:rFonts w:ascii="Arial" w:hAnsi="Arial" w:cs="Arial"/>
          <w:sz w:val="24"/>
          <w:szCs w:val="24"/>
        </w:rPr>
        <w:t>S</w:t>
      </w:r>
      <w:r w:rsidR="00213F80" w:rsidRPr="000F0D91">
        <w:rPr>
          <w:rFonts w:ascii="Arial" w:hAnsi="Arial" w:cs="Arial"/>
          <w:sz w:val="24"/>
          <w:szCs w:val="24"/>
        </w:rPr>
        <w:t>u</w:t>
      </w:r>
      <w:r w:rsidRPr="000F0D91">
        <w:rPr>
          <w:rFonts w:ascii="Arial" w:hAnsi="Arial" w:cs="Arial"/>
          <w:sz w:val="24"/>
          <w:szCs w:val="24"/>
        </w:rPr>
        <w:t xml:space="preserve">spensión </w:t>
      </w:r>
      <w:r w:rsidR="005A39FB" w:rsidRPr="000F0D91">
        <w:rPr>
          <w:rFonts w:ascii="Arial" w:hAnsi="Arial" w:cs="Arial"/>
          <w:sz w:val="24"/>
          <w:szCs w:val="24"/>
        </w:rPr>
        <w:t>Cautelar</w:t>
      </w:r>
      <w:r w:rsidRPr="000F0D91">
        <w:rPr>
          <w:rFonts w:ascii="Arial" w:hAnsi="Arial" w:cs="Arial"/>
          <w:sz w:val="24"/>
          <w:szCs w:val="24"/>
        </w:rPr>
        <w:t>:</w:t>
      </w:r>
    </w:p>
    <w:p w14:paraId="2436FF3E" w14:textId="77777777" w:rsidR="00101ABF" w:rsidRPr="000F0D91" w:rsidRDefault="00101ABF" w:rsidP="00146E54">
      <w:pPr>
        <w:autoSpaceDE w:val="0"/>
        <w:autoSpaceDN w:val="0"/>
        <w:adjustRightInd w:val="0"/>
        <w:jc w:val="both"/>
        <w:rPr>
          <w:rFonts w:ascii="Arial" w:hAnsi="Arial" w:cs="Arial"/>
          <w:sz w:val="24"/>
          <w:szCs w:val="24"/>
        </w:rPr>
      </w:pPr>
    </w:p>
    <w:p w14:paraId="6CEAA1E5" w14:textId="77777777" w:rsidR="00213F80" w:rsidRPr="000F0D91" w:rsidRDefault="00213F80" w:rsidP="0011301D">
      <w:pPr>
        <w:pStyle w:val="Prrafodelista"/>
        <w:numPr>
          <w:ilvl w:val="0"/>
          <w:numId w:val="23"/>
        </w:numPr>
        <w:autoSpaceDE w:val="0"/>
        <w:autoSpaceDN w:val="0"/>
        <w:adjustRightInd w:val="0"/>
        <w:jc w:val="both"/>
        <w:rPr>
          <w:rFonts w:ascii="Arial" w:hAnsi="Arial" w:cs="Arial"/>
          <w:sz w:val="24"/>
          <w:szCs w:val="24"/>
        </w:rPr>
      </w:pPr>
      <w:r w:rsidRPr="000F0D91">
        <w:rPr>
          <w:rFonts w:ascii="Arial" w:hAnsi="Arial" w:cs="Arial"/>
          <w:sz w:val="24"/>
          <w:szCs w:val="24"/>
        </w:rPr>
        <w:t>Cuando existan pruebas de comportamiento fraudulento que involucre la certificación</w:t>
      </w:r>
    </w:p>
    <w:p w14:paraId="0051CD20" w14:textId="77777777" w:rsidR="00213F80" w:rsidRPr="000F0D91" w:rsidRDefault="00213F80" w:rsidP="0011301D">
      <w:pPr>
        <w:pStyle w:val="Prrafodelista"/>
        <w:numPr>
          <w:ilvl w:val="0"/>
          <w:numId w:val="23"/>
        </w:numPr>
        <w:autoSpaceDE w:val="0"/>
        <w:autoSpaceDN w:val="0"/>
        <w:adjustRightInd w:val="0"/>
        <w:jc w:val="both"/>
        <w:rPr>
          <w:rFonts w:ascii="Arial" w:hAnsi="Arial" w:cs="Arial"/>
          <w:sz w:val="24"/>
          <w:szCs w:val="24"/>
        </w:rPr>
      </w:pPr>
      <w:r w:rsidRPr="000F0D91">
        <w:rPr>
          <w:rFonts w:ascii="Arial" w:hAnsi="Arial" w:cs="Arial"/>
          <w:sz w:val="24"/>
          <w:szCs w:val="24"/>
        </w:rPr>
        <w:t>Que prestador de servicio proporciona de manera intencional información falsa</w:t>
      </w:r>
    </w:p>
    <w:p w14:paraId="5D36ECB6" w14:textId="77777777" w:rsidR="00213F80" w:rsidRPr="000F0D91" w:rsidRDefault="00213F80" w:rsidP="0011301D">
      <w:pPr>
        <w:pStyle w:val="Prrafodelista"/>
        <w:numPr>
          <w:ilvl w:val="0"/>
          <w:numId w:val="23"/>
        </w:numPr>
        <w:autoSpaceDE w:val="0"/>
        <w:autoSpaceDN w:val="0"/>
        <w:adjustRightInd w:val="0"/>
        <w:jc w:val="both"/>
        <w:rPr>
          <w:rFonts w:ascii="Arial" w:hAnsi="Arial" w:cs="Arial"/>
          <w:sz w:val="24"/>
          <w:szCs w:val="24"/>
        </w:rPr>
      </w:pPr>
      <w:r w:rsidRPr="000F0D91">
        <w:rPr>
          <w:rFonts w:ascii="Arial" w:hAnsi="Arial" w:cs="Arial"/>
          <w:sz w:val="24"/>
          <w:szCs w:val="24"/>
        </w:rPr>
        <w:t>Que oculta información (daño de equipos, retiro del personal, incremento de lugares de operación no incluidos en el alcance.</w:t>
      </w:r>
    </w:p>
    <w:p w14:paraId="1F23E2C7" w14:textId="77777777" w:rsidR="00213F80" w:rsidRPr="000F0D91" w:rsidRDefault="00DA2C99" w:rsidP="0011301D">
      <w:pPr>
        <w:pStyle w:val="Prrafodelista"/>
        <w:numPr>
          <w:ilvl w:val="0"/>
          <w:numId w:val="23"/>
        </w:numPr>
        <w:autoSpaceDE w:val="0"/>
        <w:autoSpaceDN w:val="0"/>
        <w:adjustRightInd w:val="0"/>
        <w:jc w:val="both"/>
        <w:rPr>
          <w:rFonts w:ascii="Arial" w:hAnsi="Arial" w:cs="Arial"/>
          <w:sz w:val="24"/>
          <w:szCs w:val="24"/>
        </w:rPr>
      </w:pPr>
      <w:r w:rsidRPr="000F0D91">
        <w:rPr>
          <w:rFonts w:ascii="Arial" w:hAnsi="Arial" w:cs="Arial"/>
          <w:sz w:val="24"/>
          <w:szCs w:val="24"/>
        </w:rPr>
        <w:t>Incumplimiento a obligaciones como certificado.</w:t>
      </w:r>
    </w:p>
    <w:p w14:paraId="3EBFBA4B" w14:textId="77777777" w:rsidR="00DA2C99" w:rsidRPr="000F0D91" w:rsidRDefault="00DA2C99" w:rsidP="0011301D">
      <w:pPr>
        <w:pStyle w:val="Prrafodelista"/>
        <w:numPr>
          <w:ilvl w:val="0"/>
          <w:numId w:val="23"/>
        </w:numPr>
        <w:autoSpaceDE w:val="0"/>
        <w:autoSpaceDN w:val="0"/>
        <w:adjustRightInd w:val="0"/>
        <w:jc w:val="both"/>
        <w:rPr>
          <w:rFonts w:ascii="Arial" w:hAnsi="Arial" w:cs="Arial"/>
          <w:sz w:val="24"/>
          <w:szCs w:val="24"/>
        </w:rPr>
      </w:pPr>
      <w:r w:rsidRPr="000F0D91">
        <w:rPr>
          <w:rFonts w:ascii="Arial" w:hAnsi="Arial" w:cs="Arial"/>
          <w:sz w:val="24"/>
          <w:szCs w:val="24"/>
        </w:rPr>
        <w:t>No permitir la realización de las auditorias de seguimiento ordinarias o extraordinarias</w:t>
      </w:r>
    </w:p>
    <w:p w14:paraId="5C5AAC75" w14:textId="77777777" w:rsidR="00DA2C99" w:rsidRPr="000F0D91" w:rsidRDefault="00DA2C99" w:rsidP="0011301D">
      <w:pPr>
        <w:pStyle w:val="Prrafodelista"/>
        <w:numPr>
          <w:ilvl w:val="0"/>
          <w:numId w:val="23"/>
        </w:numPr>
        <w:autoSpaceDE w:val="0"/>
        <w:autoSpaceDN w:val="0"/>
        <w:adjustRightInd w:val="0"/>
        <w:jc w:val="both"/>
        <w:rPr>
          <w:rFonts w:ascii="Arial" w:hAnsi="Arial" w:cs="Arial"/>
          <w:sz w:val="24"/>
          <w:szCs w:val="24"/>
        </w:rPr>
      </w:pPr>
      <w:r w:rsidRPr="000F0D91">
        <w:rPr>
          <w:rFonts w:ascii="Arial" w:hAnsi="Arial" w:cs="Arial"/>
          <w:sz w:val="24"/>
          <w:szCs w:val="24"/>
        </w:rPr>
        <w:t>Renuencia a entregar un requerimiento de información dentro del plazo fijado para ese efecto.</w:t>
      </w:r>
    </w:p>
    <w:p w14:paraId="1D96DCD9" w14:textId="77777777" w:rsidR="00DA2C99" w:rsidRPr="000F0D91" w:rsidRDefault="00DA2C99" w:rsidP="0011301D">
      <w:pPr>
        <w:pStyle w:val="Prrafodelista"/>
        <w:numPr>
          <w:ilvl w:val="0"/>
          <w:numId w:val="23"/>
        </w:numPr>
        <w:autoSpaceDE w:val="0"/>
        <w:autoSpaceDN w:val="0"/>
        <w:adjustRightInd w:val="0"/>
        <w:jc w:val="both"/>
        <w:rPr>
          <w:rFonts w:ascii="Arial" w:hAnsi="Arial" w:cs="Arial"/>
          <w:sz w:val="24"/>
          <w:szCs w:val="24"/>
        </w:rPr>
      </w:pPr>
      <w:r w:rsidRPr="000F0D91">
        <w:rPr>
          <w:rFonts w:ascii="Arial" w:hAnsi="Arial" w:cs="Arial"/>
          <w:sz w:val="24"/>
          <w:szCs w:val="24"/>
        </w:rPr>
        <w:lastRenderedPageBreak/>
        <w:t>Cuando se cuente con indicios de un comportamiento fraudulenta o de suministro intencional de información falsa o violación deliberada de las condiciones generales del servicio de certificación.</w:t>
      </w:r>
    </w:p>
    <w:p w14:paraId="3FA32A3A" w14:textId="77777777" w:rsidR="00DA2C99" w:rsidRPr="000F0D91" w:rsidRDefault="00DA2C99" w:rsidP="0011301D">
      <w:pPr>
        <w:pStyle w:val="Prrafodelista"/>
        <w:numPr>
          <w:ilvl w:val="0"/>
          <w:numId w:val="23"/>
        </w:numPr>
        <w:autoSpaceDE w:val="0"/>
        <w:autoSpaceDN w:val="0"/>
        <w:adjustRightInd w:val="0"/>
        <w:jc w:val="both"/>
        <w:rPr>
          <w:rFonts w:ascii="Arial" w:hAnsi="Arial" w:cs="Arial"/>
          <w:sz w:val="24"/>
          <w:szCs w:val="24"/>
        </w:rPr>
      </w:pPr>
      <w:r w:rsidRPr="000F0D91">
        <w:rPr>
          <w:rFonts w:ascii="Arial" w:hAnsi="Arial" w:cs="Arial"/>
          <w:sz w:val="24"/>
          <w:szCs w:val="24"/>
        </w:rPr>
        <w:t>Imposibilidad de cumplir con los requisitos de certificación (no contar con los equipos, personal competente, entre otros)</w:t>
      </w:r>
    </w:p>
    <w:p w14:paraId="7197D227" w14:textId="77777777" w:rsidR="00DA2C99" w:rsidRPr="00852117" w:rsidRDefault="00DA2C99" w:rsidP="0011301D">
      <w:pPr>
        <w:pStyle w:val="Prrafodelista"/>
        <w:numPr>
          <w:ilvl w:val="0"/>
          <w:numId w:val="23"/>
        </w:numPr>
        <w:autoSpaceDE w:val="0"/>
        <w:autoSpaceDN w:val="0"/>
        <w:adjustRightInd w:val="0"/>
        <w:jc w:val="both"/>
        <w:rPr>
          <w:rFonts w:ascii="Arial" w:hAnsi="Arial" w:cs="Arial"/>
          <w:sz w:val="24"/>
          <w:szCs w:val="24"/>
        </w:rPr>
      </w:pPr>
      <w:r w:rsidRPr="00852117">
        <w:rPr>
          <w:rFonts w:ascii="Arial" w:hAnsi="Arial" w:cs="Arial"/>
          <w:sz w:val="24"/>
          <w:szCs w:val="24"/>
        </w:rPr>
        <w:t>Mal uso del logo de ACERT</w:t>
      </w:r>
      <w:r w:rsidR="005A39FB" w:rsidRPr="00852117">
        <w:rPr>
          <w:rFonts w:ascii="Arial" w:hAnsi="Arial" w:cs="Arial"/>
          <w:sz w:val="24"/>
          <w:szCs w:val="24"/>
        </w:rPr>
        <w:t xml:space="preserve"> </w:t>
      </w:r>
    </w:p>
    <w:p w14:paraId="68660F43" w14:textId="77777777" w:rsidR="00DA2C99" w:rsidRPr="000F0D91" w:rsidRDefault="00DA2C99" w:rsidP="0011301D">
      <w:pPr>
        <w:pStyle w:val="Prrafodelista"/>
        <w:numPr>
          <w:ilvl w:val="0"/>
          <w:numId w:val="23"/>
        </w:numPr>
        <w:autoSpaceDE w:val="0"/>
        <w:autoSpaceDN w:val="0"/>
        <w:adjustRightInd w:val="0"/>
        <w:jc w:val="both"/>
        <w:rPr>
          <w:rFonts w:ascii="Arial" w:hAnsi="Arial" w:cs="Arial"/>
          <w:sz w:val="24"/>
          <w:szCs w:val="24"/>
        </w:rPr>
      </w:pPr>
      <w:r w:rsidRPr="000F0D91">
        <w:rPr>
          <w:rFonts w:ascii="Arial" w:hAnsi="Arial" w:cs="Arial"/>
          <w:sz w:val="24"/>
          <w:szCs w:val="24"/>
        </w:rPr>
        <w:t>El uso irregular para actividades no cubiertas en el alcance de la certificación.</w:t>
      </w:r>
    </w:p>
    <w:p w14:paraId="2E64692A" w14:textId="77777777" w:rsidR="00DA2C99" w:rsidRPr="000F0D91" w:rsidRDefault="00DA2C99" w:rsidP="0011301D">
      <w:pPr>
        <w:pStyle w:val="Prrafodelista"/>
        <w:numPr>
          <w:ilvl w:val="0"/>
          <w:numId w:val="23"/>
        </w:numPr>
        <w:autoSpaceDE w:val="0"/>
        <w:autoSpaceDN w:val="0"/>
        <w:adjustRightInd w:val="0"/>
        <w:jc w:val="both"/>
        <w:rPr>
          <w:rFonts w:ascii="Arial" w:hAnsi="Arial" w:cs="Arial"/>
          <w:sz w:val="24"/>
          <w:szCs w:val="24"/>
        </w:rPr>
      </w:pPr>
      <w:r w:rsidRPr="000F0D91">
        <w:rPr>
          <w:rFonts w:ascii="Arial" w:hAnsi="Arial" w:cs="Arial"/>
          <w:sz w:val="24"/>
          <w:szCs w:val="24"/>
        </w:rPr>
        <w:t>Información sobre investigaciones por autoridades que tengan relación directa con la prestación del servicio y afecte el cumplimiento de los requisitos de certificación.</w:t>
      </w:r>
    </w:p>
    <w:p w14:paraId="5D233258" w14:textId="77777777" w:rsidR="00DA2C99" w:rsidRPr="000F0D91" w:rsidRDefault="00DA2C99" w:rsidP="0011301D">
      <w:pPr>
        <w:pStyle w:val="Prrafodelista"/>
        <w:numPr>
          <w:ilvl w:val="0"/>
          <w:numId w:val="23"/>
        </w:numPr>
        <w:autoSpaceDE w:val="0"/>
        <w:autoSpaceDN w:val="0"/>
        <w:adjustRightInd w:val="0"/>
        <w:jc w:val="both"/>
        <w:rPr>
          <w:rFonts w:ascii="Arial" w:hAnsi="Arial" w:cs="Arial"/>
          <w:sz w:val="24"/>
          <w:szCs w:val="24"/>
        </w:rPr>
      </w:pPr>
      <w:r w:rsidRPr="000F0D91">
        <w:rPr>
          <w:rFonts w:ascii="Arial" w:hAnsi="Arial" w:cs="Arial"/>
          <w:sz w:val="24"/>
          <w:szCs w:val="24"/>
        </w:rPr>
        <w:t>Uso de la certificación de manera que afecte la reputación de ACERT</w:t>
      </w:r>
    </w:p>
    <w:p w14:paraId="2A4F3BC0" w14:textId="77777777" w:rsidR="00DA2C99" w:rsidRDefault="00DA2C99" w:rsidP="0011301D">
      <w:pPr>
        <w:pStyle w:val="Prrafodelista"/>
        <w:numPr>
          <w:ilvl w:val="0"/>
          <w:numId w:val="23"/>
        </w:numPr>
        <w:autoSpaceDE w:val="0"/>
        <w:autoSpaceDN w:val="0"/>
        <w:adjustRightInd w:val="0"/>
        <w:jc w:val="both"/>
        <w:rPr>
          <w:rFonts w:ascii="Arial" w:hAnsi="Arial" w:cs="Arial"/>
          <w:sz w:val="24"/>
          <w:szCs w:val="24"/>
        </w:rPr>
      </w:pPr>
      <w:r w:rsidRPr="000F0D91">
        <w:rPr>
          <w:rFonts w:ascii="Arial" w:hAnsi="Arial" w:cs="Arial"/>
          <w:sz w:val="24"/>
          <w:szCs w:val="24"/>
        </w:rPr>
        <w:t>Circunstancias o conductas del cliente certificado que pueda afectar de manera directa y grave la confianza en la certificación a los consumidores o a los usuarios del servicio certificado.</w:t>
      </w:r>
    </w:p>
    <w:p w14:paraId="3CB4102A" w14:textId="77777777" w:rsidR="00852117" w:rsidRPr="00CB0E21" w:rsidRDefault="00852117" w:rsidP="0011301D">
      <w:pPr>
        <w:pStyle w:val="Prrafodelista"/>
        <w:numPr>
          <w:ilvl w:val="0"/>
          <w:numId w:val="23"/>
        </w:numPr>
        <w:autoSpaceDE w:val="0"/>
        <w:autoSpaceDN w:val="0"/>
        <w:adjustRightInd w:val="0"/>
        <w:jc w:val="both"/>
        <w:rPr>
          <w:rFonts w:ascii="Arial" w:hAnsi="Arial" w:cs="Arial"/>
          <w:color w:val="00133A"/>
          <w:sz w:val="24"/>
          <w:szCs w:val="24"/>
        </w:rPr>
      </w:pPr>
      <w:r w:rsidRPr="00CB0E21">
        <w:rPr>
          <w:rFonts w:ascii="Arial" w:hAnsi="Arial" w:cs="Arial"/>
          <w:color w:val="00133A"/>
          <w:sz w:val="24"/>
          <w:szCs w:val="24"/>
        </w:rPr>
        <w:t>Si el Cliente con Productos /Proceso /Servicio Certificado, da uso del Logo de ONAC (está totalmente prohibido, en razón que solo corresponde a Organismos de Evaluación de Conformidad acreditados y vigentes. Ver reglas</w:t>
      </w:r>
    </w:p>
    <w:p w14:paraId="62DCE5CF" w14:textId="77777777" w:rsidR="00852117" w:rsidRPr="00CB0E21" w:rsidRDefault="00852117" w:rsidP="00852117">
      <w:pPr>
        <w:pStyle w:val="Prrafodelista"/>
        <w:autoSpaceDE w:val="0"/>
        <w:autoSpaceDN w:val="0"/>
        <w:adjustRightInd w:val="0"/>
        <w:ind w:left="720"/>
        <w:jc w:val="both"/>
        <w:rPr>
          <w:rFonts w:ascii="Arial" w:hAnsi="Arial" w:cs="Arial"/>
          <w:color w:val="00133A"/>
          <w:sz w:val="24"/>
          <w:szCs w:val="24"/>
        </w:rPr>
      </w:pPr>
      <w:r w:rsidRPr="00CB0E21">
        <w:rPr>
          <w:rFonts w:ascii="Arial" w:hAnsi="Arial" w:cs="Arial"/>
          <w:color w:val="00133A"/>
          <w:sz w:val="24"/>
          <w:szCs w:val="24"/>
        </w:rPr>
        <w:t xml:space="preserve">R-AC-3.3.-03 (antes RAC-1.4-03).  </w:t>
      </w:r>
    </w:p>
    <w:p w14:paraId="4F692C23" w14:textId="77777777" w:rsidR="00852117" w:rsidRPr="00CB0E21" w:rsidRDefault="001325E7" w:rsidP="00852117">
      <w:pPr>
        <w:pStyle w:val="Prrafodelista"/>
        <w:autoSpaceDE w:val="0"/>
        <w:autoSpaceDN w:val="0"/>
        <w:adjustRightInd w:val="0"/>
        <w:ind w:left="720"/>
        <w:jc w:val="center"/>
        <w:rPr>
          <w:rFonts w:ascii="Arial" w:hAnsi="Arial" w:cs="Arial"/>
          <w:color w:val="002060"/>
        </w:rPr>
      </w:pPr>
      <w:hyperlink r:id="rId15" w:history="1">
        <w:r w:rsidR="00852117" w:rsidRPr="00CB0E21">
          <w:rPr>
            <w:rStyle w:val="Hipervnculo"/>
            <w:rFonts w:ascii="Arial" w:hAnsi="Arial" w:cs="Arial"/>
            <w:color w:val="002060"/>
          </w:rPr>
          <w:t>https://onac.org.co/images/RAC-3.0-03_Reglamento_de_uso_de_los_s%C3%ADmbolos_de_acreditado_yo_asociado_v5.pdf</w:t>
        </w:r>
      </w:hyperlink>
    </w:p>
    <w:p w14:paraId="10CF10D0" w14:textId="77777777" w:rsidR="00DA2C99" w:rsidRPr="00D3250B" w:rsidRDefault="00DA2C99" w:rsidP="00DA2C99">
      <w:pPr>
        <w:pStyle w:val="Prrafodelista"/>
        <w:autoSpaceDE w:val="0"/>
        <w:autoSpaceDN w:val="0"/>
        <w:adjustRightInd w:val="0"/>
        <w:ind w:left="720"/>
        <w:jc w:val="both"/>
        <w:rPr>
          <w:rFonts w:ascii="Arial" w:hAnsi="Arial" w:cs="Arial"/>
          <w:color w:val="4F81BD" w:themeColor="accent1"/>
          <w:sz w:val="24"/>
          <w:szCs w:val="24"/>
        </w:rPr>
      </w:pPr>
    </w:p>
    <w:p w14:paraId="72C4A3B9" w14:textId="77777777" w:rsidR="001910C1" w:rsidRDefault="00A72FAD" w:rsidP="00146E54">
      <w:pPr>
        <w:autoSpaceDE w:val="0"/>
        <w:autoSpaceDN w:val="0"/>
        <w:adjustRightInd w:val="0"/>
        <w:jc w:val="both"/>
        <w:rPr>
          <w:rFonts w:ascii="Arial" w:hAnsi="Arial" w:cs="Arial"/>
          <w:color w:val="00133A"/>
          <w:sz w:val="24"/>
          <w:szCs w:val="24"/>
        </w:rPr>
      </w:pPr>
      <w:r w:rsidRPr="00CB0E21">
        <w:rPr>
          <w:rFonts w:ascii="Arial" w:hAnsi="Arial" w:cs="Arial"/>
          <w:color w:val="00133A"/>
          <w:sz w:val="24"/>
          <w:szCs w:val="24"/>
        </w:rPr>
        <w:t xml:space="preserve">Una vez el </w:t>
      </w:r>
      <w:r w:rsidR="00852117" w:rsidRPr="00CB0E21">
        <w:rPr>
          <w:rFonts w:ascii="Arial" w:hAnsi="Arial" w:cs="Arial"/>
          <w:color w:val="00133A"/>
          <w:sz w:val="24"/>
          <w:szCs w:val="24"/>
        </w:rPr>
        <w:t xml:space="preserve">Comité </w:t>
      </w:r>
      <w:r w:rsidRPr="00CB0E21">
        <w:rPr>
          <w:rFonts w:ascii="Arial" w:hAnsi="Arial" w:cs="Arial"/>
          <w:color w:val="00133A"/>
          <w:sz w:val="24"/>
          <w:szCs w:val="24"/>
        </w:rPr>
        <w:t xml:space="preserve">de </w:t>
      </w:r>
      <w:r w:rsidR="00852117" w:rsidRPr="00CB0E21">
        <w:rPr>
          <w:rFonts w:ascii="Arial" w:hAnsi="Arial" w:cs="Arial"/>
          <w:color w:val="00133A"/>
          <w:sz w:val="24"/>
          <w:szCs w:val="24"/>
        </w:rPr>
        <w:t xml:space="preserve">Certificación </w:t>
      </w:r>
      <w:r w:rsidRPr="00CB0E21">
        <w:rPr>
          <w:rFonts w:ascii="Arial" w:hAnsi="Arial" w:cs="Arial"/>
          <w:color w:val="00133A"/>
          <w:sz w:val="24"/>
          <w:szCs w:val="24"/>
        </w:rPr>
        <w:t xml:space="preserve">toma la </w:t>
      </w:r>
      <w:r w:rsidR="00852117" w:rsidRPr="00CB0E21">
        <w:rPr>
          <w:rFonts w:ascii="Arial" w:hAnsi="Arial" w:cs="Arial"/>
          <w:color w:val="00133A"/>
          <w:sz w:val="24"/>
          <w:szCs w:val="24"/>
        </w:rPr>
        <w:t xml:space="preserve">Decisión </w:t>
      </w:r>
      <w:r w:rsidRPr="00CB0E21">
        <w:rPr>
          <w:rFonts w:ascii="Arial" w:hAnsi="Arial" w:cs="Arial"/>
          <w:color w:val="00133A"/>
          <w:sz w:val="24"/>
          <w:szCs w:val="24"/>
        </w:rPr>
        <w:t xml:space="preserve">de suspender la </w:t>
      </w:r>
      <w:r w:rsidR="00CB0E21" w:rsidRPr="00CB0E21">
        <w:rPr>
          <w:rFonts w:ascii="Arial" w:hAnsi="Arial" w:cs="Arial"/>
          <w:color w:val="00133A"/>
          <w:sz w:val="24"/>
          <w:szCs w:val="24"/>
        </w:rPr>
        <w:t>Certificación</w:t>
      </w:r>
      <w:r w:rsidRPr="00CB0E21">
        <w:rPr>
          <w:rFonts w:ascii="Arial" w:hAnsi="Arial" w:cs="Arial"/>
          <w:color w:val="00133A"/>
          <w:sz w:val="24"/>
          <w:szCs w:val="24"/>
        </w:rPr>
        <w:t xml:space="preserve">, </w:t>
      </w:r>
      <w:r w:rsidR="00DA2C99" w:rsidRPr="00CB0E21">
        <w:rPr>
          <w:rFonts w:ascii="Arial" w:hAnsi="Arial" w:cs="Arial"/>
          <w:color w:val="00133A"/>
          <w:sz w:val="24"/>
          <w:szCs w:val="24"/>
        </w:rPr>
        <w:t xml:space="preserve">ACERT </w:t>
      </w:r>
      <w:r w:rsidRPr="00CB0E21">
        <w:rPr>
          <w:rFonts w:ascii="Arial" w:hAnsi="Arial" w:cs="Arial"/>
          <w:color w:val="00133A"/>
          <w:sz w:val="24"/>
          <w:szCs w:val="24"/>
        </w:rPr>
        <w:t xml:space="preserve">debe informar por correo electrónico la </w:t>
      </w:r>
      <w:r w:rsidR="001910C1" w:rsidRPr="00CB0E21">
        <w:rPr>
          <w:rFonts w:ascii="Arial" w:hAnsi="Arial" w:cs="Arial"/>
          <w:color w:val="00133A"/>
          <w:sz w:val="24"/>
          <w:szCs w:val="24"/>
        </w:rPr>
        <w:t>Suspensión</w:t>
      </w:r>
      <w:r w:rsidRPr="00CB0E21">
        <w:rPr>
          <w:rFonts w:ascii="Arial" w:hAnsi="Arial" w:cs="Arial"/>
          <w:color w:val="00133A"/>
          <w:sz w:val="24"/>
          <w:szCs w:val="24"/>
        </w:rPr>
        <w:t xml:space="preserve">, con las causas de porque </w:t>
      </w:r>
      <w:r w:rsidR="001910C1">
        <w:rPr>
          <w:rFonts w:ascii="Arial" w:hAnsi="Arial" w:cs="Arial"/>
          <w:color w:val="00133A"/>
          <w:sz w:val="24"/>
          <w:szCs w:val="24"/>
        </w:rPr>
        <w:t>s</w:t>
      </w:r>
      <w:r w:rsidRPr="00CB0E21">
        <w:rPr>
          <w:rFonts w:ascii="Arial" w:hAnsi="Arial" w:cs="Arial"/>
          <w:color w:val="00133A"/>
          <w:sz w:val="24"/>
          <w:szCs w:val="24"/>
        </w:rPr>
        <w:t xml:space="preserve">e realiza dicho </w:t>
      </w:r>
      <w:r w:rsidR="001910C1" w:rsidRPr="00CB0E21">
        <w:rPr>
          <w:rFonts w:ascii="Arial" w:hAnsi="Arial" w:cs="Arial"/>
          <w:color w:val="00133A"/>
          <w:sz w:val="24"/>
          <w:szCs w:val="24"/>
        </w:rPr>
        <w:t>Procedimiento</w:t>
      </w:r>
      <w:r w:rsidRPr="00CB0E21">
        <w:rPr>
          <w:rFonts w:ascii="Arial" w:hAnsi="Arial" w:cs="Arial"/>
          <w:color w:val="00133A"/>
          <w:sz w:val="24"/>
          <w:szCs w:val="24"/>
        </w:rPr>
        <w:t xml:space="preserve">. </w:t>
      </w:r>
    </w:p>
    <w:p w14:paraId="7CC9D7D4" w14:textId="77777777" w:rsidR="00FF58DC" w:rsidRDefault="00FF58DC" w:rsidP="00146E54">
      <w:pPr>
        <w:autoSpaceDE w:val="0"/>
        <w:autoSpaceDN w:val="0"/>
        <w:adjustRightInd w:val="0"/>
        <w:jc w:val="both"/>
        <w:rPr>
          <w:rFonts w:ascii="Arial" w:hAnsi="Arial" w:cs="Arial"/>
          <w:color w:val="00133A"/>
          <w:sz w:val="24"/>
          <w:szCs w:val="24"/>
        </w:rPr>
      </w:pPr>
    </w:p>
    <w:p w14:paraId="6669E84F" w14:textId="77777777" w:rsidR="00847E0E" w:rsidRPr="00CB0E21" w:rsidRDefault="00A72FAD" w:rsidP="00146E54">
      <w:pPr>
        <w:autoSpaceDE w:val="0"/>
        <w:autoSpaceDN w:val="0"/>
        <w:adjustRightInd w:val="0"/>
        <w:jc w:val="both"/>
        <w:rPr>
          <w:rFonts w:ascii="Arial" w:hAnsi="Arial" w:cs="Arial"/>
          <w:color w:val="00133A"/>
          <w:sz w:val="24"/>
          <w:szCs w:val="24"/>
        </w:rPr>
      </w:pPr>
      <w:r w:rsidRPr="00CB0E21">
        <w:rPr>
          <w:rFonts w:ascii="Arial" w:hAnsi="Arial" w:cs="Arial"/>
          <w:color w:val="00133A"/>
          <w:sz w:val="24"/>
          <w:szCs w:val="24"/>
        </w:rPr>
        <w:t>En este sentido</w:t>
      </w:r>
      <w:r w:rsidR="001910C1">
        <w:rPr>
          <w:rFonts w:ascii="Arial" w:hAnsi="Arial" w:cs="Arial"/>
          <w:color w:val="00133A"/>
          <w:sz w:val="24"/>
          <w:szCs w:val="24"/>
        </w:rPr>
        <w:t>,</w:t>
      </w:r>
      <w:r w:rsidRPr="00CB0E21">
        <w:rPr>
          <w:rFonts w:ascii="Arial" w:hAnsi="Arial" w:cs="Arial"/>
          <w:color w:val="00133A"/>
          <w:sz w:val="24"/>
          <w:szCs w:val="24"/>
        </w:rPr>
        <w:t xml:space="preserve"> El cliente debe abstenerse de utilizar de</w:t>
      </w:r>
      <w:r w:rsidR="001910C1">
        <w:rPr>
          <w:rFonts w:ascii="Arial" w:hAnsi="Arial" w:cs="Arial"/>
          <w:color w:val="00133A"/>
          <w:sz w:val="24"/>
          <w:szCs w:val="24"/>
        </w:rPr>
        <w:t xml:space="preserve"> inmediato en su publicidad la C</w:t>
      </w:r>
      <w:r w:rsidRPr="00CB0E21">
        <w:rPr>
          <w:rFonts w:ascii="Arial" w:hAnsi="Arial" w:cs="Arial"/>
          <w:color w:val="00133A"/>
          <w:sz w:val="24"/>
          <w:szCs w:val="24"/>
        </w:rPr>
        <w:t>ertificación de ACERT y</w:t>
      </w:r>
      <w:r w:rsidR="00847E0E" w:rsidRPr="00CB0E21">
        <w:rPr>
          <w:rFonts w:ascii="Arial" w:hAnsi="Arial" w:cs="Arial"/>
          <w:color w:val="00133A"/>
          <w:sz w:val="24"/>
          <w:szCs w:val="24"/>
        </w:rPr>
        <w:t xml:space="preserve"> tendrá 90 días para solucionar</w:t>
      </w:r>
      <w:r w:rsidRPr="00CB0E21">
        <w:rPr>
          <w:rFonts w:ascii="Arial" w:hAnsi="Arial" w:cs="Arial"/>
          <w:color w:val="00133A"/>
          <w:sz w:val="24"/>
          <w:szCs w:val="24"/>
        </w:rPr>
        <w:t xml:space="preserve"> las razones del incum</w:t>
      </w:r>
      <w:r w:rsidR="00FF58DC">
        <w:rPr>
          <w:rFonts w:ascii="Arial" w:hAnsi="Arial" w:cs="Arial"/>
          <w:color w:val="00133A"/>
          <w:sz w:val="24"/>
          <w:szCs w:val="24"/>
        </w:rPr>
        <w:t>plimiento de los requisitos de C</w:t>
      </w:r>
      <w:r w:rsidRPr="00CB0E21">
        <w:rPr>
          <w:rFonts w:ascii="Arial" w:hAnsi="Arial" w:cs="Arial"/>
          <w:color w:val="00133A"/>
          <w:sz w:val="24"/>
          <w:szCs w:val="24"/>
        </w:rPr>
        <w:t>ertificación.</w:t>
      </w:r>
      <w:r w:rsidR="00847E0E" w:rsidRPr="00CB0E21">
        <w:rPr>
          <w:rFonts w:ascii="Arial" w:hAnsi="Arial" w:cs="Arial"/>
          <w:color w:val="00133A"/>
          <w:sz w:val="24"/>
          <w:szCs w:val="24"/>
        </w:rPr>
        <w:t xml:space="preserve"> </w:t>
      </w:r>
    </w:p>
    <w:p w14:paraId="08020821" w14:textId="77777777" w:rsidR="00D4346E" w:rsidRPr="00CB0E21" w:rsidRDefault="00D4346E" w:rsidP="00D4346E">
      <w:pPr>
        <w:autoSpaceDE w:val="0"/>
        <w:autoSpaceDN w:val="0"/>
        <w:adjustRightInd w:val="0"/>
        <w:ind w:left="720"/>
        <w:jc w:val="both"/>
        <w:rPr>
          <w:rFonts w:ascii="Arial" w:hAnsi="Arial" w:cs="Arial"/>
          <w:color w:val="00133A"/>
          <w:sz w:val="24"/>
          <w:szCs w:val="24"/>
        </w:rPr>
      </w:pPr>
    </w:p>
    <w:p w14:paraId="50FE7CE7" w14:textId="77777777" w:rsidR="00DD275D" w:rsidRPr="00CB0E21" w:rsidRDefault="00DD275D" w:rsidP="00DD275D">
      <w:pPr>
        <w:autoSpaceDE w:val="0"/>
        <w:autoSpaceDN w:val="0"/>
        <w:adjustRightInd w:val="0"/>
        <w:jc w:val="both"/>
        <w:rPr>
          <w:rFonts w:ascii="Arial" w:hAnsi="Arial" w:cs="Arial"/>
          <w:color w:val="00133A"/>
          <w:sz w:val="24"/>
          <w:szCs w:val="24"/>
        </w:rPr>
      </w:pPr>
      <w:r w:rsidRPr="00CB0E21">
        <w:rPr>
          <w:rFonts w:ascii="Arial" w:hAnsi="Arial" w:cs="Arial"/>
          <w:color w:val="00133A"/>
          <w:sz w:val="24"/>
          <w:szCs w:val="24"/>
        </w:rPr>
        <w:t xml:space="preserve">Cuando la acción adecuada incluye evaluación, revisión o decisión sobre la certificación, se debe iniciar el proceso y el cliente asume el costo de la </w:t>
      </w:r>
      <w:r w:rsidR="001910C1" w:rsidRPr="00CB0E21">
        <w:rPr>
          <w:rFonts w:ascii="Arial" w:hAnsi="Arial" w:cs="Arial"/>
          <w:color w:val="00133A"/>
          <w:sz w:val="24"/>
          <w:szCs w:val="24"/>
        </w:rPr>
        <w:t>Auditoria</w:t>
      </w:r>
      <w:r w:rsidRPr="00CB0E21">
        <w:rPr>
          <w:rFonts w:ascii="Arial" w:hAnsi="Arial" w:cs="Arial"/>
          <w:color w:val="00133A"/>
          <w:sz w:val="24"/>
          <w:szCs w:val="24"/>
        </w:rPr>
        <w:t>.</w:t>
      </w:r>
    </w:p>
    <w:p w14:paraId="4E0A9C7C" w14:textId="77777777" w:rsidR="00DD275D" w:rsidRPr="000F0D91" w:rsidRDefault="00DD275D" w:rsidP="00DD275D">
      <w:pPr>
        <w:autoSpaceDE w:val="0"/>
        <w:autoSpaceDN w:val="0"/>
        <w:adjustRightInd w:val="0"/>
        <w:jc w:val="both"/>
        <w:rPr>
          <w:rFonts w:ascii="Arial" w:hAnsi="Arial" w:cs="Arial"/>
          <w:sz w:val="24"/>
          <w:szCs w:val="24"/>
        </w:rPr>
      </w:pPr>
    </w:p>
    <w:p w14:paraId="08221079" w14:textId="77777777" w:rsidR="00DD275D" w:rsidRPr="000F0D91" w:rsidRDefault="00DD275D" w:rsidP="00D4346E">
      <w:pPr>
        <w:autoSpaceDE w:val="0"/>
        <w:autoSpaceDN w:val="0"/>
        <w:adjustRightInd w:val="0"/>
        <w:ind w:left="720"/>
        <w:jc w:val="both"/>
        <w:rPr>
          <w:rFonts w:ascii="Arial" w:hAnsi="Arial" w:cs="Arial"/>
          <w:sz w:val="24"/>
          <w:szCs w:val="24"/>
        </w:rPr>
      </w:pPr>
    </w:p>
    <w:p w14:paraId="1DDEBA1E" w14:textId="77777777" w:rsidR="009F6C30" w:rsidRPr="000F0D91" w:rsidRDefault="00DD275D" w:rsidP="0011301D">
      <w:pPr>
        <w:numPr>
          <w:ilvl w:val="0"/>
          <w:numId w:val="22"/>
        </w:numPr>
        <w:autoSpaceDE w:val="0"/>
        <w:autoSpaceDN w:val="0"/>
        <w:adjustRightInd w:val="0"/>
        <w:jc w:val="both"/>
        <w:rPr>
          <w:rFonts w:ascii="Arial" w:hAnsi="Arial" w:cs="Arial"/>
          <w:sz w:val="24"/>
          <w:szCs w:val="24"/>
        </w:rPr>
      </w:pPr>
      <w:r w:rsidRPr="000F0D91">
        <w:rPr>
          <w:rFonts w:ascii="Arial" w:hAnsi="Arial" w:cs="Arial"/>
          <w:sz w:val="24"/>
          <w:szCs w:val="24"/>
        </w:rPr>
        <w:t>C</w:t>
      </w:r>
      <w:r w:rsidR="009F6C30" w:rsidRPr="000F0D91">
        <w:rPr>
          <w:rFonts w:ascii="Arial" w:hAnsi="Arial" w:cs="Arial"/>
          <w:sz w:val="24"/>
          <w:szCs w:val="24"/>
        </w:rPr>
        <w:t xml:space="preserve">ancelación de la </w:t>
      </w:r>
      <w:r w:rsidR="00E2750F" w:rsidRPr="000F0D91">
        <w:rPr>
          <w:rFonts w:ascii="Arial" w:hAnsi="Arial" w:cs="Arial"/>
          <w:sz w:val="24"/>
          <w:szCs w:val="24"/>
        </w:rPr>
        <w:t>Certificación</w:t>
      </w:r>
      <w:r w:rsidR="009F6C30" w:rsidRPr="000F0D91">
        <w:rPr>
          <w:rFonts w:ascii="Arial" w:hAnsi="Arial" w:cs="Arial"/>
          <w:sz w:val="24"/>
          <w:szCs w:val="24"/>
        </w:rPr>
        <w:t>.</w:t>
      </w:r>
    </w:p>
    <w:p w14:paraId="0496C14E" w14:textId="77777777" w:rsidR="009F6C30" w:rsidRPr="000F0D91" w:rsidRDefault="009F6C30" w:rsidP="009F6C30">
      <w:pPr>
        <w:autoSpaceDE w:val="0"/>
        <w:autoSpaceDN w:val="0"/>
        <w:adjustRightInd w:val="0"/>
        <w:jc w:val="both"/>
        <w:rPr>
          <w:rFonts w:ascii="Arial" w:hAnsi="Arial" w:cs="Arial"/>
          <w:sz w:val="24"/>
          <w:szCs w:val="24"/>
          <w:highlight w:val="yellow"/>
        </w:rPr>
      </w:pPr>
    </w:p>
    <w:bookmarkEnd w:id="6"/>
    <w:p w14:paraId="26828DDA" w14:textId="77777777" w:rsidR="009F6C30" w:rsidRPr="000F0D91" w:rsidRDefault="00DD275D" w:rsidP="00FD438A">
      <w:pPr>
        <w:autoSpaceDE w:val="0"/>
        <w:autoSpaceDN w:val="0"/>
        <w:adjustRightInd w:val="0"/>
        <w:jc w:val="both"/>
        <w:rPr>
          <w:rFonts w:ascii="Arial" w:hAnsi="Arial" w:cs="Arial"/>
          <w:sz w:val="24"/>
          <w:szCs w:val="24"/>
        </w:rPr>
      </w:pPr>
      <w:r w:rsidRPr="000F0D91">
        <w:rPr>
          <w:rFonts w:ascii="Arial" w:hAnsi="Arial" w:cs="Arial"/>
          <w:sz w:val="24"/>
          <w:szCs w:val="24"/>
        </w:rPr>
        <w:t>El retiro de la certificación se considera como la anulación de la certificación para el alcance certificado, decisión que se toma en el comité de certificación, por alguna de las siguientes causas:</w:t>
      </w:r>
    </w:p>
    <w:p w14:paraId="7988A6BA" w14:textId="77777777" w:rsidR="00DD275D" w:rsidRPr="000F0D91" w:rsidRDefault="00DD275D" w:rsidP="00FD438A">
      <w:pPr>
        <w:autoSpaceDE w:val="0"/>
        <w:autoSpaceDN w:val="0"/>
        <w:adjustRightInd w:val="0"/>
        <w:jc w:val="both"/>
        <w:rPr>
          <w:rFonts w:ascii="Arial" w:hAnsi="Arial" w:cs="Arial"/>
          <w:sz w:val="24"/>
          <w:szCs w:val="24"/>
        </w:rPr>
      </w:pPr>
    </w:p>
    <w:p w14:paraId="0A71392A" w14:textId="77777777" w:rsidR="00DD275D" w:rsidRPr="000F0D91" w:rsidRDefault="00B131DB" w:rsidP="0011301D">
      <w:pPr>
        <w:pStyle w:val="Prrafodelista"/>
        <w:numPr>
          <w:ilvl w:val="0"/>
          <w:numId w:val="26"/>
        </w:numPr>
        <w:autoSpaceDE w:val="0"/>
        <w:autoSpaceDN w:val="0"/>
        <w:adjustRightInd w:val="0"/>
        <w:jc w:val="both"/>
        <w:rPr>
          <w:rFonts w:ascii="Arial" w:hAnsi="Arial" w:cs="Arial"/>
          <w:sz w:val="24"/>
          <w:szCs w:val="24"/>
        </w:rPr>
      </w:pPr>
      <w:r w:rsidRPr="000F0D91">
        <w:rPr>
          <w:rFonts w:ascii="Arial" w:hAnsi="Arial" w:cs="Arial"/>
          <w:sz w:val="24"/>
          <w:szCs w:val="24"/>
        </w:rPr>
        <w:t>Incumplimiento a los requisitos o de las condiciones generales del servicio como certificado, que allá afectado la confianza en la certificación.</w:t>
      </w:r>
    </w:p>
    <w:p w14:paraId="34AAC305" w14:textId="77777777" w:rsidR="00B131DB" w:rsidRPr="000F0D91" w:rsidRDefault="00B131DB" w:rsidP="0011301D">
      <w:pPr>
        <w:pStyle w:val="Prrafodelista"/>
        <w:numPr>
          <w:ilvl w:val="0"/>
          <w:numId w:val="26"/>
        </w:numPr>
        <w:autoSpaceDE w:val="0"/>
        <w:autoSpaceDN w:val="0"/>
        <w:adjustRightInd w:val="0"/>
        <w:jc w:val="both"/>
        <w:rPr>
          <w:rFonts w:ascii="Arial" w:hAnsi="Arial" w:cs="Arial"/>
          <w:sz w:val="24"/>
          <w:szCs w:val="24"/>
        </w:rPr>
      </w:pPr>
      <w:r w:rsidRPr="000F0D91">
        <w:rPr>
          <w:rFonts w:ascii="Arial" w:hAnsi="Arial" w:cs="Arial"/>
          <w:sz w:val="24"/>
          <w:szCs w:val="24"/>
        </w:rPr>
        <w:t>Como decisión del comité de certificación después de una suspensión cautelar.</w:t>
      </w:r>
    </w:p>
    <w:p w14:paraId="16086A97" w14:textId="77777777" w:rsidR="00B131DB" w:rsidRPr="000F0D91" w:rsidRDefault="00B131DB" w:rsidP="0011301D">
      <w:pPr>
        <w:pStyle w:val="Prrafodelista"/>
        <w:numPr>
          <w:ilvl w:val="0"/>
          <w:numId w:val="26"/>
        </w:numPr>
        <w:autoSpaceDE w:val="0"/>
        <w:autoSpaceDN w:val="0"/>
        <w:adjustRightInd w:val="0"/>
        <w:jc w:val="both"/>
        <w:rPr>
          <w:rFonts w:ascii="Arial" w:hAnsi="Arial" w:cs="Arial"/>
          <w:sz w:val="24"/>
          <w:szCs w:val="24"/>
        </w:rPr>
      </w:pPr>
      <w:r w:rsidRPr="000F0D91">
        <w:rPr>
          <w:rFonts w:ascii="Arial" w:hAnsi="Arial" w:cs="Arial"/>
          <w:sz w:val="24"/>
          <w:szCs w:val="24"/>
        </w:rPr>
        <w:t>No subsanar en término de las causas que motivaron una suspensión.</w:t>
      </w:r>
    </w:p>
    <w:p w14:paraId="5BEDD92D" w14:textId="77777777" w:rsidR="00204953" w:rsidRPr="000F0D91" w:rsidRDefault="00B131DB" w:rsidP="0011301D">
      <w:pPr>
        <w:pStyle w:val="Prrafodelista"/>
        <w:numPr>
          <w:ilvl w:val="0"/>
          <w:numId w:val="26"/>
        </w:numPr>
        <w:autoSpaceDE w:val="0"/>
        <w:autoSpaceDN w:val="0"/>
        <w:adjustRightInd w:val="0"/>
        <w:jc w:val="both"/>
        <w:rPr>
          <w:rFonts w:ascii="Arial" w:hAnsi="Arial" w:cs="Arial"/>
          <w:sz w:val="24"/>
          <w:szCs w:val="24"/>
        </w:rPr>
      </w:pPr>
      <w:r w:rsidRPr="000F0D91">
        <w:rPr>
          <w:rFonts w:ascii="Arial" w:hAnsi="Arial" w:cs="Arial"/>
          <w:sz w:val="24"/>
          <w:szCs w:val="24"/>
        </w:rPr>
        <w:t>Manipulación en los registros que sirven como base para demostrar el cumplimiento de los requisitos en el desarrollo de la actividad certificada.</w:t>
      </w:r>
    </w:p>
    <w:p w14:paraId="4EB187A3" w14:textId="77777777" w:rsidR="00B131DB" w:rsidRPr="000F0D91" w:rsidRDefault="00B131DB" w:rsidP="0011301D">
      <w:pPr>
        <w:pStyle w:val="Prrafodelista"/>
        <w:numPr>
          <w:ilvl w:val="0"/>
          <w:numId w:val="26"/>
        </w:numPr>
        <w:autoSpaceDE w:val="0"/>
        <w:autoSpaceDN w:val="0"/>
        <w:adjustRightInd w:val="0"/>
        <w:jc w:val="both"/>
        <w:rPr>
          <w:rFonts w:ascii="Arial" w:hAnsi="Arial" w:cs="Arial"/>
          <w:sz w:val="24"/>
          <w:szCs w:val="24"/>
        </w:rPr>
      </w:pPr>
      <w:r w:rsidRPr="000F0D91">
        <w:rPr>
          <w:rFonts w:ascii="Arial" w:hAnsi="Arial" w:cs="Arial"/>
          <w:sz w:val="24"/>
          <w:szCs w:val="24"/>
        </w:rPr>
        <w:lastRenderedPageBreak/>
        <w:t>Actuación del cliente certificado que ponga en riesgo la credibilidad o prestigio de ACERT o de la certificación.</w:t>
      </w:r>
    </w:p>
    <w:p w14:paraId="0BAD4E76" w14:textId="77777777" w:rsidR="00B131DB" w:rsidRPr="000F0D91" w:rsidRDefault="00B131DB" w:rsidP="0011301D">
      <w:pPr>
        <w:pStyle w:val="Prrafodelista"/>
        <w:numPr>
          <w:ilvl w:val="0"/>
          <w:numId w:val="26"/>
        </w:numPr>
        <w:autoSpaceDE w:val="0"/>
        <w:autoSpaceDN w:val="0"/>
        <w:adjustRightInd w:val="0"/>
        <w:jc w:val="both"/>
        <w:rPr>
          <w:rFonts w:ascii="Arial" w:hAnsi="Arial" w:cs="Arial"/>
          <w:sz w:val="24"/>
          <w:szCs w:val="24"/>
        </w:rPr>
      </w:pPr>
      <w:r w:rsidRPr="000F0D91">
        <w:rPr>
          <w:rFonts w:ascii="Arial" w:hAnsi="Arial" w:cs="Arial"/>
          <w:sz w:val="24"/>
          <w:szCs w:val="24"/>
        </w:rPr>
        <w:t>Cuando se demuestre un comportamiento fraudulento o de suministro intencional, información falsa o violación deliberada de las condiciones generales de servicio de certificación por parte del cliente.</w:t>
      </w:r>
    </w:p>
    <w:p w14:paraId="12A7BAF8" w14:textId="77777777" w:rsidR="00B131DB" w:rsidRPr="000F0D91" w:rsidRDefault="00B131DB" w:rsidP="0011301D">
      <w:pPr>
        <w:pStyle w:val="Prrafodelista"/>
        <w:numPr>
          <w:ilvl w:val="0"/>
          <w:numId w:val="26"/>
        </w:numPr>
        <w:autoSpaceDE w:val="0"/>
        <w:autoSpaceDN w:val="0"/>
        <w:adjustRightInd w:val="0"/>
        <w:jc w:val="both"/>
        <w:rPr>
          <w:rFonts w:ascii="Arial" w:hAnsi="Arial" w:cs="Arial"/>
          <w:sz w:val="24"/>
          <w:szCs w:val="24"/>
        </w:rPr>
      </w:pPr>
      <w:r w:rsidRPr="000F0D91">
        <w:rPr>
          <w:rFonts w:ascii="Arial" w:hAnsi="Arial" w:cs="Arial"/>
          <w:sz w:val="24"/>
          <w:szCs w:val="24"/>
        </w:rPr>
        <w:t>Cuando el cliente hace uso de la condición de certificado en el total de su alcance o parte de este pese a existir sobre la certificación una medida de suspensión.</w:t>
      </w:r>
    </w:p>
    <w:p w14:paraId="47BC751D" w14:textId="77777777" w:rsidR="00B131DB" w:rsidRPr="000F0D91" w:rsidRDefault="00B131DB" w:rsidP="00B131DB">
      <w:pPr>
        <w:autoSpaceDE w:val="0"/>
        <w:autoSpaceDN w:val="0"/>
        <w:adjustRightInd w:val="0"/>
        <w:jc w:val="both"/>
        <w:rPr>
          <w:rFonts w:ascii="Arial" w:hAnsi="Arial" w:cs="Arial"/>
          <w:sz w:val="24"/>
          <w:szCs w:val="24"/>
        </w:rPr>
      </w:pPr>
    </w:p>
    <w:p w14:paraId="23E5BC25" w14:textId="77777777" w:rsidR="00B131DB" w:rsidRPr="000F0D91" w:rsidRDefault="00B131DB" w:rsidP="00B131DB">
      <w:pPr>
        <w:autoSpaceDE w:val="0"/>
        <w:autoSpaceDN w:val="0"/>
        <w:adjustRightInd w:val="0"/>
        <w:jc w:val="both"/>
        <w:rPr>
          <w:rFonts w:ascii="Arial" w:hAnsi="Arial" w:cs="Arial"/>
          <w:sz w:val="24"/>
          <w:szCs w:val="24"/>
        </w:rPr>
      </w:pPr>
      <w:r w:rsidRPr="000F0D91">
        <w:rPr>
          <w:rFonts w:ascii="Arial" w:hAnsi="Arial" w:cs="Arial"/>
          <w:sz w:val="24"/>
          <w:szCs w:val="24"/>
        </w:rPr>
        <w:t xml:space="preserve">ACERT informara a las autoridades competentes sobre la decisión tomada. Así mismo, el retiro de la certificación implica que el cliente debe devolver los documentos de la certificación y será retirado del listado de certificados por parte de ACERT en la </w:t>
      </w:r>
      <w:r w:rsidR="00E2750F" w:rsidRPr="000F0D91">
        <w:rPr>
          <w:rFonts w:ascii="Arial" w:hAnsi="Arial" w:cs="Arial"/>
          <w:sz w:val="24"/>
          <w:szCs w:val="24"/>
        </w:rPr>
        <w:t>página</w:t>
      </w:r>
      <w:r w:rsidRPr="000F0D91">
        <w:rPr>
          <w:rFonts w:ascii="Arial" w:hAnsi="Arial" w:cs="Arial"/>
          <w:sz w:val="24"/>
          <w:szCs w:val="24"/>
        </w:rPr>
        <w:t xml:space="preserve"> Web.</w:t>
      </w:r>
    </w:p>
    <w:bookmarkEnd w:id="7"/>
    <w:bookmarkEnd w:id="8"/>
    <w:p w14:paraId="3F6F8C6B" w14:textId="77777777" w:rsidR="00B131DB" w:rsidRPr="000F0D91" w:rsidRDefault="00B131DB" w:rsidP="00204953">
      <w:pPr>
        <w:autoSpaceDE w:val="0"/>
        <w:autoSpaceDN w:val="0"/>
        <w:adjustRightInd w:val="0"/>
        <w:jc w:val="both"/>
        <w:rPr>
          <w:rFonts w:ascii="Arial" w:hAnsi="Arial" w:cs="Arial"/>
          <w:sz w:val="24"/>
          <w:szCs w:val="24"/>
        </w:rPr>
      </w:pPr>
    </w:p>
    <w:bookmarkEnd w:id="9"/>
    <w:p w14:paraId="356AA875" w14:textId="77777777" w:rsidR="00AE4904" w:rsidRPr="000F0D91" w:rsidRDefault="00395522" w:rsidP="00AE4904">
      <w:pPr>
        <w:jc w:val="both"/>
        <w:rPr>
          <w:rFonts w:ascii="Arial" w:hAnsi="Arial" w:cs="Arial"/>
          <w:b/>
          <w:sz w:val="24"/>
          <w:szCs w:val="24"/>
        </w:rPr>
      </w:pPr>
      <w:r w:rsidRPr="000F0D91">
        <w:rPr>
          <w:rFonts w:ascii="Arial" w:hAnsi="Arial" w:cs="Arial"/>
          <w:b/>
          <w:sz w:val="24"/>
          <w:szCs w:val="24"/>
        </w:rPr>
        <w:t>1</w:t>
      </w:r>
      <w:r w:rsidR="009F6C30" w:rsidRPr="000F0D91">
        <w:rPr>
          <w:rFonts w:ascii="Arial" w:hAnsi="Arial" w:cs="Arial"/>
          <w:b/>
          <w:sz w:val="24"/>
          <w:szCs w:val="24"/>
        </w:rPr>
        <w:t>4</w:t>
      </w:r>
      <w:r w:rsidR="00AE4904" w:rsidRPr="000F0D91">
        <w:rPr>
          <w:rFonts w:ascii="Arial" w:hAnsi="Arial" w:cs="Arial"/>
          <w:b/>
          <w:sz w:val="24"/>
          <w:szCs w:val="24"/>
        </w:rPr>
        <w:t>. Confidencialidad</w:t>
      </w:r>
    </w:p>
    <w:p w14:paraId="57CD6433" w14:textId="77777777" w:rsidR="00AE4904" w:rsidRPr="000F0D91" w:rsidRDefault="00AE4904" w:rsidP="00AE4904">
      <w:pPr>
        <w:jc w:val="both"/>
        <w:rPr>
          <w:rFonts w:ascii="Arial" w:hAnsi="Arial" w:cs="Arial"/>
          <w:sz w:val="24"/>
          <w:szCs w:val="24"/>
        </w:rPr>
      </w:pPr>
    </w:p>
    <w:p w14:paraId="7D89CE3E" w14:textId="77777777" w:rsidR="00AE4904" w:rsidRPr="000F0D91" w:rsidRDefault="00AE4904" w:rsidP="00AE4904">
      <w:pPr>
        <w:jc w:val="both"/>
        <w:rPr>
          <w:rFonts w:ascii="Arial" w:hAnsi="Arial" w:cs="Arial"/>
          <w:sz w:val="24"/>
          <w:szCs w:val="24"/>
        </w:rPr>
      </w:pPr>
      <w:r w:rsidRPr="000F0D91">
        <w:rPr>
          <w:rFonts w:ascii="Arial" w:hAnsi="Arial" w:cs="Arial"/>
          <w:sz w:val="24"/>
          <w:szCs w:val="24"/>
        </w:rPr>
        <w:t xml:space="preserve">ACERT S.A  se compromete a tratar la información y los documentos obtenidos en las actividades desarrolladas para la certificación de </w:t>
      </w:r>
      <w:r w:rsidR="003A526F" w:rsidRPr="000F0D91">
        <w:rPr>
          <w:rFonts w:ascii="Arial" w:hAnsi="Arial" w:cs="Arial"/>
          <w:sz w:val="24"/>
          <w:szCs w:val="24"/>
        </w:rPr>
        <w:t>Servicio</w:t>
      </w:r>
      <w:r w:rsidRPr="000F0D91">
        <w:rPr>
          <w:rFonts w:ascii="Arial" w:hAnsi="Arial" w:cs="Arial"/>
          <w:sz w:val="24"/>
          <w:szCs w:val="24"/>
        </w:rPr>
        <w:t xml:space="preserve">s de manera estrictamente confidencial y de la misma manera solo la </w:t>
      </w:r>
      <w:r w:rsidR="00E2750F" w:rsidRPr="000F0D91">
        <w:rPr>
          <w:rFonts w:ascii="Arial" w:hAnsi="Arial" w:cs="Arial"/>
          <w:sz w:val="24"/>
          <w:szCs w:val="24"/>
        </w:rPr>
        <w:t>utilizarán</w:t>
      </w:r>
      <w:r w:rsidRPr="000F0D91">
        <w:rPr>
          <w:rFonts w:ascii="Arial" w:hAnsi="Arial" w:cs="Arial"/>
          <w:sz w:val="24"/>
          <w:szCs w:val="24"/>
        </w:rPr>
        <w:t xml:space="preserve"> con fines relacionados con esta </w:t>
      </w:r>
      <w:r w:rsidRPr="000F0D91">
        <w:rPr>
          <w:rFonts w:ascii="Arial" w:hAnsi="Arial" w:cs="Arial"/>
          <w:sz w:val="24"/>
          <w:szCs w:val="24"/>
        </w:rPr>
        <w:br/>
        <w:t xml:space="preserve">gestión  y se compromete a guardar en secreto profesional  las razones por las cuales no se emitió el </w:t>
      </w:r>
      <w:r w:rsidR="003A526F" w:rsidRPr="000F0D91">
        <w:rPr>
          <w:rFonts w:ascii="Arial" w:hAnsi="Arial" w:cs="Arial"/>
          <w:sz w:val="24"/>
          <w:szCs w:val="24"/>
        </w:rPr>
        <w:t>Certificado</w:t>
      </w:r>
      <w:r w:rsidRPr="000F0D91">
        <w:rPr>
          <w:rFonts w:ascii="Arial" w:hAnsi="Arial" w:cs="Arial"/>
          <w:sz w:val="24"/>
          <w:szCs w:val="24"/>
        </w:rPr>
        <w:t>.</w:t>
      </w:r>
    </w:p>
    <w:p w14:paraId="2ABA18EF" w14:textId="77777777" w:rsidR="0097173F" w:rsidRPr="000F0D91" w:rsidRDefault="0097173F" w:rsidP="00AE4904">
      <w:pPr>
        <w:jc w:val="both"/>
        <w:rPr>
          <w:rFonts w:ascii="Arial" w:hAnsi="Arial" w:cs="Arial"/>
          <w:sz w:val="24"/>
          <w:szCs w:val="24"/>
        </w:rPr>
      </w:pPr>
    </w:p>
    <w:p w14:paraId="405B5EC4" w14:textId="77777777" w:rsidR="0097173F" w:rsidRPr="000F0D91" w:rsidRDefault="0097173F" w:rsidP="0097173F">
      <w:pPr>
        <w:jc w:val="both"/>
        <w:rPr>
          <w:rFonts w:ascii="Arial" w:hAnsi="Arial" w:cs="Arial"/>
          <w:sz w:val="24"/>
          <w:szCs w:val="24"/>
        </w:rPr>
      </w:pPr>
      <w:r w:rsidRPr="000F0D91">
        <w:rPr>
          <w:rFonts w:ascii="Arial" w:hAnsi="Arial" w:cs="Arial"/>
          <w:sz w:val="24"/>
          <w:szCs w:val="24"/>
        </w:rPr>
        <w:t xml:space="preserve">Adicionalmente, se dará tratamiento confidencial a la información obtenida en fuentes diferentes del cliente </w:t>
      </w:r>
      <w:r w:rsidR="0071547E" w:rsidRPr="000F0D91">
        <w:rPr>
          <w:rFonts w:ascii="Arial" w:hAnsi="Arial" w:cs="Arial"/>
          <w:sz w:val="24"/>
          <w:szCs w:val="24"/>
        </w:rPr>
        <w:t>(por ejemplo, de un reclamante, reguladores u organismos de vigilancia)</w:t>
      </w:r>
      <w:r w:rsidRPr="000F0D91">
        <w:rPr>
          <w:rFonts w:ascii="Arial" w:hAnsi="Arial" w:cs="Arial"/>
          <w:sz w:val="24"/>
          <w:szCs w:val="24"/>
        </w:rPr>
        <w:t>.</w:t>
      </w:r>
    </w:p>
    <w:p w14:paraId="0C4F6C28" w14:textId="77777777" w:rsidR="00AE4904" w:rsidRPr="000F0D91" w:rsidRDefault="00AE4904" w:rsidP="00AE4904">
      <w:pPr>
        <w:pStyle w:val="Textoindependiente"/>
        <w:rPr>
          <w:rFonts w:ascii="Arial" w:hAnsi="Arial" w:cs="Arial"/>
          <w:sz w:val="24"/>
          <w:szCs w:val="24"/>
        </w:rPr>
      </w:pPr>
    </w:p>
    <w:p w14:paraId="5DF50409" w14:textId="77777777" w:rsidR="00AE4904" w:rsidRPr="000F0D91" w:rsidRDefault="00AE4904" w:rsidP="00EB1446">
      <w:pPr>
        <w:pStyle w:val="Textoindependiente"/>
        <w:tabs>
          <w:tab w:val="left" w:pos="9214"/>
        </w:tabs>
        <w:ind w:right="50"/>
        <w:rPr>
          <w:rFonts w:ascii="Arial" w:hAnsi="Arial" w:cs="Arial"/>
          <w:sz w:val="24"/>
          <w:szCs w:val="24"/>
        </w:rPr>
      </w:pPr>
      <w:r w:rsidRPr="000F0D91">
        <w:rPr>
          <w:rFonts w:ascii="Arial" w:hAnsi="Arial" w:cs="Arial"/>
          <w:sz w:val="24"/>
          <w:szCs w:val="24"/>
        </w:rPr>
        <w:t xml:space="preserve">Solo tendrá acceso a la información de los certificados emitidos o el informe de hallazgos del </w:t>
      </w:r>
      <w:r w:rsidR="003A526F" w:rsidRPr="000F0D91">
        <w:rPr>
          <w:rFonts w:ascii="Arial" w:hAnsi="Arial" w:cs="Arial"/>
          <w:sz w:val="24"/>
          <w:szCs w:val="24"/>
        </w:rPr>
        <w:t>Servicio</w:t>
      </w:r>
      <w:r w:rsidRPr="000F0D91">
        <w:rPr>
          <w:rFonts w:ascii="Arial" w:hAnsi="Arial" w:cs="Arial"/>
          <w:sz w:val="24"/>
          <w:szCs w:val="24"/>
        </w:rPr>
        <w:t xml:space="preserve">,  </w:t>
      </w:r>
      <w:r w:rsidR="00093E1C" w:rsidRPr="000F0D91">
        <w:rPr>
          <w:rFonts w:ascii="Arial" w:hAnsi="Arial" w:cs="Arial"/>
          <w:sz w:val="24"/>
          <w:szCs w:val="24"/>
        </w:rPr>
        <w:t>la dirección técnica</w:t>
      </w:r>
      <w:r w:rsidRPr="000F0D91">
        <w:rPr>
          <w:rFonts w:ascii="Arial" w:hAnsi="Arial" w:cs="Arial"/>
          <w:sz w:val="24"/>
          <w:szCs w:val="24"/>
        </w:rPr>
        <w:t xml:space="preserve"> o el </w:t>
      </w:r>
      <w:r w:rsidR="00064CD0" w:rsidRPr="000F0D91">
        <w:rPr>
          <w:rFonts w:ascii="Arial" w:hAnsi="Arial" w:cs="Arial"/>
          <w:sz w:val="24"/>
          <w:szCs w:val="24"/>
        </w:rPr>
        <w:t>Cliente</w:t>
      </w:r>
      <w:r w:rsidRPr="000F0D91">
        <w:rPr>
          <w:rFonts w:ascii="Arial" w:hAnsi="Arial" w:cs="Arial"/>
          <w:sz w:val="24"/>
          <w:szCs w:val="24"/>
        </w:rPr>
        <w:t xml:space="preserve"> si  requiere consultar la información, los miembros del comité de certificación que tomaron la decisión, y las autoridades gubernamentales y judiciales cuando </w:t>
      </w:r>
      <w:r w:rsidR="00D35D1B" w:rsidRPr="000F0D91">
        <w:rPr>
          <w:rFonts w:ascii="Arial" w:hAnsi="Arial" w:cs="Arial"/>
          <w:sz w:val="24"/>
          <w:szCs w:val="24"/>
        </w:rPr>
        <w:t>estás</w:t>
      </w:r>
      <w:r w:rsidRPr="000F0D91">
        <w:rPr>
          <w:rFonts w:ascii="Arial" w:hAnsi="Arial" w:cs="Arial"/>
          <w:sz w:val="24"/>
          <w:szCs w:val="24"/>
        </w:rPr>
        <w:t xml:space="preserve"> en derecho así lo exijan.</w:t>
      </w:r>
    </w:p>
    <w:p w14:paraId="1BA8AE61" w14:textId="77777777" w:rsidR="00AE4904" w:rsidRPr="000F0D91" w:rsidRDefault="00AE4904" w:rsidP="00AE4904">
      <w:pPr>
        <w:pStyle w:val="Textoindependiente"/>
        <w:rPr>
          <w:rFonts w:ascii="Arial" w:hAnsi="Arial" w:cs="Arial"/>
          <w:sz w:val="24"/>
          <w:szCs w:val="24"/>
        </w:rPr>
      </w:pPr>
    </w:p>
    <w:p w14:paraId="3136824D" w14:textId="77777777" w:rsidR="00AE4904" w:rsidRPr="000F0D91" w:rsidRDefault="00AE4904" w:rsidP="00AE4904">
      <w:pPr>
        <w:pStyle w:val="Textoindependiente"/>
        <w:rPr>
          <w:rFonts w:ascii="Arial" w:hAnsi="Arial" w:cs="Arial"/>
          <w:b/>
          <w:sz w:val="24"/>
          <w:szCs w:val="24"/>
          <w:lang w:eastAsia="es-ES"/>
        </w:rPr>
      </w:pPr>
      <w:r w:rsidRPr="000F0D91">
        <w:rPr>
          <w:rFonts w:ascii="Arial" w:hAnsi="Arial" w:cs="Arial"/>
          <w:b/>
          <w:sz w:val="24"/>
          <w:szCs w:val="24"/>
          <w:lang w:eastAsia="es-ES"/>
        </w:rPr>
        <w:t>1</w:t>
      </w:r>
      <w:r w:rsidR="009F6C30" w:rsidRPr="000F0D91">
        <w:rPr>
          <w:rFonts w:ascii="Arial" w:hAnsi="Arial" w:cs="Arial"/>
          <w:b/>
          <w:sz w:val="24"/>
          <w:szCs w:val="24"/>
          <w:lang w:eastAsia="es-ES"/>
        </w:rPr>
        <w:t>5</w:t>
      </w:r>
      <w:r w:rsidRPr="000F0D91">
        <w:rPr>
          <w:rFonts w:ascii="Arial" w:hAnsi="Arial" w:cs="Arial"/>
          <w:b/>
          <w:sz w:val="24"/>
          <w:szCs w:val="24"/>
          <w:lang w:eastAsia="es-ES"/>
        </w:rPr>
        <w:t>.</w:t>
      </w:r>
      <w:r w:rsidR="00F7432B" w:rsidRPr="000F0D91">
        <w:rPr>
          <w:rFonts w:ascii="Arial" w:hAnsi="Arial" w:cs="Arial"/>
          <w:b/>
          <w:sz w:val="24"/>
          <w:szCs w:val="24"/>
          <w:lang w:eastAsia="es-ES"/>
        </w:rPr>
        <w:t xml:space="preserve"> </w:t>
      </w:r>
      <w:r w:rsidRPr="000F0D91">
        <w:rPr>
          <w:rFonts w:ascii="Arial" w:hAnsi="Arial" w:cs="Arial"/>
          <w:b/>
          <w:sz w:val="24"/>
          <w:szCs w:val="24"/>
          <w:lang w:eastAsia="es-ES"/>
        </w:rPr>
        <w:t xml:space="preserve">Quejas a los </w:t>
      </w:r>
      <w:r w:rsidR="00064CD0" w:rsidRPr="000F0D91">
        <w:rPr>
          <w:rFonts w:ascii="Arial" w:hAnsi="Arial" w:cs="Arial"/>
          <w:b/>
          <w:sz w:val="24"/>
          <w:szCs w:val="24"/>
          <w:lang w:eastAsia="es-ES"/>
        </w:rPr>
        <w:t>Cliente</w:t>
      </w:r>
      <w:r w:rsidRPr="000F0D91">
        <w:rPr>
          <w:rFonts w:ascii="Arial" w:hAnsi="Arial" w:cs="Arial"/>
          <w:b/>
          <w:sz w:val="24"/>
          <w:szCs w:val="24"/>
          <w:lang w:eastAsia="es-ES"/>
        </w:rPr>
        <w:t xml:space="preserve">s </w:t>
      </w:r>
    </w:p>
    <w:p w14:paraId="13318D41" w14:textId="77777777" w:rsidR="00AE4904" w:rsidRPr="000F0D91" w:rsidRDefault="00AE4904" w:rsidP="00EB1446">
      <w:pPr>
        <w:pStyle w:val="Textoindependiente"/>
        <w:ind w:right="50"/>
        <w:rPr>
          <w:rFonts w:ascii="Arial" w:hAnsi="Arial" w:cs="Arial"/>
          <w:sz w:val="24"/>
          <w:szCs w:val="24"/>
          <w:lang w:eastAsia="es-ES"/>
        </w:rPr>
      </w:pPr>
    </w:p>
    <w:p w14:paraId="6F04C2D0" w14:textId="77777777" w:rsidR="00AE4904" w:rsidRPr="000F0D91" w:rsidRDefault="00AE4904" w:rsidP="00EB1446">
      <w:pPr>
        <w:pStyle w:val="Textoindependiente"/>
        <w:ind w:right="50"/>
        <w:rPr>
          <w:rFonts w:ascii="Arial" w:hAnsi="Arial" w:cs="Arial"/>
          <w:sz w:val="24"/>
          <w:szCs w:val="24"/>
          <w:lang w:eastAsia="es-ES"/>
        </w:rPr>
      </w:pPr>
      <w:r w:rsidRPr="000F0D91">
        <w:rPr>
          <w:rFonts w:ascii="Arial" w:hAnsi="Arial" w:cs="Arial"/>
          <w:sz w:val="24"/>
          <w:szCs w:val="24"/>
          <w:lang w:eastAsia="es-ES"/>
        </w:rPr>
        <w:t xml:space="preserve">Los </w:t>
      </w:r>
      <w:r w:rsidR="00064CD0" w:rsidRPr="000F0D91">
        <w:rPr>
          <w:rFonts w:ascii="Arial" w:hAnsi="Arial" w:cs="Arial"/>
          <w:sz w:val="24"/>
          <w:szCs w:val="24"/>
          <w:lang w:eastAsia="es-ES"/>
        </w:rPr>
        <w:t>Cliente</w:t>
      </w:r>
      <w:r w:rsidRPr="000F0D91">
        <w:rPr>
          <w:rFonts w:ascii="Arial" w:hAnsi="Arial" w:cs="Arial"/>
          <w:sz w:val="24"/>
          <w:szCs w:val="24"/>
          <w:lang w:eastAsia="es-ES"/>
        </w:rPr>
        <w:t xml:space="preserve">s de </w:t>
      </w:r>
      <w:r w:rsidR="003A526F" w:rsidRPr="000F0D91">
        <w:rPr>
          <w:rFonts w:ascii="Arial" w:hAnsi="Arial" w:cs="Arial"/>
          <w:sz w:val="24"/>
          <w:szCs w:val="24"/>
          <w:lang w:eastAsia="es-ES"/>
        </w:rPr>
        <w:t>Servicio</w:t>
      </w:r>
      <w:r w:rsidRPr="000F0D91">
        <w:rPr>
          <w:rFonts w:ascii="Arial" w:hAnsi="Arial" w:cs="Arial"/>
          <w:sz w:val="24"/>
          <w:szCs w:val="24"/>
          <w:lang w:eastAsia="es-ES"/>
        </w:rPr>
        <w:t xml:space="preserve"> certificados vigentes </w:t>
      </w:r>
      <w:r w:rsidRPr="00852117">
        <w:rPr>
          <w:rFonts w:ascii="Arial" w:hAnsi="Arial" w:cs="Arial"/>
          <w:sz w:val="24"/>
          <w:szCs w:val="24"/>
          <w:highlight w:val="lightGray"/>
          <w:u w:val="single"/>
          <w:lang w:eastAsia="es-ES"/>
        </w:rPr>
        <w:t xml:space="preserve">deben llevar un registro de todas las </w:t>
      </w:r>
      <w:r w:rsidR="00852117" w:rsidRPr="00852117">
        <w:rPr>
          <w:rFonts w:ascii="Arial" w:hAnsi="Arial" w:cs="Arial"/>
          <w:sz w:val="24"/>
          <w:szCs w:val="24"/>
          <w:highlight w:val="lightGray"/>
          <w:u w:val="single"/>
          <w:lang w:eastAsia="es-ES"/>
        </w:rPr>
        <w:t>Quejas</w:t>
      </w:r>
      <w:r w:rsidR="00852117" w:rsidRPr="00852117">
        <w:rPr>
          <w:rFonts w:ascii="Arial" w:hAnsi="Arial" w:cs="Arial"/>
          <w:sz w:val="24"/>
          <w:szCs w:val="24"/>
          <w:highlight w:val="lightGray"/>
          <w:lang w:eastAsia="es-ES"/>
        </w:rPr>
        <w:t xml:space="preserve"> </w:t>
      </w:r>
      <w:r w:rsidRPr="00852117">
        <w:rPr>
          <w:rFonts w:ascii="Arial" w:hAnsi="Arial" w:cs="Arial"/>
          <w:sz w:val="24"/>
          <w:szCs w:val="24"/>
          <w:highlight w:val="lightGray"/>
          <w:lang w:eastAsia="es-ES"/>
        </w:rPr>
        <w:t xml:space="preserve">que se le han hecho conocer al </w:t>
      </w:r>
      <w:r w:rsidR="00064CD0" w:rsidRPr="00852117">
        <w:rPr>
          <w:rFonts w:ascii="Arial" w:hAnsi="Arial" w:cs="Arial"/>
          <w:sz w:val="24"/>
          <w:szCs w:val="24"/>
          <w:highlight w:val="lightGray"/>
          <w:lang w:eastAsia="es-ES"/>
        </w:rPr>
        <w:t>Cliente</w:t>
      </w:r>
      <w:r w:rsidRPr="000F0D91">
        <w:rPr>
          <w:rFonts w:ascii="Arial" w:hAnsi="Arial" w:cs="Arial"/>
          <w:sz w:val="24"/>
          <w:szCs w:val="24"/>
          <w:lang w:eastAsia="es-ES"/>
        </w:rPr>
        <w:t>, en relación</w:t>
      </w:r>
      <w:r w:rsidR="00B65070" w:rsidRPr="000F0D91">
        <w:rPr>
          <w:rFonts w:ascii="Arial" w:hAnsi="Arial" w:cs="Arial"/>
          <w:sz w:val="24"/>
          <w:szCs w:val="24"/>
          <w:lang w:eastAsia="es-ES"/>
        </w:rPr>
        <w:t xml:space="preserve"> con la conformidad del </w:t>
      </w:r>
      <w:r w:rsidR="003A526F" w:rsidRPr="000F0D91">
        <w:rPr>
          <w:rFonts w:ascii="Arial" w:hAnsi="Arial" w:cs="Arial"/>
          <w:sz w:val="24"/>
          <w:szCs w:val="24"/>
          <w:lang w:eastAsia="es-ES"/>
        </w:rPr>
        <w:t>Servicio</w:t>
      </w:r>
      <w:r w:rsidRPr="000F0D91">
        <w:rPr>
          <w:rFonts w:ascii="Arial" w:hAnsi="Arial" w:cs="Arial"/>
          <w:sz w:val="24"/>
          <w:szCs w:val="24"/>
          <w:lang w:eastAsia="es-ES"/>
        </w:rPr>
        <w:t xml:space="preserve">. </w:t>
      </w:r>
    </w:p>
    <w:p w14:paraId="24B29B5A" w14:textId="77777777" w:rsidR="00B65070" w:rsidRPr="000F0D91" w:rsidRDefault="00B65070" w:rsidP="00EB1446">
      <w:pPr>
        <w:pStyle w:val="Textoindependiente"/>
        <w:ind w:right="50"/>
        <w:rPr>
          <w:rFonts w:ascii="Arial" w:hAnsi="Arial" w:cs="Arial"/>
          <w:sz w:val="24"/>
          <w:szCs w:val="24"/>
          <w:lang w:eastAsia="es-ES"/>
        </w:rPr>
      </w:pPr>
    </w:p>
    <w:p w14:paraId="72FE93D9" w14:textId="77777777" w:rsidR="00B65070" w:rsidRPr="000F0D91" w:rsidRDefault="00B65070" w:rsidP="00EB1446">
      <w:pPr>
        <w:pStyle w:val="Textoindependiente"/>
        <w:ind w:right="50"/>
        <w:rPr>
          <w:rFonts w:ascii="Arial" w:hAnsi="Arial" w:cs="Arial"/>
          <w:sz w:val="24"/>
          <w:szCs w:val="24"/>
          <w:lang w:eastAsia="es-ES"/>
        </w:rPr>
      </w:pPr>
      <w:r w:rsidRPr="000F0D91">
        <w:rPr>
          <w:rFonts w:ascii="Arial" w:hAnsi="Arial" w:cs="Arial"/>
          <w:sz w:val="24"/>
          <w:szCs w:val="24"/>
          <w:lang w:eastAsia="es-ES"/>
        </w:rPr>
        <w:t xml:space="preserve">ACERT S.A. podrá pedir los registros de estas </w:t>
      </w:r>
      <w:r w:rsidR="00852117" w:rsidRPr="000F0D91">
        <w:rPr>
          <w:rFonts w:ascii="Arial" w:hAnsi="Arial" w:cs="Arial"/>
          <w:sz w:val="24"/>
          <w:szCs w:val="24"/>
          <w:lang w:eastAsia="es-ES"/>
        </w:rPr>
        <w:t xml:space="preserve">Quejas </w:t>
      </w:r>
      <w:r w:rsidRPr="000F0D91">
        <w:rPr>
          <w:rFonts w:ascii="Arial" w:hAnsi="Arial" w:cs="Arial"/>
          <w:sz w:val="24"/>
          <w:szCs w:val="24"/>
          <w:lang w:eastAsia="es-ES"/>
        </w:rPr>
        <w:t xml:space="preserve">y deberá emprender acciones apropiadas para cualquier deficiencia que se encuentre en los </w:t>
      </w:r>
      <w:r w:rsidR="003A526F" w:rsidRPr="000F0D91">
        <w:rPr>
          <w:rFonts w:ascii="Arial" w:hAnsi="Arial" w:cs="Arial"/>
          <w:sz w:val="24"/>
          <w:szCs w:val="24"/>
          <w:lang w:eastAsia="es-ES"/>
        </w:rPr>
        <w:t>Servicio</w:t>
      </w:r>
      <w:r w:rsidR="00F7432B" w:rsidRPr="000F0D91">
        <w:rPr>
          <w:rFonts w:ascii="Arial" w:hAnsi="Arial" w:cs="Arial"/>
          <w:sz w:val="24"/>
          <w:szCs w:val="24"/>
          <w:lang w:eastAsia="es-ES"/>
        </w:rPr>
        <w:t>s</w:t>
      </w:r>
      <w:r w:rsidRPr="000F0D91">
        <w:rPr>
          <w:rFonts w:ascii="Arial" w:hAnsi="Arial" w:cs="Arial"/>
          <w:sz w:val="24"/>
          <w:szCs w:val="24"/>
          <w:lang w:eastAsia="es-ES"/>
        </w:rPr>
        <w:t xml:space="preserve"> que afecten el cumplimiento de los requisitos bajo los cuales fue certificado.</w:t>
      </w:r>
    </w:p>
    <w:p w14:paraId="2B7AE8F7" w14:textId="77777777" w:rsidR="00B65070" w:rsidRPr="000F0D91" w:rsidRDefault="00B65070" w:rsidP="00EB1446">
      <w:pPr>
        <w:pStyle w:val="Textoindependiente"/>
        <w:ind w:right="50"/>
        <w:rPr>
          <w:rFonts w:ascii="Arial" w:hAnsi="Arial" w:cs="Arial"/>
          <w:sz w:val="24"/>
          <w:szCs w:val="24"/>
          <w:lang w:eastAsia="es-ES"/>
        </w:rPr>
      </w:pPr>
    </w:p>
    <w:p w14:paraId="25480C65" w14:textId="77777777" w:rsidR="00E3190D" w:rsidRPr="000F0D91" w:rsidRDefault="00B65070" w:rsidP="00EB1446">
      <w:pPr>
        <w:pStyle w:val="Textoindependiente"/>
        <w:ind w:right="50"/>
        <w:rPr>
          <w:rFonts w:ascii="Arial" w:hAnsi="Arial" w:cs="Arial"/>
          <w:sz w:val="24"/>
          <w:szCs w:val="24"/>
          <w:lang w:eastAsia="es-ES"/>
        </w:rPr>
      </w:pPr>
      <w:r w:rsidRPr="000F0D91">
        <w:rPr>
          <w:rFonts w:ascii="Arial" w:hAnsi="Arial" w:cs="Arial"/>
          <w:sz w:val="24"/>
          <w:szCs w:val="24"/>
          <w:lang w:eastAsia="es-ES"/>
        </w:rPr>
        <w:t xml:space="preserve">Para emprender las acciones correspondientes de la </w:t>
      </w:r>
      <w:r w:rsidR="003A526F" w:rsidRPr="00852117">
        <w:rPr>
          <w:rFonts w:ascii="Arial" w:hAnsi="Arial" w:cs="Arial"/>
          <w:sz w:val="24"/>
          <w:szCs w:val="24"/>
          <w:highlight w:val="lightGray"/>
          <w:lang w:eastAsia="es-ES"/>
        </w:rPr>
        <w:t>Q</w:t>
      </w:r>
      <w:r w:rsidRPr="00852117">
        <w:rPr>
          <w:rFonts w:ascii="Arial" w:hAnsi="Arial" w:cs="Arial"/>
          <w:sz w:val="24"/>
          <w:szCs w:val="24"/>
          <w:highlight w:val="lightGray"/>
          <w:lang w:eastAsia="es-ES"/>
        </w:rPr>
        <w:t xml:space="preserve">uejas a los </w:t>
      </w:r>
      <w:r w:rsidR="00064CD0" w:rsidRPr="00852117">
        <w:rPr>
          <w:rFonts w:ascii="Arial" w:hAnsi="Arial" w:cs="Arial"/>
          <w:sz w:val="24"/>
          <w:szCs w:val="24"/>
          <w:highlight w:val="lightGray"/>
          <w:lang w:eastAsia="es-ES"/>
        </w:rPr>
        <w:t>Cliente</w:t>
      </w:r>
      <w:r w:rsidRPr="00852117">
        <w:rPr>
          <w:rFonts w:ascii="Arial" w:hAnsi="Arial" w:cs="Arial"/>
          <w:sz w:val="24"/>
          <w:szCs w:val="24"/>
          <w:highlight w:val="lightGray"/>
          <w:lang w:eastAsia="es-ES"/>
        </w:rPr>
        <w:t>s</w:t>
      </w:r>
      <w:r w:rsidRPr="000F0D91">
        <w:rPr>
          <w:rFonts w:ascii="Arial" w:hAnsi="Arial" w:cs="Arial"/>
          <w:sz w:val="24"/>
          <w:szCs w:val="24"/>
          <w:lang w:eastAsia="es-ES"/>
        </w:rPr>
        <w:t xml:space="preserve"> deberán ser puestas durante los tres meses siguientes al otorgamiento de la certificación</w:t>
      </w:r>
      <w:r w:rsidR="00A73388">
        <w:rPr>
          <w:rFonts w:ascii="Arial" w:hAnsi="Arial" w:cs="Arial"/>
          <w:sz w:val="24"/>
          <w:szCs w:val="24"/>
          <w:lang w:eastAsia="es-ES"/>
        </w:rPr>
        <w:t xml:space="preserve">; </w:t>
      </w:r>
      <w:r w:rsidR="00A73388" w:rsidRPr="00A73388">
        <w:rPr>
          <w:rFonts w:ascii="Arial" w:hAnsi="Arial" w:cs="Arial"/>
          <w:color w:val="000F2E"/>
          <w:sz w:val="24"/>
          <w:szCs w:val="24"/>
          <w:lang w:eastAsia="es-ES"/>
        </w:rPr>
        <w:t xml:space="preserve">y asegurar durante su vigencia de Certificación, en la cual en los seguimientos y Renovación será verificado este monitoreo y tratamiento por parte del Cliente </w:t>
      </w:r>
      <w:r w:rsidRPr="00A73388">
        <w:rPr>
          <w:rFonts w:ascii="Arial" w:hAnsi="Arial" w:cs="Arial"/>
          <w:color w:val="000F2E"/>
          <w:sz w:val="24"/>
          <w:szCs w:val="24"/>
          <w:lang w:eastAsia="es-ES"/>
        </w:rPr>
        <w:t xml:space="preserve"> </w:t>
      </w:r>
    </w:p>
    <w:p w14:paraId="58104F2A" w14:textId="77777777" w:rsidR="00051476" w:rsidRPr="000F0D91" w:rsidRDefault="00051476" w:rsidP="00EB1446">
      <w:pPr>
        <w:pStyle w:val="Textoindependiente"/>
        <w:ind w:right="50"/>
        <w:rPr>
          <w:rFonts w:ascii="Arial" w:hAnsi="Arial" w:cs="Arial"/>
          <w:sz w:val="24"/>
          <w:szCs w:val="24"/>
          <w:lang w:eastAsia="es-ES"/>
        </w:rPr>
      </w:pPr>
    </w:p>
    <w:p w14:paraId="04B9DB3F" w14:textId="77777777" w:rsidR="00AE4904" w:rsidRPr="000F0D91" w:rsidRDefault="00AE4904" w:rsidP="00EB1446">
      <w:pPr>
        <w:pStyle w:val="Textoindependiente"/>
        <w:ind w:right="50"/>
        <w:rPr>
          <w:rFonts w:ascii="Arial" w:hAnsi="Arial" w:cs="Arial"/>
          <w:b/>
          <w:sz w:val="24"/>
          <w:szCs w:val="24"/>
          <w:lang w:eastAsia="es-ES"/>
        </w:rPr>
      </w:pPr>
      <w:r w:rsidRPr="000F0D91">
        <w:rPr>
          <w:rFonts w:ascii="Arial" w:hAnsi="Arial" w:cs="Arial"/>
          <w:b/>
          <w:sz w:val="24"/>
          <w:szCs w:val="24"/>
          <w:lang w:eastAsia="es-ES"/>
        </w:rPr>
        <w:t>1</w:t>
      </w:r>
      <w:r w:rsidR="002C2776" w:rsidRPr="000F0D91">
        <w:rPr>
          <w:rFonts w:ascii="Arial" w:hAnsi="Arial" w:cs="Arial"/>
          <w:b/>
          <w:sz w:val="24"/>
          <w:szCs w:val="24"/>
          <w:lang w:eastAsia="es-ES"/>
        </w:rPr>
        <w:t>6</w:t>
      </w:r>
      <w:r w:rsidRPr="000F0D91">
        <w:rPr>
          <w:rFonts w:ascii="Arial" w:hAnsi="Arial" w:cs="Arial"/>
          <w:b/>
          <w:sz w:val="24"/>
          <w:szCs w:val="24"/>
          <w:lang w:eastAsia="es-ES"/>
        </w:rPr>
        <w:t>.</w:t>
      </w:r>
      <w:r w:rsidR="008B32D5" w:rsidRPr="000F0D91">
        <w:rPr>
          <w:rFonts w:ascii="Arial" w:hAnsi="Arial" w:cs="Arial"/>
          <w:b/>
          <w:sz w:val="24"/>
          <w:szCs w:val="24"/>
          <w:lang w:eastAsia="es-ES"/>
        </w:rPr>
        <w:t xml:space="preserve"> </w:t>
      </w:r>
      <w:r w:rsidRPr="000F0D91">
        <w:rPr>
          <w:rFonts w:ascii="Arial" w:hAnsi="Arial" w:cs="Arial"/>
          <w:b/>
          <w:sz w:val="24"/>
          <w:szCs w:val="24"/>
          <w:lang w:eastAsia="es-ES"/>
        </w:rPr>
        <w:t xml:space="preserve">Notificación de cambios de ACERT S.A  a los </w:t>
      </w:r>
      <w:r w:rsidR="00064CD0" w:rsidRPr="000F0D91">
        <w:rPr>
          <w:rFonts w:ascii="Arial" w:hAnsi="Arial" w:cs="Arial"/>
          <w:b/>
          <w:sz w:val="24"/>
          <w:szCs w:val="24"/>
          <w:lang w:eastAsia="es-ES"/>
        </w:rPr>
        <w:t>Cliente</w:t>
      </w:r>
      <w:r w:rsidRPr="000F0D91">
        <w:rPr>
          <w:rFonts w:ascii="Arial" w:hAnsi="Arial" w:cs="Arial"/>
          <w:b/>
          <w:sz w:val="24"/>
          <w:szCs w:val="24"/>
          <w:lang w:eastAsia="es-ES"/>
        </w:rPr>
        <w:t xml:space="preserve">s del </w:t>
      </w:r>
      <w:r w:rsidR="003A526F" w:rsidRPr="000F0D91">
        <w:rPr>
          <w:rFonts w:ascii="Arial" w:hAnsi="Arial" w:cs="Arial"/>
          <w:b/>
          <w:sz w:val="24"/>
          <w:szCs w:val="24"/>
          <w:lang w:eastAsia="es-ES"/>
        </w:rPr>
        <w:t>Servicio</w:t>
      </w:r>
    </w:p>
    <w:p w14:paraId="691CC352" w14:textId="77777777" w:rsidR="00AE4904" w:rsidRPr="000F0D91" w:rsidRDefault="00AE4904" w:rsidP="00EB1446">
      <w:pPr>
        <w:pStyle w:val="Textoindependiente"/>
        <w:ind w:right="50"/>
        <w:rPr>
          <w:rFonts w:ascii="Arial" w:hAnsi="Arial" w:cs="Arial"/>
          <w:b/>
          <w:sz w:val="24"/>
          <w:szCs w:val="24"/>
          <w:lang w:eastAsia="es-ES"/>
        </w:rPr>
      </w:pPr>
    </w:p>
    <w:p w14:paraId="0F7E0CEA" w14:textId="77777777" w:rsidR="00772D64" w:rsidRPr="000F0D91" w:rsidRDefault="00772D64" w:rsidP="00772D64">
      <w:pPr>
        <w:pStyle w:val="Textoindependiente"/>
        <w:ind w:right="0"/>
        <w:rPr>
          <w:rFonts w:ascii="Arial" w:hAnsi="Arial" w:cs="Arial"/>
          <w:color w:val="000000"/>
          <w:szCs w:val="24"/>
          <w:lang w:eastAsia="es-ES"/>
        </w:rPr>
      </w:pPr>
      <w:r w:rsidRPr="000F0D91">
        <w:rPr>
          <w:rFonts w:ascii="Arial" w:hAnsi="Arial" w:cs="Arial"/>
          <w:color w:val="000000"/>
          <w:sz w:val="24"/>
          <w:szCs w:val="24"/>
          <w:lang w:eastAsia="es-ES"/>
        </w:rPr>
        <w:t>En caso de que ACERT S.A decida hacer cambios o se hagan cambios a nivel gubernamental o de una autoridad competente ACERT</w:t>
      </w:r>
      <w:r w:rsidRPr="000F0D91">
        <w:rPr>
          <w:rFonts w:ascii="Arial" w:hAnsi="Arial" w:cs="Arial"/>
          <w:sz w:val="24"/>
          <w:szCs w:val="24"/>
          <w:lang w:val="es-ES"/>
        </w:rPr>
        <w:t xml:space="preserve"> debe notificar debidamente los cambios que haga en los requisitos de certificación a los Clientes.</w:t>
      </w:r>
      <w:r w:rsidRPr="000F0D91">
        <w:rPr>
          <w:rFonts w:ascii="Arial" w:hAnsi="Arial" w:cs="Arial"/>
          <w:color w:val="000000"/>
          <w:sz w:val="24"/>
          <w:szCs w:val="24"/>
          <w:lang w:eastAsia="es-ES"/>
        </w:rPr>
        <w:t xml:space="preserve"> </w:t>
      </w:r>
    </w:p>
    <w:p w14:paraId="71C2249A" w14:textId="77777777" w:rsidR="00DA7559" w:rsidRPr="000F0D91" w:rsidRDefault="00DA7559" w:rsidP="00EB1446">
      <w:pPr>
        <w:pStyle w:val="Textoindependiente"/>
        <w:ind w:right="50"/>
        <w:rPr>
          <w:rFonts w:ascii="Arial" w:hAnsi="Arial" w:cs="Arial"/>
          <w:sz w:val="24"/>
          <w:szCs w:val="24"/>
          <w:lang w:eastAsia="es-ES"/>
        </w:rPr>
      </w:pPr>
    </w:p>
    <w:p w14:paraId="40031F9B" w14:textId="77777777" w:rsidR="00DA7559" w:rsidRPr="000F0D91" w:rsidRDefault="00DA7559" w:rsidP="00EB1446">
      <w:pPr>
        <w:pStyle w:val="Textoindependiente"/>
        <w:ind w:right="50"/>
        <w:rPr>
          <w:rFonts w:ascii="Arial" w:hAnsi="Arial" w:cs="Arial"/>
          <w:sz w:val="24"/>
          <w:szCs w:val="24"/>
          <w:lang w:eastAsia="es-ES"/>
        </w:rPr>
      </w:pPr>
      <w:r w:rsidRPr="000F0D91">
        <w:rPr>
          <w:rFonts w:ascii="Arial" w:hAnsi="Arial" w:cs="Arial"/>
          <w:sz w:val="24"/>
          <w:szCs w:val="24"/>
          <w:lang w:eastAsia="es-ES"/>
        </w:rPr>
        <w:t xml:space="preserve">Cuando existan cambios en los documentos normativos, ACERT SA notificará al </w:t>
      </w:r>
      <w:r w:rsidR="00064CD0" w:rsidRPr="000F0D91">
        <w:rPr>
          <w:rFonts w:ascii="Arial" w:hAnsi="Arial" w:cs="Arial"/>
          <w:sz w:val="24"/>
          <w:szCs w:val="24"/>
          <w:lang w:eastAsia="es-ES"/>
        </w:rPr>
        <w:t>Cliente</w:t>
      </w:r>
      <w:r w:rsidRPr="000F0D91">
        <w:rPr>
          <w:rFonts w:ascii="Arial" w:hAnsi="Arial" w:cs="Arial"/>
          <w:sz w:val="24"/>
          <w:szCs w:val="24"/>
          <w:lang w:eastAsia="es-ES"/>
        </w:rPr>
        <w:t xml:space="preserve"> certificado o en evaluación de dichos cambios y este deberá implementar las adecuaciones necesarias para el cumplimento de los requisitos de acuerdo al periodo de transición que se establezca  en el nuevo documento.  Si la norma u otra regulación no lo </w:t>
      </w:r>
      <w:r w:rsidR="00EB1446" w:rsidRPr="000F0D91">
        <w:rPr>
          <w:rFonts w:ascii="Arial" w:hAnsi="Arial" w:cs="Arial"/>
          <w:sz w:val="24"/>
          <w:szCs w:val="24"/>
          <w:lang w:eastAsia="es-ES"/>
        </w:rPr>
        <w:t>establecen</w:t>
      </w:r>
      <w:r w:rsidRPr="000F0D91">
        <w:rPr>
          <w:rFonts w:ascii="Arial" w:hAnsi="Arial" w:cs="Arial"/>
          <w:sz w:val="24"/>
          <w:szCs w:val="24"/>
          <w:lang w:eastAsia="es-ES"/>
        </w:rPr>
        <w:t xml:space="preserve">, Acert lo determinará teniendo en cuenta criterios razonables e informará al </w:t>
      </w:r>
      <w:r w:rsidR="00064CD0" w:rsidRPr="000F0D91">
        <w:rPr>
          <w:rFonts w:ascii="Arial" w:hAnsi="Arial" w:cs="Arial"/>
          <w:sz w:val="24"/>
          <w:szCs w:val="24"/>
          <w:lang w:eastAsia="es-ES"/>
        </w:rPr>
        <w:t>Cliente</w:t>
      </w:r>
      <w:r w:rsidRPr="000F0D91">
        <w:rPr>
          <w:rFonts w:ascii="Arial" w:hAnsi="Arial" w:cs="Arial"/>
          <w:sz w:val="24"/>
          <w:szCs w:val="24"/>
          <w:lang w:eastAsia="es-ES"/>
        </w:rPr>
        <w:t>.</w:t>
      </w:r>
    </w:p>
    <w:p w14:paraId="52E05A4B" w14:textId="77777777" w:rsidR="00DA7559" w:rsidRPr="000F0D91" w:rsidRDefault="00DA7559" w:rsidP="00AE4904">
      <w:pPr>
        <w:pStyle w:val="Textoindependiente"/>
        <w:rPr>
          <w:rFonts w:ascii="Arial" w:hAnsi="Arial" w:cs="Arial"/>
          <w:sz w:val="24"/>
          <w:szCs w:val="24"/>
          <w:lang w:eastAsia="es-ES"/>
        </w:rPr>
      </w:pPr>
    </w:p>
    <w:p w14:paraId="03F4D90D" w14:textId="77777777" w:rsidR="002C2BF9" w:rsidRPr="000F0D91" w:rsidRDefault="002C2BF9" w:rsidP="002C2BF9">
      <w:pPr>
        <w:pStyle w:val="Textoindependiente"/>
        <w:ind w:right="50"/>
        <w:rPr>
          <w:rFonts w:ascii="Arial" w:hAnsi="Arial" w:cs="Arial"/>
          <w:b/>
          <w:sz w:val="24"/>
          <w:szCs w:val="24"/>
          <w:lang w:eastAsia="es-ES"/>
        </w:rPr>
      </w:pPr>
      <w:r w:rsidRPr="000F0D91">
        <w:rPr>
          <w:rFonts w:ascii="Arial" w:hAnsi="Arial" w:cs="Arial"/>
          <w:b/>
          <w:sz w:val="24"/>
          <w:szCs w:val="24"/>
          <w:lang w:eastAsia="es-ES"/>
        </w:rPr>
        <w:t>1</w:t>
      </w:r>
      <w:r w:rsidR="002C2776" w:rsidRPr="000F0D91">
        <w:rPr>
          <w:rFonts w:ascii="Arial" w:hAnsi="Arial" w:cs="Arial"/>
          <w:b/>
          <w:sz w:val="24"/>
          <w:szCs w:val="24"/>
          <w:lang w:eastAsia="es-ES"/>
        </w:rPr>
        <w:t>7</w:t>
      </w:r>
      <w:r w:rsidRPr="000F0D91">
        <w:rPr>
          <w:rFonts w:ascii="Arial" w:hAnsi="Arial" w:cs="Arial"/>
          <w:b/>
          <w:sz w:val="24"/>
          <w:szCs w:val="24"/>
          <w:lang w:eastAsia="es-ES"/>
        </w:rPr>
        <w:t>. Cambios por nuevas actualizaciones de las versiones de la norma</w:t>
      </w:r>
    </w:p>
    <w:p w14:paraId="6337671E" w14:textId="77777777" w:rsidR="002C2BF9" w:rsidRPr="000F0D91" w:rsidRDefault="002C2BF9" w:rsidP="002C2BF9">
      <w:pPr>
        <w:pStyle w:val="Textoindependiente"/>
        <w:ind w:right="50"/>
        <w:rPr>
          <w:rFonts w:ascii="Arial" w:hAnsi="Arial" w:cs="Arial"/>
          <w:sz w:val="24"/>
          <w:szCs w:val="24"/>
          <w:lang w:eastAsia="es-ES"/>
        </w:rPr>
      </w:pPr>
    </w:p>
    <w:p w14:paraId="5F7BC7DB" w14:textId="77777777" w:rsidR="002C2BF9" w:rsidRPr="000F0D91" w:rsidRDefault="002C2BF9" w:rsidP="002C2BF9">
      <w:pPr>
        <w:pStyle w:val="Textoindependiente"/>
        <w:ind w:right="50"/>
        <w:rPr>
          <w:rFonts w:ascii="Arial" w:hAnsi="Arial" w:cs="Arial"/>
          <w:sz w:val="24"/>
          <w:szCs w:val="24"/>
          <w:lang w:eastAsia="es-ES"/>
        </w:rPr>
      </w:pPr>
      <w:r w:rsidRPr="000F0D91">
        <w:rPr>
          <w:rFonts w:ascii="Arial" w:hAnsi="Arial" w:cs="Arial"/>
          <w:sz w:val="24"/>
          <w:szCs w:val="24"/>
          <w:lang w:eastAsia="es-ES"/>
        </w:rPr>
        <w:t xml:space="preserve">  El tiempo para la implementación de la normas con versiones </w:t>
      </w:r>
      <w:r w:rsidR="00381B80" w:rsidRPr="000F0D91">
        <w:rPr>
          <w:rFonts w:ascii="Arial" w:hAnsi="Arial" w:cs="Arial"/>
          <w:sz w:val="24"/>
          <w:szCs w:val="24"/>
          <w:lang w:eastAsia="es-ES"/>
        </w:rPr>
        <w:t xml:space="preserve">nuevas </w:t>
      </w:r>
      <w:r w:rsidRPr="000F0D91">
        <w:rPr>
          <w:rFonts w:ascii="Arial" w:hAnsi="Arial" w:cs="Arial"/>
          <w:sz w:val="24"/>
          <w:szCs w:val="24"/>
          <w:lang w:eastAsia="es-ES"/>
        </w:rPr>
        <w:t xml:space="preserve">se hará de acuerdo a la misma norma o al regulador si lo establece. </w:t>
      </w:r>
    </w:p>
    <w:p w14:paraId="2AAF1438" w14:textId="77777777" w:rsidR="002C2BF9" w:rsidRPr="000F0D91" w:rsidRDefault="002C2BF9" w:rsidP="002C2BF9">
      <w:pPr>
        <w:pStyle w:val="Textoindependiente"/>
        <w:ind w:right="50"/>
        <w:rPr>
          <w:rFonts w:ascii="Arial" w:hAnsi="Arial" w:cs="Arial"/>
          <w:sz w:val="24"/>
          <w:szCs w:val="24"/>
          <w:lang w:eastAsia="es-ES"/>
        </w:rPr>
      </w:pPr>
    </w:p>
    <w:p w14:paraId="19A78542" w14:textId="77777777" w:rsidR="002C2BF9" w:rsidRPr="000F0D91" w:rsidRDefault="002C2BF9" w:rsidP="002C2BF9">
      <w:pPr>
        <w:pStyle w:val="Textoindependiente"/>
        <w:ind w:right="50"/>
        <w:rPr>
          <w:rFonts w:ascii="Arial" w:hAnsi="Arial" w:cs="Arial"/>
          <w:sz w:val="24"/>
          <w:szCs w:val="24"/>
          <w:lang w:eastAsia="es-ES"/>
        </w:rPr>
      </w:pPr>
      <w:r w:rsidRPr="000F0D91">
        <w:rPr>
          <w:rFonts w:ascii="Arial" w:hAnsi="Arial" w:cs="Arial"/>
          <w:sz w:val="24"/>
          <w:szCs w:val="24"/>
          <w:lang w:eastAsia="es-ES"/>
        </w:rPr>
        <w:t xml:space="preserve">Si  no lo establecen, ACERT realizará la verificación de la nueva versión de la norma  cuando el </w:t>
      </w:r>
      <w:r w:rsidR="00064CD0" w:rsidRPr="000F0D91">
        <w:rPr>
          <w:rFonts w:ascii="Arial" w:hAnsi="Arial" w:cs="Arial"/>
          <w:sz w:val="24"/>
          <w:szCs w:val="24"/>
          <w:lang w:eastAsia="es-ES"/>
        </w:rPr>
        <w:t>Cliente</w:t>
      </w:r>
      <w:r w:rsidRPr="000F0D91">
        <w:rPr>
          <w:rFonts w:ascii="Arial" w:hAnsi="Arial" w:cs="Arial"/>
          <w:sz w:val="24"/>
          <w:szCs w:val="24"/>
          <w:lang w:eastAsia="es-ES"/>
        </w:rPr>
        <w:t xml:space="preserve"> certificado cumpla su periodo de 3 años es decir cuando realice el proceso para recertificación.</w:t>
      </w:r>
    </w:p>
    <w:p w14:paraId="4AAFF172" w14:textId="77777777" w:rsidR="002C2BF9" w:rsidRPr="000F0D91" w:rsidRDefault="002C2BF9" w:rsidP="002C2BF9">
      <w:pPr>
        <w:pStyle w:val="Textoindependiente"/>
        <w:ind w:right="50"/>
        <w:rPr>
          <w:rFonts w:ascii="Arial" w:hAnsi="Arial" w:cs="Arial"/>
          <w:sz w:val="24"/>
          <w:szCs w:val="24"/>
          <w:lang w:eastAsia="es-ES"/>
        </w:rPr>
      </w:pPr>
    </w:p>
    <w:p w14:paraId="5ACE6C4B" w14:textId="77777777" w:rsidR="002C2BF9" w:rsidRPr="000F0D91" w:rsidRDefault="002C2BF9" w:rsidP="002C2BF9">
      <w:pPr>
        <w:pStyle w:val="Textoindependiente"/>
        <w:ind w:right="50"/>
        <w:rPr>
          <w:rFonts w:ascii="Arial" w:hAnsi="Arial" w:cs="Arial"/>
          <w:sz w:val="24"/>
          <w:szCs w:val="24"/>
          <w:lang w:eastAsia="es-ES"/>
        </w:rPr>
      </w:pPr>
      <w:r w:rsidRPr="000F0D91">
        <w:rPr>
          <w:rFonts w:ascii="Arial" w:hAnsi="Arial" w:cs="Arial"/>
          <w:sz w:val="24"/>
          <w:szCs w:val="24"/>
          <w:lang w:eastAsia="es-ES"/>
        </w:rPr>
        <w:t xml:space="preserve">El </w:t>
      </w:r>
      <w:r w:rsidR="00064CD0" w:rsidRPr="000F0D91">
        <w:rPr>
          <w:rFonts w:ascii="Arial" w:hAnsi="Arial" w:cs="Arial"/>
          <w:sz w:val="24"/>
          <w:szCs w:val="24"/>
          <w:lang w:eastAsia="es-ES"/>
        </w:rPr>
        <w:t>Cliente</w:t>
      </w:r>
      <w:r w:rsidRPr="000F0D91">
        <w:rPr>
          <w:rFonts w:ascii="Arial" w:hAnsi="Arial" w:cs="Arial"/>
          <w:sz w:val="24"/>
          <w:szCs w:val="24"/>
          <w:lang w:eastAsia="es-ES"/>
        </w:rPr>
        <w:t xml:space="preserve"> certificado podrá solicitar  </w:t>
      </w:r>
      <w:r w:rsidR="00064CD0" w:rsidRPr="000F0D91">
        <w:rPr>
          <w:rFonts w:ascii="Arial" w:hAnsi="Arial" w:cs="Arial"/>
          <w:sz w:val="24"/>
          <w:szCs w:val="24"/>
          <w:lang w:eastAsia="es-ES"/>
        </w:rPr>
        <w:t>Auditor</w:t>
      </w:r>
      <w:r w:rsidRPr="000F0D91">
        <w:rPr>
          <w:rFonts w:ascii="Arial" w:hAnsi="Arial" w:cs="Arial"/>
          <w:sz w:val="24"/>
          <w:szCs w:val="24"/>
          <w:lang w:eastAsia="es-ES"/>
        </w:rPr>
        <w:t>ía extraordinaria  para la verificación de los requisitos con la nueva versión y solicitar el cambio de certificado.</w:t>
      </w:r>
    </w:p>
    <w:p w14:paraId="3C1D56D5" w14:textId="77777777" w:rsidR="002C2BF9" w:rsidRPr="000F0D91" w:rsidRDefault="002C2BF9" w:rsidP="002C2BF9">
      <w:pPr>
        <w:pStyle w:val="Textoindependiente"/>
        <w:ind w:right="50"/>
        <w:rPr>
          <w:rFonts w:ascii="Arial" w:hAnsi="Arial" w:cs="Arial"/>
          <w:sz w:val="24"/>
          <w:szCs w:val="24"/>
          <w:lang w:eastAsia="es-ES"/>
        </w:rPr>
      </w:pPr>
    </w:p>
    <w:p w14:paraId="4C98FE33" w14:textId="77777777" w:rsidR="002C2BF9" w:rsidRPr="000F0D91" w:rsidRDefault="002C2BF9" w:rsidP="002C2BF9">
      <w:pPr>
        <w:pStyle w:val="Textoindependiente"/>
        <w:ind w:right="50"/>
        <w:rPr>
          <w:rFonts w:ascii="Arial" w:hAnsi="Arial" w:cs="Arial"/>
          <w:sz w:val="24"/>
          <w:szCs w:val="24"/>
          <w:lang w:eastAsia="es-ES"/>
        </w:rPr>
      </w:pPr>
      <w:r w:rsidRPr="000F0D91">
        <w:rPr>
          <w:rFonts w:ascii="Arial" w:hAnsi="Arial" w:cs="Arial"/>
          <w:sz w:val="24"/>
          <w:szCs w:val="24"/>
        </w:rPr>
        <w:t xml:space="preserve">ACERT  podrá considerar las equivalencias entre las dos versiones y determinar si para la actualización de la versión basta con una verificación documental o, si por el contrario, requiere además evaluación in situ y se lo comunicará al </w:t>
      </w:r>
      <w:r w:rsidR="00064CD0" w:rsidRPr="000F0D91">
        <w:rPr>
          <w:rFonts w:ascii="Arial" w:hAnsi="Arial" w:cs="Arial"/>
          <w:sz w:val="24"/>
          <w:szCs w:val="24"/>
        </w:rPr>
        <w:t>Cliente</w:t>
      </w:r>
      <w:r w:rsidRPr="000F0D91">
        <w:rPr>
          <w:rFonts w:ascii="Arial" w:hAnsi="Arial" w:cs="Arial"/>
          <w:sz w:val="24"/>
          <w:szCs w:val="24"/>
        </w:rPr>
        <w:t>.</w:t>
      </w:r>
    </w:p>
    <w:p w14:paraId="245CB5AF" w14:textId="77777777" w:rsidR="002C2BF9" w:rsidRPr="000F0D91" w:rsidRDefault="002C2BF9" w:rsidP="002C2BF9">
      <w:pPr>
        <w:pStyle w:val="Textoindependiente"/>
        <w:ind w:right="50"/>
        <w:rPr>
          <w:rFonts w:ascii="Arial" w:hAnsi="Arial" w:cs="Arial"/>
          <w:sz w:val="24"/>
          <w:szCs w:val="24"/>
          <w:lang w:eastAsia="es-ES"/>
        </w:rPr>
      </w:pPr>
    </w:p>
    <w:p w14:paraId="13B2B52C" w14:textId="77777777" w:rsidR="002C2BF9" w:rsidRPr="000F0D91" w:rsidRDefault="002C2BF9" w:rsidP="002C2BF9">
      <w:pPr>
        <w:pStyle w:val="Textoindependiente"/>
        <w:ind w:right="50"/>
        <w:rPr>
          <w:rFonts w:ascii="Arial" w:hAnsi="Arial" w:cs="Arial"/>
          <w:sz w:val="24"/>
          <w:szCs w:val="24"/>
          <w:lang w:eastAsia="es-ES"/>
        </w:rPr>
      </w:pPr>
      <w:r w:rsidRPr="000F0D91">
        <w:rPr>
          <w:rFonts w:ascii="Arial" w:hAnsi="Arial" w:cs="Arial"/>
          <w:sz w:val="24"/>
          <w:szCs w:val="24"/>
          <w:lang w:eastAsia="es-ES"/>
        </w:rPr>
        <w:t xml:space="preserve">ACERT deberá informar a todos los </w:t>
      </w:r>
      <w:r w:rsidR="00064CD0" w:rsidRPr="000F0D91">
        <w:rPr>
          <w:rFonts w:ascii="Arial" w:hAnsi="Arial" w:cs="Arial"/>
          <w:sz w:val="24"/>
          <w:szCs w:val="24"/>
          <w:lang w:eastAsia="es-ES"/>
        </w:rPr>
        <w:t>Cliente</w:t>
      </w:r>
      <w:r w:rsidRPr="000F0D91">
        <w:rPr>
          <w:rFonts w:ascii="Arial" w:hAnsi="Arial" w:cs="Arial"/>
          <w:sz w:val="24"/>
          <w:szCs w:val="24"/>
          <w:lang w:eastAsia="es-ES"/>
        </w:rPr>
        <w:t>s certificados sobre  el cambio de la norma y los tiempos para la nueva implementación de la nueva versión mediante E-mail.</w:t>
      </w:r>
    </w:p>
    <w:p w14:paraId="49DD0E1C" w14:textId="77777777" w:rsidR="00AE4904" w:rsidRPr="000F0D91" w:rsidRDefault="00AE4904" w:rsidP="00AE4904">
      <w:pPr>
        <w:pStyle w:val="Textoindependiente"/>
        <w:rPr>
          <w:rFonts w:ascii="Arial" w:hAnsi="Arial" w:cs="Arial"/>
          <w:sz w:val="24"/>
          <w:szCs w:val="24"/>
          <w:lang w:eastAsia="es-ES"/>
        </w:rPr>
      </w:pPr>
    </w:p>
    <w:p w14:paraId="407319B2" w14:textId="77777777" w:rsidR="00AE4904" w:rsidRPr="000F0D91" w:rsidRDefault="00AE4904" w:rsidP="00AE4904">
      <w:pPr>
        <w:pStyle w:val="Textoindependiente"/>
        <w:rPr>
          <w:rFonts w:ascii="Arial" w:hAnsi="Arial" w:cs="Arial"/>
          <w:b/>
          <w:sz w:val="24"/>
          <w:szCs w:val="24"/>
          <w:lang w:eastAsia="es-ES"/>
        </w:rPr>
      </w:pPr>
      <w:r w:rsidRPr="000F0D91">
        <w:rPr>
          <w:rFonts w:ascii="Arial" w:hAnsi="Arial" w:cs="Arial"/>
          <w:b/>
          <w:sz w:val="24"/>
          <w:szCs w:val="24"/>
          <w:lang w:eastAsia="es-ES"/>
        </w:rPr>
        <w:t>1</w:t>
      </w:r>
      <w:r w:rsidR="002C2776" w:rsidRPr="000F0D91">
        <w:rPr>
          <w:rFonts w:ascii="Arial" w:hAnsi="Arial" w:cs="Arial"/>
          <w:b/>
          <w:sz w:val="24"/>
          <w:szCs w:val="24"/>
          <w:lang w:eastAsia="es-ES"/>
        </w:rPr>
        <w:t>8</w:t>
      </w:r>
      <w:r w:rsidRPr="000F0D91">
        <w:rPr>
          <w:rFonts w:ascii="Arial" w:hAnsi="Arial" w:cs="Arial"/>
          <w:b/>
          <w:sz w:val="24"/>
          <w:szCs w:val="24"/>
          <w:lang w:eastAsia="es-ES"/>
        </w:rPr>
        <w:t xml:space="preserve">. Publicación de los </w:t>
      </w:r>
      <w:r w:rsidR="00EB1446" w:rsidRPr="000F0D91">
        <w:rPr>
          <w:rFonts w:ascii="Arial" w:hAnsi="Arial" w:cs="Arial"/>
          <w:b/>
          <w:sz w:val="24"/>
          <w:szCs w:val="24"/>
          <w:lang w:eastAsia="es-ES"/>
        </w:rPr>
        <w:t>Certificados</w:t>
      </w:r>
    </w:p>
    <w:p w14:paraId="1AAD8D1F" w14:textId="77777777" w:rsidR="00AE4904" w:rsidRPr="000F0D91" w:rsidRDefault="00B13851" w:rsidP="00AE4904">
      <w:pPr>
        <w:pStyle w:val="Textoindependiente"/>
        <w:rPr>
          <w:rFonts w:ascii="Arial" w:hAnsi="Arial" w:cs="Arial"/>
          <w:b/>
          <w:sz w:val="14"/>
          <w:szCs w:val="24"/>
          <w:lang w:eastAsia="es-ES"/>
        </w:rPr>
      </w:pPr>
      <w:r w:rsidRPr="000F0D91">
        <w:rPr>
          <w:rFonts w:ascii="Arial" w:hAnsi="Arial" w:cs="Arial"/>
          <w:b/>
          <w:sz w:val="24"/>
          <w:szCs w:val="24"/>
          <w:lang w:eastAsia="es-ES"/>
        </w:rPr>
        <w:t xml:space="preserve"> </w:t>
      </w:r>
    </w:p>
    <w:p w14:paraId="0F0B8E5E" w14:textId="77777777" w:rsidR="00AE4904" w:rsidRDefault="008B32D5" w:rsidP="00AE4904">
      <w:pPr>
        <w:jc w:val="both"/>
        <w:rPr>
          <w:rFonts w:ascii="Arial" w:hAnsi="Arial" w:cs="Arial"/>
          <w:bCs/>
          <w:sz w:val="24"/>
          <w:szCs w:val="24"/>
          <w:lang w:val="es-ES" w:eastAsia="es-ES"/>
        </w:rPr>
      </w:pPr>
      <w:r w:rsidRPr="000F0D91">
        <w:rPr>
          <w:rFonts w:ascii="Arial" w:hAnsi="Arial" w:cs="Arial"/>
          <w:sz w:val="24"/>
          <w:szCs w:val="24"/>
          <w:lang w:eastAsia="es-ES"/>
        </w:rPr>
        <w:t xml:space="preserve">ACERT S.A  </w:t>
      </w:r>
      <w:r w:rsidR="00AE4904" w:rsidRPr="000F0D91">
        <w:rPr>
          <w:rFonts w:ascii="Arial" w:hAnsi="Arial" w:cs="Arial"/>
          <w:sz w:val="24"/>
          <w:szCs w:val="24"/>
          <w:lang w:eastAsia="es-ES"/>
        </w:rPr>
        <w:t xml:space="preserve">mantendrá un </w:t>
      </w:r>
      <w:r w:rsidR="00EB1446" w:rsidRPr="000F0D91">
        <w:rPr>
          <w:rFonts w:ascii="Arial" w:hAnsi="Arial" w:cs="Arial"/>
          <w:sz w:val="24"/>
          <w:szCs w:val="24"/>
          <w:lang w:eastAsia="es-ES"/>
        </w:rPr>
        <w:t xml:space="preserve">Control de los Certificados </w:t>
      </w:r>
      <w:r w:rsidR="001B4989" w:rsidRPr="000F0D91">
        <w:rPr>
          <w:rFonts w:ascii="Arial" w:hAnsi="Arial" w:cs="Arial"/>
          <w:sz w:val="24"/>
          <w:szCs w:val="24"/>
          <w:lang w:eastAsia="es-ES"/>
        </w:rPr>
        <w:t xml:space="preserve">que emite de </w:t>
      </w:r>
      <w:r w:rsidR="00EB1446" w:rsidRPr="000F0D91">
        <w:rPr>
          <w:rFonts w:ascii="Arial" w:hAnsi="Arial" w:cs="Arial"/>
          <w:sz w:val="24"/>
          <w:szCs w:val="24"/>
          <w:lang w:eastAsia="es-ES"/>
        </w:rPr>
        <w:t xml:space="preserve">Certificación Servicios  </w:t>
      </w:r>
      <w:r w:rsidR="00AE4904" w:rsidRPr="000F0D91">
        <w:rPr>
          <w:rFonts w:ascii="Arial" w:hAnsi="Arial" w:cs="Arial"/>
          <w:sz w:val="24"/>
          <w:szCs w:val="24"/>
          <w:lang w:eastAsia="es-ES"/>
        </w:rPr>
        <w:t xml:space="preserve">con el </w:t>
      </w:r>
      <w:r w:rsidR="00EB1446" w:rsidRPr="00AC03BE">
        <w:rPr>
          <w:rFonts w:ascii="Arial" w:hAnsi="Arial" w:cs="Arial"/>
          <w:b/>
          <w:sz w:val="24"/>
          <w:szCs w:val="24"/>
          <w:lang w:eastAsia="es-ES"/>
        </w:rPr>
        <w:t>Listado</w:t>
      </w:r>
      <w:r w:rsidR="00AC03BE" w:rsidRPr="00AC03BE">
        <w:rPr>
          <w:rFonts w:ascii="Arial" w:hAnsi="Arial" w:cs="Arial"/>
          <w:b/>
          <w:sz w:val="24"/>
          <w:szCs w:val="24"/>
          <w:lang w:eastAsia="es-ES"/>
        </w:rPr>
        <w:t xml:space="preserve"> / Directorio</w:t>
      </w:r>
      <w:r w:rsidR="00EB1446" w:rsidRPr="00AC03BE">
        <w:rPr>
          <w:rFonts w:ascii="Arial" w:hAnsi="Arial" w:cs="Arial"/>
          <w:b/>
          <w:sz w:val="24"/>
          <w:szCs w:val="24"/>
          <w:lang w:eastAsia="es-ES"/>
        </w:rPr>
        <w:t xml:space="preserve"> de Servicios Certificados</w:t>
      </w:r>
      <w:r w:rsidR="00EB1446" w:rsidRPr="000F0D91">
        <w:rPr>
          <w:rFonts w:ascii="Arial" w:hAnsi="Arial" w:cs="Arial"/>
          <w:sz w:val="24"/>
          <w:szCs w:val="24"/>
          <w:lang w:eastAsia="es-ES"/>
        </w:rPr>
        <w:t xml:space="preserve"> </w:t>
      </w:r>
      <w:r w:rsidR="00AE4904" w:rsidRPr="000F0D91">
        <w:rPr>
          <w:rFonts w:ascii="Arial" w:hAnsi="Arial" w:cs="Arial"/>
          <w:bCs/>
          <w:sz w:val="24"/>
          <w:szCs w:val="24"/>
          <w:lang w:val="es-ES" w:eastAsia="es-ES"/>
        </w:rPr>
        <w:t xml:space="preserve">y el cual </w:t>
      </w:r>
      <w:r w:rsidR="004B581D" w:rsidRPr="000F0D91">
        <w:rPr>
          <w:rFonts w:ascii="Arial" w:hAnsi="Arial" w:cs="Arial"/>
          <w:bCs/>
          <w:sz w:val="24"/>
          <w:szCs w:val="24"/>
          <w:lang w:val="es-ES" w:eastAsia="es-ES"/>
        </w:rPr>
        <w:t>estará a disposición de quien lo solicite.</w:t>
      </w:r>
    </w:p>
    <w:p w14:paraId="49617727" w14:textId="77777777" w:rsidR="00D3250B" w:rsidRPr="00AC03BE" w:rsidRDefault="00D3250B" w:rsidP="00AE4904">
      <w:pPr>
        <w:jc w:val="both"/>
        <w:rPr>
          <w:rFonts w:ascii="Arial" w:hAnsi="Arial" w:cs="Arial"/>
          <w:bCs/>
          <w:sz w:val="16"/>
          <w:szCs w:val="24"/>
          <w:lang w:val="es-ES" w:eastAsia="es-ES"/>
        </w:rPr>
      </w:pPr>
    </w:p>
    <w:p w14:paraId="3B24E630" w14:textId="77777777" w:rsidR="00D3250B" w:rsidRDefault="00D3250B" w:rsidP="00D3250B">
      <w:pPr>
        <w:autoSpaceDE w:val="0"/>
        <w:autoSpaceDN w:val="0"/>
        <w:adjustRightInd w:val="0"/>
        <w:jc w:val="both"/>
        <w:rPr>
          <w:rFonts w:ascii="Arial" w:hAnsi="Arial" w:cs="Arial"/>
          <w:color w:val="000000"/>
          <w:sz w:val="24"/>
          <w:szCs w:val="24"/>
          <w:lang w:eastAsia="es-ES"/>
        </w:rPr>
      </w:pPr>
      <w:r>
        <w:rPr>
          <w:rFonts w:ascii="Arial" w:hAnsi="Arial" w:cs="Arial"/>
          <w:color w:val="000000"/>
          <w:sz w:val="24"/>
          <w:szCs w:val="24"/>
          <w:lang w:eastAsia="es-ES"/>
        </w:rPr>
        <w:t>El Cuál tendrá los siguientes datos:</w:t>
      </w:r>
    </w:p>
    <w:p w14:paraId="119FA32C" w14:textId="77777777" w:rsidR="00D3250B" w:rsidRDefault="00D3250B" w:rsidP="00D3250B">
      <w:pPr>
        <w:autoSpaceDE w:val="0"/>
        <w:autoSpaceDN w:val="0"/>
        <w:adjustRightInd w:val="0"/>
        <w:jc w:val="both"/>
        <w:rPr>
          <w:rFonts w:ascii="Arial" w:hAnsi="Arial" w:cs="Arial"/>
          <w:color w:val="000000"/>
          <w:sz w:val="24"/>
          <w:szCs w:val="24"/>
          <w:lang w:eastAsia="es-ES"/>
        </w:rPr>
      </w:pPr>
    </w:p>
    <w:p w14:paraId="34437965" w14:textId="77777777" w:rsidR="00D3250B" w:rsidRPr="00CB0E21" w:rsidRDefault="00D3250B" w:rsidP="0011301D">
      <w:pPr>
        <w:numPr>
          <w:ilvl w:val="0"/>
          <w:numId w:val="30"/>
        </w:numPr>
        <w:autoSpaceDE w:val="0"/>
        <w:autoSpaceDN w:val="0"/>
        <w:adjustRightInd w:val="0"/>
        <w:ind w:left="567" w:hanging="141"/>
        <w:jc w:val="both"/>
        <w:rPr>
          <w:rFonts w:ascii="Arial" w:hAnsi="Arial" w:cs="Arial"/>
          <w:color w:val="00133A"/>
          <w:sz w:val="24"/>
          <w:szCs w:val="24"/>
          <w:lang w:val="es-ES" w:eastAsia="es-ES"/>
        </w:rPr>
      </w:pPr>
      <w:r w:rsidRPr="00CB0E21">
        <w:rPr>
          <w:rFonts w:ascii="Arial" w:hAnsi="Arial" w:cs="Arial"/>
          <w:color w:val="00133A"/>
          <w:sz w:val="24"/>
          <w:szCs w:val="24"/>
          <w:lang w:val="es-ES" w:eastAsia="es-ES"/>
        </w:rPr>
        <w:t>N° de Certificado</w:t>
      </w:r>
    </w:p>
    <w:p w14:paraId="1B94EA31" w14:textId="77777777" w:rsidR="00D3250B" w:rsidRPr="00CB0E21" w:rsidRDefault="00D3250B" w:rsidP="0011301D">
      <w:pPr>
        <w:numPr>
          <w:ilvl w:val="0"/>
          <w:numId w:val="30"/>
        </w:numPr>
        <w:autoSpaceDE w:val="0"/>
        <w:autoSpaceDN w:val="0"/>
        <w:adjustRightInd w:val="0"/>
        <w:ind w:left="567" w:hanging="141"/>
        <w:jc w:val="both"/>
        <w:rPr>
          <w:rFonts w:ascii="Arial" w:hAnsi="Arial" w:cs="Arial"/>
          <w:color w:val="00133A"/>
          <w:sz w:val="24"/>
          <w:szCs w:val="24"/>
          <w:lang w:val="es-ES" w:eastAsia="es-ES"/>
        </w:rPr>
      </w:pPr>
      <w:r w:rsidRPr="00CB0E21">
        <w:rPr>
          <w:rFonts w:ascii="Arial" w:hAnsi="Arial" w:cs="Arial"/>
          <w:color w:val="00133A"/>
          <w:sz w:val="24"/>
          <w:szCs w:val="24"/>
          <w:lang w:val="es-ES" w:eastAsia="es-ES"/>
        </w:rPr>
        <w:t>Nombre del Cliente</w:t>
      </w:r>
    </w:p>
    <w:p w14:paraId="3AE90CC1" w14:textId="77777777" w:rsidR="00D3250B" w:rsidRPr="00CB0E21" w:rsidRDefault="00D3250B" w:rsidP="0011301D">
      <w:pPr>
        <w:numPr>
          <w:ilvl w:val="0"/>
          <w:numId w:val="30"/>
        </w:numPr>
        <w:autoSpaceDE w:val="0"/>
        <w:autoSpaceDN w:val="0"/>
        <w:adjustRightInd w:val="0"/>
        <w:ind w:left="567" w:hanging="141"/>
        <w:jc w:val="both"/>
        <w:rPr>
          <w:rFonts w:ascii="Arial" w:hAnsi="Arial" w:cs="Arial"/>
          <w:color w:val="00133A"/>
          <w:sz w:val="24"/>
          <w:szCs w:val="24"/>
          <w:lang w:val="es-ES" w:eastAsia="es-ES"/>
        </w:rPr>
      </w:pPr>
      <w:r w:rsidRPr="00CB0E21">
        <w:rPr>
          <w:rFonts w:ascii="Arial" w:hAnsi="Arial" w:cs="Arial"/>
          <w:color w:val="00133A"/>
          <w:sz w:val="24"/>
          <w:szCs w:val="24"/>
          <w:lang w:val="es-ES" w:eastAsia="es-ES"/>
        </w:rPr>
        <w:t>Alcance</w:t>
      </w:r>
    </w:p>
    <w:p w14:paraId="199B0F5F" w14:textId="77777777" w:rsidR="00D3250B" w:rsidRPr="00CB0E21" w:rsidRDefault="00D3250B" w:rsidP="0011301D">
      <w:pPr>
        <w:numPr>
          <w:ilvl w:val="0"/>
          <w:numId w:val="30"/>
        </w:numPr>
        <w:autoSpaceDE w:val="0"/>
        <w:autoSpaceDN w:val="0"/>
        <w:adjustRightInd w:val="0"/>
        <w:ind w:left="567" w:hanging="141"/>
        <w:jc w:val="both"/>
        <w:rPr>
          <w:rFonts w:ascii="Arial" w:hAnsi="Arial" w:cs="Arial"/>
          <w:color w:val="00133A"/>
          <w:sz w:val="24"/>
          <w:szCs w:val="24"/>
          <w:lang w:val="es-ES" w:eastAsia="es-ES"/>
        </w:rPr>
      </w:pPr>
      <w:r w:rsidRPr="00CB0E21">
        <w:rPr>
          <w:rFonts w:ascii="Arial" w:hAnsi="Arial" w:cs="Arial"/>
          <w:color w:val="00133A"/>
          <w:sz w:val="24"/>
          <w:szCs w:val="24"/>
          <w:lang w:val="es-ES" w:eastAsia="es-ES"/>
        </w:rPr>
        <w:t>RNT</w:t>
      </w:r>
    </w:p>
    <w:p w14:paraId="6CA97F62" w14:textId="77777777" w:rsidR="00D3250B" w:rsidRPr="00CB0E21" w:rsidRDefault="00D3250B" w:rsidP="0011301D">
      <w:pPr>
        <w:numPr>
          <w:ilvl w:val="0"/>
          <w:numId w:val="30"/>
        </w:numPr>
        <w:autoSpaceDE w:val="0"/>
        <w:autoSpaceDN w:val="0"/>
        <w:adjustRightInd w:val="0"/>
        <w:ind w:left="567" w:hanging="141"/>
        <w:jc w:val="both"/>
        <w:rPr>
          <w:rFonts w:ascii="Arial" w:hAnsi="Arial" w:cs="Arial"/>
          <w:color w:val="00133A"/>
          <w:sz w:val="24"/>
          <w:szCs w:val="24"/>
          <w:lang w:val="es-ES" w:eastAsia="es-ES"/>
        </w:rPr>
      </w:pPr>
      <w:r w:rsidRPr="00CB0E21">
        <w:rPr>
          <w:rFonts w:ascii="Arial" w:hAnsi="Arial" w:cs="Arial"/>
          <w:color w:val="00133A"/>
          <w:sz w:val="24"/>
          <w:szCs w:val="24"/>
          <w:lang w:val="es-ES" w:eastAsia="es-ES"/>
        </w:rPr>
        <w:t>La fecha efectiva de la Certificación</w:t>
      </w:r>
    </w:p>
    <w:p w14:paraId="3D88C491" w14:textId="77777777" w:rsidR="00D3250B" w:rsidRPr="00CB0E21" w:rsidRDefault="00D3250B" w:rsidP="0011301D">
      <w:pPr>
        <w:numPr>
          <w:ilvl w:val="0"/>
          <w:numId w:val="30"/>
        </w:numPr>
        <w:autoSpaceDE w:val="0"/>
        <w:autoSpaceDN w:val="0"/>
        <w:adjustRightInd w:val="0"/>
        <w:ind w:left="567" w:hanging="141"/>
        <w:jc w:val="both"/>
        <w:rPr>
          <w:rFonts w:ascii="Arial" w:hAnsi="Arial" w:cs="Arial"/>
          <w:color w:val="00133A"/>
          <w:sz w:val="24"/>
          <w:szCs w:val="24"/>
          <w:lang w:val="es-ES" w:eastAsia="es-ES"/>
        </w:rPr>
      </w:pPr>
      <w:r w:rsidRPr="00CB0E21">
        <w:rPr>
          <w:rFonts w:ascii="Arial" w:hAnsi="Arial" w:cs="Arial"/>
          <w:color w:val="00133A"/>
          <w:sz w:val="24"/>
          <w:szCs w:val="24"/>
          <w:lang w:val="es-ES" w:eastAsia="es-ES"/>
        </w:rPr>
        <w:lastRenderedPageBreak/>
        <w:t>Vigencia</w:t>
      </w:r>
    </w:p>
    <w:p w14:paraId="42E9D328" w14:textId="77777777" w:rsidR="00D3250B" w:rsidRPr="00CB0E21" w:rsidRDefault="00D3250B" w:rsidP="0011301D">
      <w:pPr>
        <w:numPr>
          <w:ilvl w:val="0"/>
          <w:numId w:val="30"/>
        </w:numPr>
        <w:autoSpaceDE w:val="0"/>
        <w:autoSpaceDN w:val="0"/>
        <w:adjustRightInd w:val="0"/>
        <w:ind w:left="567" w:hanging="141"/>
        <w:jc w:val="both"/>
        <w:rPr>
          <w:rFonts w:ascii="Arial" w:hAnsi="Arial" w:cs="Arial"/>
          <w:color w:val="00133A"/>
          <w:sz w:val="24"/>
          <w:szCs w:val="24"/>
          <w:lang w:val="es-ES" w:eastAsia="es-ES"/>
        </w:rPr>
      </w:pPr>
      <w:r w:rsidRPr="00CB0E21">
        <w:rPr>
          <w:rFonts w:ascii="Arial" w:hAnsi="Arial" w:cs="Arial"/>
          <w:color w:val="00133A"/>
          <w:sz w:val="24"/>
          <w:szCs w:val="24"/>
          <w:lang w:val="es-ES" w:eastAsia="es-ES"/>
        </w:rPr>
        <w:t>Ciudad</w:t>
      </w:r>
    </w:p>
    <w:p w14:paraId="1F566F43" w14:textId="77777777" w:rsidR="00D3250B" w:rsidRPr="00CB0E21" w:rsidRDefault="00D3250B" w:rsidP="0011301D">
      <w:pPr>
        <w:numPr>
          <w:ilvl w:val="0"/>
          <w:numId w:val="30"/>
        </w:numPr>
        <w:autoSpaceDE w:val="0"/>
        <w:autoSpaceDN w:val="0"/>
        <w:adjustRightInd w:val="0"/>
        <w:ind w:left="567" w:hanging="141"/>
        <w:jc w:val="both"/>
        <w:rPr>
          <w:rFonts w:ascii="Arial" w:hAnsi="Arial" w:cs="Arial"/>
          <w:color w:val="00133A"/>
          <w:sz w:val="24"/>
          <w:szCs w:val="24"/>
          <w:lang w:val="es-ES" w:eastAsia="es-ES"/>
        </w:rPr>
      </w:pPr>
      <w:r w:rsidRPr="00CB0E21">
        <w:rPr>
          <w:rFonts w:ascii="Arial" w:hAnsi="Arial" w:cs="Arial"/>
          <w:color w:val="00133A"/>
          <w:sz w:val="24"/>
          <w:szCs w:val="24"/>
          <w:lang w:val="es-ES" w:eastAsia="es-ES"/>
        </w:rPr>
        <w:t>IAF</w:t>
      </w:r>
    </w:p>
    <w:p w14:paraId="51F72CFD" w14:textId="77777777" w:rsidR="00D3250B" w:rsidRPr="00CB0E21" w:rsidRDefault="00D3250B" w:rsidP="0011301D">
      <w:pPr>
        <w:numPr>
          <w:ilvl w:val="0"/>
          <w:numId w:val="30"/>
        </w:numPr>
        <w:autoSpaceDE w:val="0"/>
        <w:autoSpaceDN w:val="0"/>
        <w:adjustRightInd w:val="0"/>
        <w:ind w:left="567" w:hanging="141"/>
        <w:jc w:val="both"/>
        <w:rPr>
          <w:rFonts w:ascii="Arial" w:hAnsi="Arial" w:cs="Arial"/>
          <w:color w:val="00133A"/>
          <w:sz w:val="24"/>
          <w:szCs w:val="24"/>
          <w:lang w:val="es-ES" w:eastAsia="es-ES"/>
        </w:rPr>
      </w:pPr>
      <w:r w:rsidRPr="00CB0E21">
        <w:rPr>
          <w:rFonts w:ascii="Arial" w:hAnsi="Arial" w:cs="Arial"/>
          <w:color w:val="00133A"/>
          <w:sz w:val="24"/>
          <w:szCs w:val="24"/>
          <w:lang w:val="es-ES" w:eastAsia="es-ES"/>
        </w:rPr>
        <w:t>Código NACE</w:t>
      </w:r>
    </w:p>
    <w:p w14:paraId="1285C2F9" w14:textId="77777777" w:rsidR="00D3250B" w:rsidRPr="00CB0E21" w:rsidRDefault="00D3250B" w:rsidP="0011301D">
      <w:pPr>
        <w:numPr>
          <w:ilvl w:val="0"/>
          <w:numId w:val="30"/>
        </w:numPr>
        <w:autoSpaceDE w:val="0"/>
        <w:autoSpaceDN w:val="0"/>
        <w:adjustRightInd w:val="0"/>
        <w:ind w:left="567" w:hanging="141"/>
        <w:jc w:val="both"/>
        <w:rPr>
          <w:rFonts w:ascii="Arial" w:hAnsi="Arial" w:cs="Arial"/>
          <w:color w:val="00133A"/>
          <w:sz w:val="24"/>
          <w:szCs w:val="24"/>
          <w:lang w:val="es-ES" w:eastAsia="es-ES"/>
        </w:rPr>
      </w:pPr>
      <w:r w:rsidRPr="00CB0E21">
        <w:rPr>
          <w:rFonts w:ascii="Arial" w:hAnsi="Arial" w:cs="Arial"/>
          <w:color w:val="00133A"/>
          <w:sz w:val="24"/>
          <w:szCs w:val="24"/>
          <w:lang w:val="es-ES" w:eastAsia="es-ES"/>
        </w:rPr>
        <w:t>Auditor y/o Experto técnico</w:t>
      </w:r>
    </w:p>
    <w:p w14:paraId="309594DD" w14:textId="77777777" w:rsidR="00D3250B" w:rsidRPr="00CB0E21" w:rsidRDefault="00D3250B" w:rsidP="0011301D">
      <w:pPr>
        <w:numPr>
          <w:ilvl w:val="0"/>
          <w:numId w:val="30"/>
        </w:numPr>
        <w:autoSpaceDE w:val="0"/>
        <w:autoSpaceDN w:val="0"/>
        <w:adjustRightInd w:val="0"/>
        <w:ind w:left="567" w:hanging="141"/>
        <w:jc w:val="both"/>
        <w:rPr>
          <w:rFonts w:ascii="Arial" w:hAnsi="Arial" w:cs="Arial"/>
          <w:color w:val="00133A"/>
          <w:sz w:val="24"/>
          <w:szCs w:val="24"/>
          <w:lang w:val="es-ES" w:eastAsia="es-ES"/>
        </w:rPr>
      </w:pPr>
      <w:r w:rsidRPr="00CB0E21">
        <w:rPr>
          <w:rFonts w:ascii="Arial" w:hAnsi="Arial" w:cs="Arial"/>
          <w:color w:val="00133A"/>
          <w:sz w:val="24"/>
          <w:szCs w:val="24"/>
          <w:lang w:val="es-ES" w:eastAsia="es-ES"/>
        </w:rPr>
        <w:t>Fecha de seguimientos</w:t>
      </w:r>
    </w:p>
    <w:p w14:paraId="757CA3EB" w14:textId="77777777" w:rsidR="00D3250B" w:rsidRPr="00CB0E21" w:rsidRDefault="00D3250B" w:rsidP="0011301D">
      <w:pPr>
        <w:numPr>
          <w:ilvl w:val="0"/>
          <w:numId w:val="30"/>
        </w:numPr>
        <w:autoSpaceDE w:val="0"/>
        <w:autoSpaceDN w:val="0"/>
        <w:adjustRightInd w:val="0"/>
        <w:ind w:left="567" w:hanging="141"/>
        <w:jc w:val="both"/>
        <w:rPr>
          <w:rFonts w:ascii="Arial" w:hAnsi="Arial" w:cs="Arial"/>
          <w:color w:val="00133A"/>
          <w:sz w:val="24"/>
          <w:szCs w:val="24"/>
          <w:lang w:val="es-ES" w:eastAsia="es-ES"/>
        </w:rPr>
      </w:pPr>
      <w:r w:rsidRPr="00CB0E21">
        <w:rPr>
          <w:rFonts w:ascii="Arial" w:hAnsi="Arial" w:cs="Arial"/>
          <w:color w:val="00133A"/>
          <w:sz w:val="24"/>
          <w:szCs w:val="24"/>
          <w:lang w:val="es-ES" w:eastAsia="es-ES"/>
        </w:rPr>
        <w:t>Auditor de Seguimientos</w:t>
      </w:r>
    </w:p>
    <w:p w14:paraId="49A97312" w14:textId="77777777" w:rsidR="00D3250B" w:rsidRPr="00CB0E21" w:rsidRDefault="00D3250B" w:rsidP="0011301D">
      <w:pPr>
        <w:numPr>
          <w:ilvl w:val="0"/>
          <w:numId w:val="30"/>
        </w:numPr>
        <w:autoSpaceDE w:val="0"/>
        <w:autoSpaceDN w:val="0"/>
        <w:adjustRightInd w:val="0"/>
        <w:ind w:left="567" w:hanging="141"/>
        <w:jc w:val="both"/>
        <w:rPr>
          <w:rFonts w:ascii="Arial" w:hAnsi="Arial" w:cs="Arial"/>
          <w:color w:val="00133A"/>
          <w:sz w:val="24"/>
          <w:szCs w:val="24"/>
          <w:lang w:val="es-ES" w:eastAsia="es-ES"/>
        </w:rPr>
      </w:pPr>
      <w:r w:rsidRPr="00CB0E21">
        <w:rPr>
          <w:rFonts w:ascii="Arial" w:hAnsi="Arial" w:cs="Arial"/>
          <w:color w:val="00133A"/>
          <w:sz w:val="24"/>
          <w:szCs w:val="24"/>
          <w:lang w:val="es-ES" w:eastAsia="es-ES"/>
        </w:rPr>
        <w:t>Publicación en la página WEB</w:t>
      </w:r>
    </w:p>
    <w:p w14:paraId="04B04765" w14:textId="77777777" w:rsidR="00D3250B" w:rsidRPr="000F0D91" w:rsidRDefault="00D3250B" w:rsidP="00AE4904">
      <w:pPr>
        <w:jc w:val="both"/>
        <w:rPr>
          <w:rFonts w:ascii="Arial" w:hAnsi="Arial" w:cs="Arial"/>
          <w:bCs/>
          <w:sz w:val="24"/>
          <w:szCs w:val="24"/>
          <w:lang w:val="es-ES" w:eastAsia="es-ES"/>
        </w:rPr>
      </w:pPr>
    </w:p>
    <w:p w14:paraId="79AF9699" w14:textId="77777777" w:rsidR="00FF58DC" w:rsidRDefault="00115CFC" w:rsidP="00AC03BE">
      <w:pPr>
        <w:pStyle w:val="Textoindependiente"/>
        <w:ind w:right="50"/>
        <w:jc w:val="center"/>
        <w:rPr>
          <w:rFonts w:ascii="Arial" w:hAnsi="Arial" w:cs="Arial"/>
          <w:szCs w:val="24"/>
          <w:lang w:val="es-ES" w:eastAsia="es-ES"/>
        </w:rPr>
      </w:pPr>
      <w:r w:rsidRPr="000F0D91">
        <w:rPr>
          <w:rFonts w:ascii="Arial" w:hAnsi="Arial" w:cs="Arial"/>
          <w:b/>
          <w:szCs w:val="24"/>
          <w:lang w:val="es-ES" w:eastAsia="es-ES"/>
        </w:rPr>
        <w:t xml:space="preserve">NOTA: </w:t>
      </w:r>
      <w:r w:rsidRPr="000F0D91">
        <w:rPr>
          <w:rFonts w:ascii="Arial" w:hAnsi="Arial" w:cs="Arial"/>
          <w:szCs w:val="24"/>
          <w:lang w:val="es-ES" w:eastAsia="es-ES"/>
        </w:rPr>
        <w:t xml:space="preserve">EL </w:t>
      </w:r>
      <w:r w:rsidR="00064CD0" w:rsidRPr="000F0D91">
        <w:rPr>
          <w:rFonts w:ascii="Arial" w:hAnsi="Arial" w:cs="Arial"/>
          <w:szCs w:val="24"/>
          <w:lang w:val="es-ES" w:eastAsia="es-ES"/>
        </w:rPr>
        <w:t>CLIENTE</w:t>
      </w:r>
      <w:r w:rsidRPr="000F0D91">
        <w:rPr>
          <w:rFonts w:ascii="Arial" w:hAnsi="Arial" w:cs="Arial"/>
          <w:szCs w:val="24"/>
          <w:lang w:val="es-ES" w:eastAsia="es-ES"/>
        </w:rPr>
        <w:t xml:space="preserve">  SERÁ EL  RESPONSABLE DE QUE SU </w:t>
      </w:r>
      <w:r w:rsidR="00FA79D2" w:rsidRPr="000F0D91">
        <w:rPr>
          <w:rFonts w:ascii="Arial" w:hAnsi="Arial" w:cs="Arial"/>
          <w:szCs w:val="24"/>
          <w:lang w:val="es-ES" w:eastAsia="es-ES"/>
        </w:rPr>
        <w:t>SERVICIO</w:t>
      </w:r>
      <w:r w:rsidRPr="000F0D91">
        <w:rPr>
          <w:rFonts w:ascii="Arial" w:hAnsi="Arial" w:cs="Arial"/>
          <w:szCs w:val="24"/>
          <w:lang w:val="es-ES" w:eastAsia="es-ES"/>
        </w:rPr>
        <w:t xml:space="preserve"> SIEMPRE CUMPLA CON LOS REQUSITOS BAJO LOS CUALES SE CERTIFICÓ.</w:t>
      </w:r>
    </w:p>
    <w:p w14:paraId="60317287" w14:textId="77777777" w:rsidR="00FF58DC" w:rsidRDefault="00FF58DC">
      <w:pPr>
        <w:rPr>
          <w:rFonts w:ascii="Arial" w:hAnsi="Arial" w:cs="Arial"/>
          <w:szCs w:val="24"/>
          <w:lang w:val="es-ES" w:eastAsia="es-ES"/>
        </w:rPr>
      </w:pPr>
      <w:r>
        <w:rPr>
          <w:rFonts w:ascii="Arial" w:hAnsi="Arial" w:cs="Arial"/>
          <w:szCs w:val="24"/>
          <w:lang w:val="es-ES" w:eastAsia="es-ES"/>
        </w:rPr>
        <w:br w:type="page"/>
      </w:r>
    </w:p>
    <w:p w14:paraId="64038420" w14:textId="77777777" w:rsidR="00DA2932" w:rsidRPr="000F0D91" w:rsidRDefault="00DA2932" w:rsidP="00AC03BE">
      <w:pPr>
        <w:pStyle w:val="Textoindependiente"/>
        <w:ind w:right="50"/>
        <w:jc w:val="center"/>
        <w:rPr>
          <w:rFonts w:ascii="Arial" w:hAnsi="Arial" w:cs="Arial"/>
          <w:sz w:val="24"/>
          <w:szCs w:val="24"/>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1134"/>
      </w:tblGrid>
      <w:tr w:rsidR="00744F90" w:rsidRPr="000F0D91" w14:paraId="7C7996E7" w14:textId="77777777" w:rsidTr="00FA25DF">
        <w:trPr>
          <w:trHeight w:val="763"/>
        </w:trPr>
        <w:tc>
          <w:tcPr>
            <w:tcW w:w="8080" w:type="dxa"/>
            <w:shd w:val="clear" w:color="auto" w:fill="auto"/>
            <w:vAlign w:val="center"/>
          </w:tcPr>
          <w:p w14:paraId="75F0ACB8" w14:textId="77777777" w:rsidR="00187A9A" w:rsidRPr="000F0D91" w:rsidRDefault="00187A9A" w:rsidP="00187A9A">
            <w:pPr>
              <w:widowControl w:val="0"/>
              <w:ind w:right="50"/>
              <w:jc w:val="center"/>
              <w:rPr>
                <w:rFonts w:ascii="Arial" w:eastAsia="MS Mincho" w:hAnsi="Arial" w:cs="Arial"/>
                <w:b/>
                <w:sz w:val="18"/>
                <w:szCs w:val="18"/>
              </w:rPr>
            </w:pPr>
            <w:r w:rsidRPr="000F0D91">
              <w:rPr>
                <w:rFonts w:ascii="Arial" w:hAnsi="Arial" w:cs="Arial"/>
                <w:sz w:val="24"/>
                <w:szCs w:val="24"/>
                <w:lang w:val="es-ES" w:eastAsia="es-ES"/>
              </w:rPr>
              <w:br w:type="page"/>
            </w:r>
            <w:r w:rsidRPr="000F0D91">
              <w:rPr>
                <w:rFonts w:ascii="Arial" w:eastAsia="MS Mincho" w:hAnsi="Arial" w:cs="Arial"/>
                <w:b/>
                <w:sz w:val="18"/>
                <w:szCs w:val="18"/>
              </w:rPr>
              <w:t xml:space="preserve">FUNCIONES Y ACTIVIDADES DE EVALUACION DE LA CONFORMIDAD* </w:t>
            </w:r>
          </w:p>
          <w:p w14:paraId="2D1EFAAB" w14:textId="77777777" w:rsidR="00187A9A" w:rsidRPr="000F0D91" w:rsidRDefault="00187A9A" w:rsidP="00187A9A">
            <w:pPr>
              <w:widowControl w:val="0"/>
              <w:ind w:right="50"/>
              <w:jc w:val="center"/>
              <w:rPr>
                <w:rFonts w:ascii="Arial" w:eastAsia="MS Mincho" w:hAnsi="Arial" w:cs="Arial"/>
                <w:lang w:eastAsia="zh-CN"/>
              </w:rPr>
            </w:pPr>
            <w:r w:rsidRPr="000F0D91">
              <w:rPr>
                <w:rFonts w:ascii="Arial" w:eastAsia="MS Mincho" w:hAnsi="Arial" w:cs="Arial"/>
                <w:b/>
                <w:sz w:val="18"/>
                <w:szCs w:val="18"/>
              </w:rPr>
              <w:t>DENTRO DE LOS ESQUEMAS DE CERTIFICACION</w:t>
            </w:r>
            <w:r w:rsidRPr="000F0D91">
              <w:rPr>
                <w:rFonts w:ascii="Arial" w:eastAsia="MS Mincho" w:hAnsi="Arial" w:cs="Arial"/>
                <w:lang w:eastAsia="zh-CN"/>
              </w:rPr>
              <w:t xml:space="preserve"> </w:t>
            </w:r>
          </w:p>
        </w:tc>
        <w:tc>
          <w:tcPr>
            <w:tcW w:w="1134" w:type="dxa"/>
            <w:tcBorders>
              <w:bottom w:val="single" w:sz="4" w:space="0" w:color="auto"/>
            </w:tcBorders>
            <w:shd w:val="clear" w:color="auto" w:fill="auto"/>
            <w:vAlign w:val="center"/>
          </w:tcPr>
          <w:p w14:paraId="18833449" w14:textId="77777777" w:rsidR="00187A9A" w:rsidRPr="000F0D91" w:rsidRDefault="00187A9A" w:rsidP="00187A9A">
            <w:pPr>
              <w:widowControl w:val="0"/>
              <w:ind w:right="50"/>
              <w:jc w:val="center"/>
              <w:rPr>
                <w:rFonts w:ascii="Arial" w:eastAsia="MS Mincho" w:hAnsi="Arial" w:cs="Arial"/>
                <w:sz w:val="24"/>
                <w:szCs w:val="24"/>
                <w:lang w:eastAsia="zh-CN"/>
              </w:rPr>
            </w:pPr>
            <w:r w:rsidRPr="000F0D91">
              <w:rPr>
                <w:rFonts w:ascii="Arial" w:eastAsia="MS Mincho" w:hAnsi="Arial" w:cs="Arial"/>
                <w:sz w:val="18"/>
                <w:szCs w:val="18"/>
                <w:lang w:eastAsia="zh-CN"/>
              </w:rPr>
              <w:t>Tipo de Esquema Certificación de Producto</w:t>
            </w:r>
          </w:p>
        </w:tc>
      </w:tr>
      <w:tr w:rsidR="00744F90" w:rsidRPr="000F0D91" w14:paraId="524E53CD" w14:textId="77777777" w:rsidTr="00FA25DF">
        <w:tc>
          <w:tcPr>
            <w:tcW w:w="8080" w:type="dxa"/>
            <w:shd w:val="clear" w:color="auto" w:fill="auto"/>
          </w:tcPr>
          <w:p w14:paraId="5F9F1992" w14:textId="77777777" w:rsidR="00187A9A" w:rsidRPr="000F0D91" w:rsidRDefault="00187A9A" w:rsidP="00187A9A">
            <w:pPr>
              <w:ind w:left="1080"/>
              <w:jc w:val="center"/>
              <w:rPr>
                <w:rFonts w:ascii="Arial" w:eastAsia="MS Mincho" w:hAnsi="Arial" w:cs="Arial"/>
                <w:b/>
                <w:lang w:eastAsia="zh-CN"/>
              </w:rPr>
            </w:pPr>
            <w:r w:rsidRPr="000F0D91">
              <w:rPr>
                <w:rFonts w:ascii="Arial" w:eastAsia="MS Mincho" w:hAnsi="Arial" w:cs="Arial"/>
                <w:b/>
                <w:lang w:eastAsia="zh-CN"/>
              </w:rPr>
              <w:t>En el Alcance de Acreditación de Acert S.A</w:t>
            </w:r>
            <w:r w:rsidRPr="000F0D91">
              <w:rPr>
                <w:rFonts w:ascii="Arial" w:eastAsia="MS Mincho" w:hAnsi="Arial" w:cs="Arial"/>
                <w:lang w:eastAsia="zh-CN"/>
              </w:rPr>
              <w:t xml:space="preserve"> **</w:t>
            </w:r>
          </w:p>
        </w:tc>
        <w:tc>
          <w:tcPr>
            <w:tcW w:w="1134" w:type="dxa"/>
            <w:tcBorders>
              <w:bottom w:val="single" w:sz="4" w:space="0" w:color="auto"/>
            </w:tcBorders>
            <w:shd w:val="clear" w:color="auto" w:fill="B6DDE8"/>
            <w:vAlign w:val="center"/>
          </w:tcPr>
          <w:p w14:paraId="75A4E767" w14:textId="77777777" w:rsidR="00187A9A" w:rsidRPr="000F0D91" w:rsidRDefault="00187A9A" w:rsidP="00187A9A">
            <w:pPr>
              <w:widowControl w:val="0"/>
              <w:ind w:right="50"/>
              <w:jc w:val="center"/>
              <w:rPr>
                <w:rFonts w:ascii="Arial" w:eastAsia="MS Mincho" w:hAnsi="Arial" w:cs="Arial"/>
                <w:b/>
                <w:lang w:eastAsia="zh-CN"/>
              </w:rPr>
            </w:pPr>
            <w:r w:rsidRPr="000F0D91">
              <w:rPr>
                <w:rFonts w:ascii="Arial" w:eastAsia="MS Mincho" w:hAnsi="Arial" w:cs="Arial"/>
                <w:b/>
                <w:lang w:eastAsia="zh-CN"/>
              </w:rPr>
              <w:t>Tipo 6</w:t>
            </w:r>
          </w:p>
        </w:tc>
      </w:tr>
      <w:tr w:rsidR="00744F90" w:rsidRPr="000F0D91" w14:paraId="08F5B4EE" w14:textId="77777777" w:rsidTr="00FA25DF">
        <w:tc>
          <w:tcPr>
            <w:tcW w:w="8080" w:type="dxa"/>
            <w:shd w:val="clear" w:color="auto" w:fill="auto"/>
          </w:tcPr>
          <w:p w14:paraId="21F1C334" w14:textId="77777777" w:rsidR="00187A9A" w:rsidRPr="000F0D91" w:rsidRDefault="00187A9A" w:rsidP="0011301D">
            <w:pPr>
              <w:numPr>
                <w:ilvl w:val="0"/>
                <w:numId w:val="18"/>
              </w:numPr>
              <w:ind w:left="743" w:hanging="383"/>
              <w:jc w:val="both"/>
              <w:rPr>
                <w:rFonts w:ascii="Arial" w:eastAsia="MS Mincho" w:hAnsi="Arial" w:cs="Arial"/>
              </w:rPr>
            </w:pPr>
            <w:r w:rsidRPr="000F0D91">
              <w:rPr>
                <w:rFonts w:ascii="Arial" w:eastAsia="MS Mincho" w:hAnsi="Arial" w:cs="Arial"/>
                <w:b/>
                <w:lang w:eastAsia="zh-CN"/>
              </w:rPr>
              <w:t>Selección</w:t>
            </w:r>
            <w:r w:rsidRPr="000F0D91">
              <w:rPr>
                <w:rFonts w:ascii="Arial" w:eastAsia="MS Mincho" w:hAnsi="Arial" w:cs="Arial"/>
                <w:lang w:eastAsia="zh-CN"/>
              </w:rPr>
              <w:t xml:space="preserve">: </w:t>
            </w:r>
            <w:r w:rsidRPr="000F0D91">
              <w:rPr>
                <w:rFonts w:ascii="Arial" w:eastAsia="MS Mincho" w:hAnsi="Arial" w:cs="Arial"/>
              </w:rPr>
              <w:t>La Selección involucra todas las actividades de Planificación y preparación, especificación de requisitos.</w:t>
            </w:r>
          </w:p>
          <w:p w14:paraId="52DA72AA" w14:textId="77777777" w:rsidR="00187A9A" w:rsidRPr="000F0D91" w:rsidRDefault="00187A9A" w:rsidP="00187A9A">
            <w:pPr>
              <w:ind w:left="601"/>
              <w:jc w:val="both"/>
              <w:rPr>
                <w:rFonts w:ascii="Arial" w:eastAsia="MS Mincho" w:hAnsi="Arial" w:cs="Arial"/>
                <w:lang w:eastAsia="zh-CN"/>
              </w:rPr>
            </w:pPr>
            <w:r w:rsidRPr="000F0D91">
              <w:rPr>
                <w:rFonts w:ascii="Arial" w:eastAsia="MS Mincho" w:hAnsi="Arial" w:cs="Arial"/>
              </w:rPr>
              <w:t>Por ejemplo documentos normativos, y Toma de Muestras, según sea aplicable</w:t>
            </w:r>
          </w:p>
        </w:tc>
        <w:tc>
          <w:tcPr>
            <w:tcW w:w="1134" w:type="dxa"/>
            <w:shd w:val="clear" w:color="auto" w:fill="E5DFEC"/>
            <w:vAlign w:val="center"/>
          </w:tcPr>
          <w:p w14:paraId="216DB642" w14:textId="77777777" w:rsidR="00187A9A" w:rsidRPr="000F0D91" w:rsidRDefault="00187A9A" w:rsidP="00187A9A">
            <w:pPr>
              <w:widowControl w:val="0"/>
              <w:ind w:right="50"/>
              <w:jc w:val="center"/>
              <w:rPr>
                <w:rFonts w:ascii="Arial" w:eastAsia="MS Mincho" w:hAnsi="Arial" w:cs="Arial"/>
                <w:b/>
                <w:lang w:eastAsia="zh-CN"/>
              </w:rPr>
            </w:pPr>
            <w:r w:rsidRPr="000F0D91">
              <w:rPr>
                <w:rFonts w:ascii="Arial" w:eastAsia="MS Mincho" w:hAnsi="Arial" w:cs="Arial"/>
                <w:b/>
                <w:lang w:eastAsia="zh-CN"/>
              </w:rPr>
              <w:t>X</w:t>
            </w:r>
          </w:p>
        </w:tc>
      </w:tr>
      <w:tr w:rsidR="00744F90" w:rsidRPr="000F0D91" w14:paraId="587579CB" w14:textId="77777777" w:rsidTr="00FA25DF">
        <w:tc>
          <w:tcPr>
            <w:tcW w:w="8080" w:type="dxa"/>
            <w:shd w:val="clear" w:color="auto" w:fill="auto"/>
          </w:tcPr>
          <w:p w14:paraId="552AD5B7" w14:textId="77777777" w:rsidR="00187A9A" w:rsidRPr="000F0D91" w:rsidRDefault="00187A9A" w:rsidP="0011301D">
            <w:pPr>
              <w:numPr>
                <w:ilvl w:val="0"/>
                <w:numId w:val="18"/>
              </w:numPr>
              <w:autoSpaceDE w:val="0"/>
              <w:autoSpaceDN w:val="0"/>
              <w:adjustRightInd w:val="0"/>
              <w:ind w:left="743" w:right="50" w:hanging="383"/>
              <w:jc w:val="both"/>
              <w:rPr>
                <w:rFonts w:ascii="Arial" w:eastAsia="MS Mincho" w:hAnsi="Arial" w:cs="Arial"/>
                <w:b/>
                <w:lang w:eastAsia="es-ES"/>
              </w:rPr>
            </w:pPr>
            <w:r w:rsidRPr="000F0D91">
              <w:rPr>
                <w:rFonts w:ascii="Arial" w:eastAsia="MS Mincho" w:hAnsi="Arial" w:cs="Arial"/>
                <w:b/>
                <w:lang w:eastAsia="es-ES"/>
              </w:rPr>
              <w:t xml:space="preserve">Determinación de Características: </w:t>
            </w:r>
            <w:r w:rsidRPr="000F0D91">
              <w:rPr>
                <w:rFonts w:ascii="Arial" w:eastAsia="MS Mincho" w:hAnsi="Arial" w:cs="Arial"/>
                <w:lang w:eastAsia="es-ES"/>
              </w:rPr>
              <w:t>según se aplique mediante:</w:t>
            </w:r>
          </w:p>
          <w:p w14:paraId="6755C3B7" w14:textId="77777777" w:rsidR="00187A9A" w:rsidRPr="000F0D91" w:rsidRDefault="00187A9A" w:rsidP="0011301D">
            <w:pPr>
              <w:numPr>
                <w:ilvl w:val="0"/>
                <w:numId w:val="16"/>
              </w:numPr>
              <w:autoSpaceDE w:val="0"/>
              <w:autoSpaceDN w:val="0"/>
              <w:adjustRightInd w:val="0"/>
              <w:ind w:right="50"/>
              <w:jc w:val="both"/>
              <w:rPr>
                <w:rFonts w:ascii="Arial" w:eastAsia="MS Mincho" w:hAnsi="Arial" w:cs="Arial"/>
                <w:lang w:eastAsia="es-ES"/>
              </w:rPr>
            </w:pPr>
            <w:r w:rsidRPr="000F0D91">
              <w:rPr>
                <w:rFonts w:ascii="Arial" w:eastAsia="MS Mincho" w:hAnsi="Arial" w:cs="Arial"/>
                <w:lang w:eastAsia="es-ES"/>
              </w:rPr>
              <w:t>Ensayo</w:t>
            </w:r>
          </w:p>
          <w:p w14:paraId="60423572" w14:textId="77777777" w:rsidR="00187A9A" w:rsidRPr="000F0D91" w:rsidRDefault="00187A9A" w:rsidP="0011301D">
            <w:pPr>
              <w:numPr>
                <w:ilvl w:val="0"/>
                <w:numId w:val="16"/>
              </w:numPr>
              <w:autoSpaceDE w:val="0"/>
              <w:autoSpaceDN w:val="0"/>
              <w:adjustRightInd w:val="0"/>
              <w:ind w:right="50"/>
              <w:jc w:val="both"/>
              <w:rPr>
                <w:rFonts w:ascii="Arial" w:eastAsia="MS Mincho" w:hAnsi="Arial" w:cs="Arial"/>
                <w:lang w:eastAsia="es-ES"/>
              </w:rPr>
            </w:pPr>
            <w:r w:rsidRPr="000F0D91">
              <w:rPr>
                <w:rFonts w:ascii="Arial" w:eastAsia="MS Mincho" w:hAnsi="Arial" w:cs="Arial"/>
                <w:lang w:eastAsia="es-ES"/>
              </w:rPr>
              <w:t>Inspección</w:t>
            </w:r>
          </w:p>
          <w:p w14:paraId="67093AD1" w14:textId="77777777" w:rsidR="00187A9A" w:rsidRPr="000F0D91" w:rsidRDefault="00187A9A" w:rsidP="0011301D">
            <w:pPr>
              <w:numPr>
                <w:ilvl w:val="0"/>
                <w:numId w:val="16"/>
              </w:numPr>
              <w:autoSpaceDE w:val="0"/>
              <w:autoSpaceDN w:val="0"/>
              <w:adjustRightInd w:val="0"/>
              <w:ind w:right="50"/>
              <w:jc w:val="both"/>
              <w:rPr>
                <w:rFonts w:ascii="Arial" w:eastAsia="MS Mincho" w:hAnsi="Arial" w:cs="Arial"/>
                <w:lang w:eastAsia="es-ES"/>
              </w:rPr>
            </w:pPr>
            <w:r w:rsidRPr="000F0D91">
              <w:rPr>
                <w:rFonts w:ascii="Arial" w:eastAsia="MS Mincho" w:hAnsi="Arial" w:cs="Arial"/>
                <w:lang w:eastAsia="es-ES"/>
              </w:rPr>
              <w:t>Valoración el Diseño</w:t>
            </w:r>
          </w:p>
          <w:p w14:paraId="68224D0C" w14:textId="77777777" w:rsidR="00187A9A" w:rsidRPr="000F0D91" w:rsidRDefault="00187A9A" w:rsidP="0011301D">
            <w:pPr>
              <w:numPr>
                <w:ilvl w:val="0"/>
                <w:numId w:val="16"/>
              </w:numPr>
              <w:autoSpaceDE w:val="0"/>
              <w:autoSpaceDN w:val="0"/>
              <w:adjustRightInd w:val="0"/>
              <w:ind w:right="50"/>
              <w:jc w:val="both"/>
              <w:rPr>
                <w:rFonts w:ascii="Arial" w:eastAsia="MS Mincho" w:hAnsi="Arial" w:cs="Arial"/>
                <w:lang w:eastAsia="es-ES"/>
              </w:rPr>
            </w:pPr>
            <w:r w:rsidRPr="000F0D91">
              <w:rPr>
                <w:rFonts w:ascii="Arial" w:eastAsia="MS Mincho" w:hAnsi="Arial" w:cs="Arial"/>
                <w:lang w:eastAsia="es-ES"/>
              </w:rPr>
              <w:t>Evaluación de Servicios o Procesos</w:t>
            </w:r>
          </w:p>
          <w:p w14:paraId="06F2BF7F" w14:textId="77777777" w:rsidR="00187A9A" w:rsidRPr="000F0D91" w:rsidRDefault="00187A9A" w:rsidP="0011301D">
            <w:pPr>
              <w:numPr>
                <w:ilvl w:val="0"/>
                <w:numId w:val="16"/>
              </w:numPr>
              <w:autoSpaceDE w:val="0"/>
              <w:autoSpaceDN w:val="0"/>
              <w:adjustRightInd w:val="0"/>
              <w:ind w:right="50"/>
              <w:rPr>
                <w:rFonts w:ascii="Arial" w:eastAsia="MS Mincho" w:hAnsi="Arial" w:cs="Arial"/>
                <w:lang w:eastAsia="zh-CN"/>
              </w:rPr>
            </w:pPr>
            <w:r w:rsidRPr="000F0D91">
              <w:rPr>
                <w:rFonts w:ascii="Arial" w:eastAsia="MS Mincho" w:hAnsi="Arial" w:cs="Arial"/>
                <w:lang w:eastAsia="es-ES"/>
              </w:rPr>
              <w:t>Otras Actividades de Determinación (Pej. Verificación)</w:t>
            </w:r>
          </w:p>
        </w:tc>
        <w:tc>
          <w:tcPr>
            <w:tcW w:w="1134" w:type="dxa"/>
            <w:shd w:val="clear" w:color="auto" w:fill="E5DFEC"/>
            <w:vAlign w:val="center"/>
          </w:tcPr>
          <w:p w14:paraId="29A92176" w14:textId="77777777" w:rsidR="00187A9A" w:rsidRPr="000F0D91" w:rsidRDefault="00187A9A" w:rsidP="00187A9A">
            <w:pPr>
              <w:widowControl w:val="0"/>
              <w:ind w:right="50"/>
              <w:jc w:val="center"/>
              <w:rPr>
                <w:rFonts w:ascii="Arial" w:eastAsia="MS Mincho" w:hAnsi="Arial" w:cs="Arial"/>
                <w:b/>
                <w:lang w:eastAsia="zh-CN"/>
              </w:rPr>
            </w:pPr>
            <w:r w:rsidRPr="000F0D91">
              <w:rPr>
                <w:rFonts w:ascii="Arial" w:eastAsia="MS Mincho" w:hAnsi="Arial" w:cs="Arial"/>
                <w:b/>
                <w:lang w:eastAsia="zh-CN"/>
              </w:rPr>
              <w:t>X</w:t>
            </w:r>
          </w:p>
        </w:tc>
      </w:tr>
      <w:tr w:rsidR="00744F90" w:rsidRPr="000F0D91" w14:paraId="04B76FE6" w14:textId="77777777" w:rsidTr="00FA25DF">
        <w:tc>
          <w:tcPr>
            <w:tcW w:w="8080" w:type="dxa"/>
            <w:shd w:val="clear" w:color="auto" w:fill="auto"/>
          </w:tcPr>
          <w:p w14:paraId="2DCE36FD" w14:textId="77777777" w:rsidR="00187A9A" w:rsidRPr="000F0D91" w:rsidRDefault="00187A9A" w:rsidP="0011301D">
            <w:pPr>
              <w:widowControl w:val="0"/>
              <w:numPr>
                <w:ilvl w:val="0"/>
                <w:numId w:val="18"/>
              </w:numPr>
              <w:ind w:left="743" w:right="50" w:hanging="383"/>
              <w:jc w:val="both"/>
              <w:rPr>
                <w:rFonts w:ascii="Arial" w:eastAsia="MS Mincho" w:hAnsi="Arial" w:cs="Arial"/>
                <w:lang w:eastAsia="zh-CN"/>
              </w:rPr>
            </w:pPr>
            <w:r w:rsidRPr="000F0D91">
              <w:rPr>
                <w:rFonts w:ascii="Arial" w:eastAsia="MS Mincho" w:hAnsi="Arial" w:cs="Arial"/>
                <w:b/>
                <w:lang w:eastAsia="zh-CN"/>
              </w:rPr>
              <w:t>Revisión:</w:t>
            </w:r>
            <w:r w:rsidRPr="000F0D91">
              <w:rPr>
                <w:rFonts w:ascii="Arial" w:eastAsia="MS Mincho" w:hAnsi="Arial" w:cs="Arial"/>
                <w:lang w:eastAsia="zh-CN"/>
              </w:rPr>
              <w:t xml:space="preserve"> Examen de la Evidencia de la Conformidad obtenida durante la etapa de Determinación para establecer si se han cumplido los requisitos especificados</w:t>
            </w:r>
          </w:p>
        </w:tc>
        <w:tc>
          <w:tcPr>
            <w:tcW w:w="1134" w:type="dxa"/>
            <w:shd w:val="clear" w:color="auto" w:fill="E5DFEC"/>
            <w:vAlign w:val="center"/>
          </w:tcPr>
          <w:p w14:paraId="5B20645F" w14:textId="77777777" w:rsidR="00187A9A" w:rsidRPr="000F0D91" w:rsidRDefault="00187A9A" w:rsidP="00187A9A">
            <w:pPr>
              <w:widowControl w:val="0"/>
              <w:ind w:right="50"/>
              <w:jc w:val="center"/>
              <w:rPr>
                <w:rFonts w:ascii="Arial" w:eastAsia="MS Mincho" w:hAnsi="Arial" w:cs="Arial"/>
                <w:b/>
                <w:lang w:eastAsia="zh-CN"/>
              </w:rPr>
            </w:pPr>
            <w:r w:rsidRPr="000F0D91">
              <w:rPr>
                <w:rFonts w:ascii="Arial" w:eastAsia="MS Mincho" w:hAnsi="Arial" w:cs="Arial"/>
                <w:b/>
                <w:lang w:eastAsia="zh-CN"/>
              </w:rPr>
              <w:t>X</w:t>
            </w:r>
          </w:p>
        </w:tc>
      </w:tr>
      <w:tr w:rsidR="00744F90" w:rsidRPr="000F0D91" w14:paraId="0D15CE5E" w14:textId="77777777" w:rsidTr="00FA25DF">
        <w:tc>
          <w:tcPr>
            <w:tcW w:w="8080" w:type="dxa"/>
            <w:shd w:val="clear" w:color="auto" w:fill="auto"/>
          </w:tcPr>
          <w:p w14:paraId="0C4C86CD" w14:textId="77777777" w:rsidR="00187A9A" w:rsidRPr="000F0D91" w:rsidRDefault="00187A9A" w:rsidP="0011301D">
            <w:pPr>
              <w:numPr>
                <w:ilvl w:val="0"/>
                <w:numId w:val="18"/>
              </w:numPr>
              <w:autoSpaceDE w:val="0"/>
              <w:autoSpaceDN w:val="0"/>
              <w:adjustRightInd w:val="0"/>
              <w:ind w:left="743" w:right="50" w:hanging="383"/>
              <w:jc w:val="both"/>
              <w:rPr>
                <w:rFonts w:ascii="Arial" w:eastAsia="MS Mincho" w:hAnsi="Arial" w:cs="Arial"/>
                <w:lang w:eastAsia="zh-CN"/>
              </w:rPr>
            </w:pPr>
            <w:r w:rsidRPr="000F0D91">
              <w:rPr>
                <w:rFonts w:ascii="Arial" w:eastAsia="MS Mincho" w:hAnsi="Arial" w:cs="Arial"/>
                <w:b/>
                <w:lang w:eastAsia="es-ES"/>
              </w:rPr>
              <w:t xml:space="preserve">Decisión sobre la Certificación: </w:t>
            </w:r>
            <w:r w:rsidRPr="000F0D91">
              <w:rPr>
                <w:rFonts w:ascii="Arial" w:eastAsia="MS Mincho" w:hAnsi="Arial" w:cs="Arial"/>
                <w:lang w:eastAsia="es-ES"/>
              </w:rPr>
              <w:t>Otorgamiento, Mantenimiento, ampliación, reducción, suspensión, retiro de la Certificación</w:t>
            </w:r>
          </w:p>
        </w:tc>
        <w:tc>
          <w:tcPr>
            <w:tcW w:w="1134" w:type="dxa"/>
            <w:shd w:val="clear" w:color="auto" w:fill="E5DFEC"/>
            <w:vAlign w:val="center"/>
          </w:tcPr>
          <w:p w14:paraId="6EDC1B72" w14:textId="77777777" w:rsidR="00187A9A" w:rsidRPr="000F0D91" w:rsidRDefault="00187A9A" w:rsidP="00187A9A">
            <w:pPr>
              <w:widowControl w:val="0"/>
              <w:ind w:right="50"/>
              <w:jc w:val="center"/>
              <w:rPr>
                <w:rFonts w:ascii="Arial" w:eastAsia="MS Mincho" w:hAnsi="Arial" w:cs="Arial"/>
                <w:b/>
                <w:lang w:eastAsia="zh-CN"/>
              </w:rPr>
            </w:pPr>
            <w:r w:rsidRPr="000F0D91">
              <w:rPr>
                <w:rFonts w:ascii="Arial" w:eastAsia="MS Mincho" w:hAnsi="Arial" w:cs="Arial"/>
                <w:b/>
                <w:lang w:eastAsia="zh-CN"/>
              </w:rPr>
              <w:t>X</w:t>
            </w:r>
          </w:p>
        </w:tc>
      </w:tr>
      <w:tr w:rsidR="00744F90" w:rsidRPr="000F0D91" w14:paraId="1173EA40" w14:textId="77777777" w:rsidTr="00FA25DF">
        <w:trPr>
          <w:trHeight w:val="330"/>
        </w:trPr>
        <w:tc>
          <w:tcPr>
            <w:tcW w:w="8080" w:type="dxa"/>
            <w:shd w:val="clear" w:color="auto" w:fill="auto"/>
          </w:tcPr>
          <w:p w14:paraId="189A99A2" w14:textId="77777777" w:rsidR="00187A9A" w:rsidRPr="000F0D91" w:rsidRDefault="00187A9A" w:rsidP="0011301D">
            <w:pPr>
              <w:numPr>
                <w:ilvl w:val="0"/>
                <w:numId w:val="18"/>
              </w:numPr>
              <w:tabs>
                <w:tab w:val="left" w:pos="743"/>
              </w:tabs>
              <w:ind w:left="743" w:right="50" w:hanging="383"/>
              <w:jc w:val="both"/>
              <w:rPr>
                <w:rFonts w:ascii="Arial" w:eastAsia="MS Mincho" w:hAnsi="Arial" w:cs="Arial"/>
                <w:lang w:val="es-ES" w:eastAsia="es-ES"/>
              </w:rPr>
            </w:pPr>
            <w:r w:rsidRPr="000F0D91">
              <w:rPr>
                <w:rFonts w:ascii="Arial" w:eastAsia="MS Mincho" w:hAnsi="Arial" w:cs="Arial"/>
                <w:b/>
                <w:lang w:val="es-ES" w:eastAsia="es-ES"/>
              </w:rPr>
              <w:t>Atestación, Licencia</w:t>
            </w:r>
            <w:r w:rsidRPr="000F0D91">
              <w:rPr>
                <w:rFonts w:ascii="Arial" w:eastAsia="MS Mincho" w:hAnsi="Arial" w:cs="Arial"/>
                <w:lang w:val="es-ES" w:eastAsia="es-ES"/>
              </w:rPr>
              <w:t xml:space="preserve">: corresponde a: </w:t>
            </w:r>
          </w:p>
        </w:tc>
        <w:tc>
          <w:tcPr>
            <w:tcW w:w="1134" w:type="dxa"/>
            <w:tcBorders>
              <w:bottom w:val="single" w:sz="4" w:space="0" w:color="auto"/>
            </w:tcBorders>
            <w:shd w:val="clear" w:color="auto" w:fill="auto"/>
            <w:vAlign w:val="center"/>
          </w:tcPr>
          <w:p w14:paraId="7E049924" w14:textId="77777777" w:rsidR="00187A9A" w:rsidRPr="000F0D91" w:rsidRDefault="00187A9A" w:rsidP="00187A9A">
            <w:pPr>
              <w:widowControl w:val="0"/>
              <w:ind w:right="50"/>
              <w:jc w:val="center"/>
              <w:rPr>
                <w:rFonts w:ascii="Arial" w:eastAsia="MS Mincho" w:hAnsi="Arial" w:cs="Arial"/>
                <w:b/>
                <w:lang w:eastAsia="zh-CN"/>
              </w:rPr>
            </w:pPr>
          </w:p>
        </w:tc>
      </w:tr>
      <w:tr w:rsidR="00744F90" w:rsidRPr="000F0D91" w14:paraId="1ECCBD82" w14:textId="77777777" w:rsidTr="00FA25DF">
        <w:trPr>
          <w:trHeight w:val="330"/>
        </w:trPr>
        <w:tc>
          <w:tcPr>
            <w:tcW w:w="8080" w:type="dxa"/>
            <w:shd w:val="clear" w:color="auto" w:fill="auto"/>
          </w:tcPr>
          <w:p w14:paraId="26EE4995" w14:textId="77777777" w:rsidR="00187A9A" w:rsidRPr="000F0D91" w:rsidRDefault="00187A9A" w:rsidP="0011301D">
            <w:pPr>
              <w:numPr>
                <w:ilvl w:val="0"/>
                <w:numId w:val="19"/>
              </w:numPr>
              <w:tabs>
                <w:tab w:val="left" w:pos="743"/>
              </w:tabs>
              <w:ind w:right="50"/>
              <w:jc w:val="both"/>
              <w:rPr>
                <w:rFonts w:ascii="Arial" w:eastAsia="MS Mincho" w:hAnsi="Arial" w:cs="Arial"/>
                <w:b/>
                <w:lang w:val="es-ES" w:eastAsia="es-ES"/>
              </w:rPr>
            </w:pPr>
            <w:r w:rsidRPr="000F0D91">
              <w:rPr>
                <w:rFonts w:ascii="Arial" w:eastAsia="MS Mincho" w:hAnsi="Arial" w:cs="Arial"/>
                <w:lang w:val="es-ES" w:eastAsia="es-ES"/>
              </w:rPr>
              <w:t>Emisión de un Certificado de Conformidad u Otra Declaración de Conformidad (Atestación)</w:t>
            </w:r>
          </w:p>
        </w:tc>
        <w:tc>
          <w:tcPr>
            <w:tcW w:w="1134" w:type="dxa"/>
            <w:shd w:val="clear" w:color="auto" w:fill="F0ECF4"/>
            <w:vAlign w:val="center"/>
          </w:tcPr>
          <w:p w14:paraId="1E8992AD" w14:textId="77777777" w:rsidR="00187A9A" w:rsidRPr="000F0D91" w:rsidRDefault="00187A9A" w:rsidP="00187A9A">
            <w:pPr>
              <w:widowControl w:val="0"/>
              <w:ind w:right="50"/>
              <w:jc w:val="center"/>
              <w:rPr>
                <w:rFonts w:ascii="Arial" w:eastAsia="MS Mincho" w:hAnsi="Arial" w:cs="Arial"/>
                <w:b/>
                <w:lang w:eastAsia="zh-CN"/>
              </w:rPr>
            </w:pPr>
            <w:r w:rsidRPr="000F0D91">
              <w:rPr>
                <w:rFonts w:ascii="Arial" w:eastAsia="MS Mincho" w:hAnsi="Arial" w:cs="Arial"/>
                <w:b/>
                <w:lang w:eastAsia="zh-CN"/>
              </w:rPr>
              <w:t>X</w:t>
            </w:r>
          </w:p>
        </w:tc>
      </w:tr>
      <w:tr w:rsidR="00744F90" w:rsidRPr="000F0D91" w14:paraId="67F69B21" w14:textId="77777777" w:rsidTr="00FA25DF">
        <w:trPr>
          <w:trHeight w:val="330"/>
        </w:trPr>
        <w:tc>
          <w:tcPr>
            <w:tcW w:w="8080" w:type="dxa"/>
            <w:shd w:val="clear" w:color="auto" w:fill="auto"/>
          </w:tcPr>
          <w:p w14:paraId="2F8EE2B8" w14:textId="77777777" w:rsidR="00187A9A" w:rsidRPr="000F0D91" w:rsidRDefault="00187A9A" w:rsidP="0011301D">
            <w:pPr>
              <w:numPr>
                <w:ilvl w:val="0"/>
                <w:numId w:val="19"/>
              </w:numPr>
              <w:tabs>
                <w:tab w:val="left" w:pos="743"/>
              </w:tabs>
              <w:ind w:right="50"/>
              <w:jc w:val="both"/>
              <w:rPr>
                <w:rFonts w:ascii="Arial" w:eastAsia="MS Mincho" w:hAnsi="Arial" w:cs="Arial"/>
                <w:b/>
                <w:lang w:val="es-ES" w:eastAsia="es-ES"/>
              </w:rPr>
            </w:pPr>
            <w:r w:rsidRPr="000F0D91">
              <w:rPr>
                <w:rFonts w:ascii="Arial" w:eastAsia="MS Mincho" w:hAnsi="Arial" w:cs="Arial"/>
                <w:lang w:val="es-ES" w:eastAsia="es-ES"/>
              </w:rPr>
              <w:t>Otorgamiento del Derecho a Usar los Certificados u Otras Declaraciones de conformidad</w:t>
            </w:r>
          </w:p>
        </w:tc>
        <w:tc>
          <w:tcPr>
            <w:tcW w:w="1134" w:type="dxa"/>
            <w:shd w:val="clear" w:color="auto" w:fill="F0ECF4"/>
            <w:vAlign w:val="center"/>
          </w:tcPr>
          <w:p w14:paraId="179C730E" w14:textId="77777777" w:rsidR="00187A9A" w:rsidRPr="000F0D91" w:rsidRDefault="00187A9A" w:rsidP="00187A9A">
            <w:pPr>
              <w:widowControl w:val="0"/>
              <w:ind w:right="50"/>
              <w:jc w:val="center"/>
              <w:rPr>
                <w:rFonts w:ascii="Arial" w:eastAsia="MS Mincho" w:hAnsi="Arial" w:cs="Arial"/>
                <w:b/>
                <w:lang w:eastAsia="zh-CN"/>
              </w:rPr>
            </w:pPr>
            <w:r w:rsidRPr="000F0D91">
              <w:rPr>
                <w:rFonts w:ascii="Arial" w:eastAsia="MS Mincho" w:hAnsi="Arial" w:cs="Arial"/>
                <w:b/>
                <w:lang w:eastAsia="zh-CN"/>
              </w:rPr>
              <w:t>X</w:t>
            </w:r>
          </w:p>
        </w:tc>
      </w:tr>
      <w:tr w:rsidR="00744F90" w:rsidRPr="000F0D91" w14:paraId="2E12420B" w14:textId="77777777" w:rsidTr="00FA25DF">
        <w:trPr>
          <w:trHeight w:val="330"/>
        </w:trPr>
        <w:tc>
          <w:tcPr>
            <w:tcW w:w="8080" w:type="dxa"/>
            <w:shd w:val="clear" w:color="auto" w:fill="auto"/>
          </w:tcPr>
          <w:p w14:paraId="7AAA1FEB" w14:textId="77777777" w:rsidR="00187A9A" w:rsidRPr="000F0D91" w:rsidRDefault="00187A9A" w:rsidP="0011301D">
            <w:pPr>
              <w:numPr>
                <w:ilvl w:val="0"/>
                <w:numId w:val="19"/>
              </w:numPr>
              <w:tabs>
                <w:tab w:val="left" w:pos="743"/>
              </w:tabs>
              <w:ind w:right="50"/>
              <w:jc w:val="both"/>
              <w:rPr>
                <w:rFonts w:ascii="Arial" w:eastAsia="MS Mincho" w:hAnsi="Arial" w:cs="Arial"/>
                <w:b/>
                <w:lang w:val="es-ES" w:eastAsia="es-ES"/>
              </w:rPr>
            </w:pPr>
            <w:r w:rsidRPr="000F0D91">
              <w:rPr>
                <w:rFonts w:ascii="Arial" w:eastAsia="MS Mincho" w:hAnsi="Arial" w:cs="Arial"/>
                <w:lang w:val="es-ES" w:eastAsia="es-ES"/>
              </w:rPr>
              <w:t xml:space="preserve">Emisión del Certificado de Conformidad para un </w:t>
            </w:r>
            <w:r w:rsidRPr="000F0D91">
              <w:rPr>
                <w:rFonts w:ascii="Arial" w:eastAsia="MS Mincho" w:hAnsi="Arial" w:cs="Arial"/>
                <w:b/>
                <w:lang w:val="es-ES" w:eastAsia="es-ES"/>
              </w:rPr>
              <w:t>Lote</w:t>
            </w:r>
            <w:r w:rsidRPr="000F0D91">
              <w:rPr>
                <w:rFonts w:ascii="Arial" w:eastAsia="MS Mincho" w:hAnsi="Arial" w:cs="Arial"/>
                <w:lang w:val="es-ES" w:eastAsia="es-ES"/>
              </w:rPr>
              <w:t xml:space="preserve"> de Productos</w:t>
            </w:r>
          </w:p>
        </w:tc>
        <w:tc>
          <w:tcPr>
            <w:tcW w:w="1134" w:type="dxa"/>
            <w:tcBorders>
              <w:bottom w:val="single" w:sz="4" w:space="0" w:color="auto"/>
            </w:tcBorders>
            <w:shd w:val="clear" w:color="auto" w:fill="auto"/>
            <w:vAlign w:val="center"/>
          </w:tcPr>
          <w:p w14:paraId="6B977FE4" w14:textId="77777777" w:rsidR="00187A9A" w:rsidRPr="000F0D91" w:rsidRDefault="00187A9A" w:rsidP="00187A9A">
            <w:pPr>
              <w:widowControl w:val="0"/>
              <w:ind w:right="50"/>
              <w:jc w:val="center"/>
              <w:rPr>
                <w:rFonts w:ascii="Arial" w:eastAsia="MS Mincho" w:hAnsi="Arial" w:cs="Arial"/>
                <w:b/>
                <w:lang w:eastAsia="zh-CN"/>
              </w:rPr>
            </w:pPr>
          </w:p>
        </w:tc>
      </w:tr>
      <w:tr w:rsidR="00744F90" w:rsidRPr="000F0D91" w14:paraId="18AB4B35" w14:textId="77777777" w:rsidTr="00FA25DF">
        <w:trPr>
          <w:trHeight w:val="330"/>
        </w:trPr>
        <w:tc>
          <w:tcPr>
            <w:tcW w:w="8080" w:type="dxa"/>
            <w:shd w:val="clear" w:color="auto" w:fill="auto"/>
          </w:tcPr>
          <w:p w14:paraId="0D7C6F59" w14:textId="77777777" w:rsidR="00187A9A" w:rsidRPr="000F0D91" w:rsidRDefault="00187A9A" w:rsidP="0011301D">
            <w:pPr>
              <w:numPr>
                <w:ilvl w:val="0"/>
                <w:numId w:val="19"/>
              </w:numPr>
              <w:tabs>
                <w:tab w:val="left" w:pos="743"/>
              </w:tabs>
              <w:ind w:right="50"/>
              <w:jc w:val="both"/>
              <w:rPr>
                <w:rFonts w:ascii="Arial" w:eastAsia="MS Mincho" w:hAnsi="Arial" w:cs="Arial"/>
                <w:b/>
                <w:lang w:val="es-ES" w:eastAsia="es-ES"/>
              </w:rPr>
            </w:pPr>
            <w:r w:rsidRPr="000F0D91">
              <w:rPr>
                <w:rFonts w:ascii="Arial" w:eastAsia="MS Mincho" w:hAnsi="Arial" w:cs="Arial"/>
                <w:lang w:val="es-ES" w:eastAsia="es-ES"/>
              </w:rPr>
              <w:t>Otorgamiento del Derecho a Usar las Marcas de Conformidad (Licencia) con base en la Vigilancia o la Certificación de un Lote</w:t>
            </w:r>
          </w:p>
        </w:tc>
        <w:tc>
          <w:tcPr>
            <w:tcW w:w="1134" w:type="dxa"/>
            <w:shd w:val="clear" w:color="auto" w:fill="F0ECF4"/>
            <w:vAlign w:val="center"/>
          </w:tcPr>
          <w:p w14:paraId="79C86A84" w14:textId="77777777" w:rsidR="00187A9A" w:rsidRPr="000F0D91" w:rsidRDefault="00187A9A" w:rsidP="00187A9A">
            <w:pPr>
              <w:widowControl w:val="0"/>
              <w:ind w:right="50"/>
              <w:jc w:val="center"/>
              <w:rPr>
                <w:rFonts w:ascii="Arial" w:eastAsia="MS Mincho" w:hAnsi="Arial" w:cs="Arial"/>
                <w:b/>
                <w:lang w:eastAsia="zh-CN"/>
              </w:rPr>
            </w:pPr>
            <w:r w:rsidRPr="000F0D91">
              <w:rPr>
                <w:rFonts w:ascii="Arial" w:eastAsia="MS Mincho" w:hAnsi="Arial" w:cs="Arial"/>
                <w:b/>
                <w:lang w:eastAsia="zh-CN"/>
              </w:rPr>
              <w:t>X</w:t>
            </w:r>
          </w:p>
        </w:tc>
      </w:tr>
      <w:tr w:rsidR="00744F90" w:rsidRPr="000F0D91" w14:paraId="3EDFBB1C" w14:textId="77777777" w:rsidTr="00FA25DF">
        <w:trPr>
          <w:trHeight w:val="387"/>
        </w:trPr>
        <w:tc>
          <w:tcPr>
            <w:tcW w:w="8080" w:type="dxa"/>
            <w:shd w:val="clear" w:color="auto" w:fill="auto"/>
          </w:tcPr>
          <w:p w14:paraId="7E70F077" w14:textId="77777777" w:rsidR="00187A9A" w:rsidRPr="000F0D91" w:rsidRDefault="00187A9A" w:rsidP="0011301D">
            <w:pPr>
              <w:widowControl w:val="0"/>
              <w:numPr>
                <w:ilvl w:val="0"/>
                <w:numId w:val="18"/>
              </w:numPr>
              <w:ind w:left="743" w:right="50" w:hanging="383"/>
              <w:jc w:val="both"/>
              <w:rPr>
                <w:rFonts w:ascii="Arial" w:eastAsia="MS Mincho" w:hAnsi="Arial" w:cs="Arial"/>
                <w:lang w:eastAsia="zh-CN"/>
              </w:rPr>
            </w:pPr>
            <w:r w:rsidRPr="000F0D91">
              <w:rPr>
                <w:rFonts w:ascii="Arial" w:eastAsia="MS Mincho" w:hAnsi="Arial" w:cs="Arial"/>
                <w:b/>
                <w:lang w:eastAsia="zh-CN"/>
              </w:rPr>
              <w:t xml:space="preserve">Vigilancia – Seguimiento, </w:t>
            </w:r>
            <w:r w:rsidRPr="000F0D91">
              <w:rPr>
                <w:rFonts w:ascii="Arial" w:eastAsia="MS Mincho" w:hAnsi="Arial" w:cs="Arial"/>
                <w:lang w:eastAsia="zh-CN"/>
              </w:rPr>
              <w:t>Según sea aplicable (ver numerales 5.3.4 Al 5.3.8 de la NTC ISO IEC 17067):</w:t>
            </w:r>
          </w:p>
        </w:tc>
        <w:tc>
          <w:tcPr>
            <w:tcW w:w="1134" w:type="dxa"/>
            <w:tcBorders>
              <w:bottom w:val="single" w:sz="4" w:space="0" w:color="auto"/>
            </w:tcBorders>
            <w:shd w:val="clear" w:color="auto" w:fill="auto"/>
            <w:vAlign w:val="center"/>
          </w:tcPr>
          <w:p w14:paraId="4DC5F89F" w14:textId="77777777" w:rsidR="00187A9A" w:rsidRPr="000F0D91" w:rsidRDefault="00187A9A" w:rsidP="00187A9A">
            <w:pPr>
              <w:widowControl w:val="0"/>
              <w:ind w:right="50"/>
              <w:jc w:val="center"/>
              <w:rPr>
                <w:rFonts w:ascii="Arial" w:eastAsia="MS Mincho" w:hAnsi="Arial" w:cs="Arial"/>
                <w:b/>
                <w:lang w:eastAsia="zh-CN"/>
              </w:rPr>
            </w:pPr>
          </w:p>
        </w:tc>
      </w:tr>
      <w:tr w:rsidR="00744F90" w:rsidRPr="000F0D91" w14:paraId="2B1E8B39" w14:textId="77777777" w:rsidTr="00FA25DF">
        <w:trPr>
          <w:trHeight w:val="387"/>
        </w:trPr>
        <w:tc>
          <w:tcPr>
            <w:tcW w:w="8080" w:type="dxa"/>
            <w:shd w:val="clear" w:color="auto" w:fill="auto"/>
          </w:tcPr>
          <w:p w14:paraId="281A08B9" w14:textId="77777777" w:rsidR="00187A9A" w:rsidRPr="000F0D91" w:rsidRDefault="00187A9A" w:rsidP="0011301D">
            <w:pPr>
              <w:widowControl w:val="0"/>
              <w:numPr>
                <w:ilvl w:val="0"/>
                <w:numId w:val="17"/>
              </w:numPr>
              <w:ind w:right="50"/>
              <w:jc w:val="both"/>
              <w:rPr>
                <w:rFonts w:ascii="Arial" w:eastAsia="MS Mincho" w:hAnsi="Arial" w:cs="Arial"/>
                <w:b/>
                <w:lang w:eastAsia="zh-CN"/>
              </w:rPr>
            </w:pPr>
            <w:r w:rsidRPr="000F0D91">
              <w:rPr>
                <w:rFonts w:ascii="Arial" w:eastAsia="MS Mincho" w:hAnsi="Arial" w:cs="Arial"/>
                <w:lang w:eastAsia="zh-CN"/>
              </w:rPr>
              <w:t>Ensayo o Inspección de Muestras provenientes del Mercado Abierto</w:t>
            </w:r>
          </w:p>
        </w:tc>
        <w:tc>
          <w:tcPr>
            <w:tcW w:w="1134" w:type="dxa"/>
            <w:shd w:val="clear" w:color="auto" w:fill="auto"/>
            <w:vAlign w:val="center"/>
          </w:tcPr>
          <w:p w14:paraId="09CD7C19" w14:textId="77777777" w:rsidR="00187A9A" w:rsidRPr="000F0D91" w:rsidRDefault="00187A9A" w:rsidP="00187A9A">
            <w:pPr>
              <w:widowControl w:val="0"/>
              <w:ind w:right="50"/>
              <w:jc w:val="center"/>
              <w:rPr>
                <w:rFonts w:ascii="Arial" w:eastAsia="MS Mincho" w:hAnsi="Arial" w:cs="Arial"/>
                <w:b/>
                <w:lang w:eastAsia="zh-CN"/>
              </w:rPr>
            </w:pPr>
          </w:p>
        </w:tc>
      </w:tr>
      <w:tr w:rsidR="00744F90" w:rsidRPr="000F0D91" w14:paraId="31E35EA9" w14:textId="77777777" w:rsidTr="00FA25DF">
        <w:trPr>
          <w:trHeight w:val="387"/>
        </w:trPr>
        <w:tc>
          <w:tcPr>
            <w:tcW w:w="8080" w:type="dxa"/>
            <w:shd w:val="clear" w:color="auto" w:fill="auto"/>
          </w:tcPr>
          <w:p w14:paraId="4DCFCFC4" w14:textId="77777777" w:rsidR="00187A9A" w:rsidRPr="000F0D91" w:rsidRDefault="00187A9A" w:rsidP="0011301D">
            <w:pPr>
              <w:widowControl w:val="0"/>
              <w:numPr>
                <w:ilvl w:val="0"/>
                <w:numId w:val="17"/>
              </w:numPr>
              <w:ind w:right="50"/>
              <w:jc w:val="both"/>
              <w:rPr>
                <w:rFonts w:ascii="Arial" w:eastAsia="MS Mincho" w:hAnsi="Arial" w:cs="Arial"/>
                <w:b/>
                <w:lang w:eastAsia="zh-CN"/>
              </w:rPr>
            </w:pPr>
            <w:r w:rsidRPr="000F0D91">
              <w:rPr>
                <w:rFonts w:ascii="Arial" w:eastAsia="MS Mincho" w:hAnsi="Arial" w:cs="Arial"/>
                <w:lang w:eastAsia="zh-CN"/>
              </w:rPr>
              <w:t>Ensayo o Inspección de muestras provenientes de una Fabrica</w:t>
            </w:r>
          </w:p>
        </w:tc>
        <w:tc>
          <w:tcPr>
            <w:tcW w:w="1134" w:type="dxa"/>
            <w:shd w:val="clear" w:color="auto" w:fill="auto"/>
            <w:vAlign w:val="center"/>
          </w:tcPr>
          <w:p w14:paraId="386265AD" w14:textId="77777777" w:rsidR="00187A9A" w:rsidRPr="000F0D91" w:rsidRDefault="00187A9A" w:rsidP="00187A9A">
            <w:pPr>
              <w:widowControl w:val="0"/>
              <w:ind w:right="50"/>
              <w:jc w:val="center"/>
              <w:rPr>
                <w:rFonts w:ascii="Arial" w:eastAsia="MS Mincho" w:hAnsi="Arial" w:cs="Arial"/>
                <w:b/>
                <w:lang w:eastAsia="zh-CN"/>
              </w:rPr>
            </w:pPr>
          </w:p>
        </w:tc>
      </w:tr>
      <w:tr w:rsidR="00744F90" w:rsidRPr="000F0D91" w14:paraId="1D9F6E64" w14:textId="77777777" w:rsidTr="00FA25DF">
        <w:trPr>
          <w:trHeight w:val="387"/>
        </w:trPr>
        <w:tc>
          <w:tcPr>
            <w:tcW w:w="8080" w:type="dxa"/>
            <w:shd w:val="clear" w:color="auto" w:fill="auto"/>
          </w:tcPr>
          <w:p w14:paraId="7AB357CD" w14:textId="77777777" w:rsidR="00187A9A" w:rsidRPr="000F0D91" w:rsidRDefault="00187A9A" w:rsidP="0011301D">
            <w:pPr>
              <w:widowControl w:val="0"/>
              <w:numPr>
                <w:ilvl w:val="0"/>
                <w:numId w:val="17"/>
              </w:numPr>
              <w:ind w:right="50"/>
              <w:jc w:val="both"/>
              <w:rPr>
                <w:rFonts w:ascii="Arial" w:eastAsia="MS Mincho" w:hAnsi="Arial" w:cs="Arial"/>
                <w:b/>
                <w:lang w:eastAsia="zh-CN"/>
              </w:rPr>
            </w:pPr>
            <w:r w:rsidRPr="000F0D91">
              <w:rPr>
                <w:rFonts w:ascii="Arial" w:eastAsia="MS Mincho" w:hAnsi="Arial" w:cs="Arial"/>
                <w:lang w:eastAsia="zh-CN"/>
              </w:rPr>
              <w:t xml:space="preserve">Evaluación de la producción, la </w:t>
            </w:r>
            <w:r w:rsidRPr="000F0D91">
              <w:rPr>
                <w:rFonts w:ascii="Arial" w:eastAsia="MS Mincho" w:hAnsi="Arial" w:cs="Arial"/>
                <w:b/>
                <w:lang w:eastAsia="zh-CN"/>
              </w:rPr>
              <w:t>Prestación del Servicio</w:t>
            </w:r>
            <w:r w:rsidRPr="000F0D91">
              <w:rPr>
                <w:rFonts w:ascii="Arial" w:eastAsia="MS Mincho" w:hAnsi="Arial" w:cs="Arial"/>
                <w:lang w:eastAsia="zh-CN"/>
              </w:rPr>
              <w:t xml:space="preserve"> o la operación del Proceso</w:t>
            </w:r>
          </w:p>
        </w:tc>
        <w:tc>
          <w:tcPr>
            <w:tcW w:w="1134" w:type="dxa"/>
            <w:shd w:val="clear" w:color="auto" w:fill="F0ECF4"/>
            <w:vAlign w:val="center"/>
          </w:tcPr>
          <w:p w14:paraId="4D3C4E94" w14:textId="77777777" w:rsidR="00187A9A" w:rsidRPr="000F0D91" w:rsidRDefault="00187A9A" w:rsidP="00187A9A">
            <w:pPr>
              <w:widowControl w:val="0"/>
              <w:ind w:right="50"/>
              <w:jc w:val="center"/>
              <w:rPr>
                <w:rFonts w:ascii="Arial" w:eastAsia="MS Mincho" w:hAnsi="Arial" w:cs="Arial"/>
                <w:b/>
                <w:lang w:eastAsia="zh-CN"/>
              </w:rPr>
            </w:pPr>
            <w:r w:rsidRPr="000F0D91">
              <w:rPr>
                <w:rFonts w:ascii="Arial" w:eastAsia="MS Mincho" w:hAnsi="Arial" w:cs="Arial"/>
                <w:b/>
                <w:lang w:eastAsia="zh-CN"/>
              </w:rPr>
              <w:t>X</w:t>
            </w:r>
          </w:p>
        </w:tc>
      </w:tr>
      <w:tr w:rsidR="00744F90" w:rsidRPr="000F0D91" w14:paraId="38F2550C" w14:textId="77777777" w:rsidTr="00FA25DF">
        <w:trPr>
          <w:trHeight w:val="387"/>
        </w:trPr>
        <w:tc>
          <w:tcPr>
            <w:tcW w:w="8080" w:type="dxa"/>
            <w:shd w:val="clear" w:color="auto" w:fill="auto"/>
          </w:tcPr>
          <w:p w14:paraId="085AB804" w14:textId="77777777" w:rsidR="00187A9A" w:rsidRPr="000F0D91" w:rsidRDefault="00064CD0" w:rsidP="0011301D">
            <w:pPr>
              <w:widowControl w:val="0"/>
              <w:numPr>
                <w:ilvl w:val="0"/>
                <w:numId w:val="17"/>
              </w:numPr>
              <w:ind w:right="50"/>
              <w:jc w:val="both"/>
              <w:rPr>
                <w:rFonts w:ascii="Arial" w:eastAsia="MS Mincho" w:hAnsi="Arial" w:cs="Arial"/>
                <w:b/>
                <w:lang w:eastAsia="zh-CN"/>
              </w:rPr>
            </w:pPr>
            <w:r w:rsidRPr="000F0D91">
              <w:rPr>
                <w:rFonts w:ascii="Arial" w:eastAsia="MS Mincho" w:hAnsi="Arial" w:cs="Arial"/>
                <w:lang w:eastAsia="zh-CN"/>
              </w:rPr>
              <w:t>Auditor</w:t>
            </w:r>
            <w:r w:rsidR="00187A9A" w:rsidRPr="000F0D91">
              <w:rPr>
                <w:rFonts w:ascii="Arial" w:eastAsia="MS Mincho" w:hAnsi="Arial" w:cs="Arial"/>
                <w:lang w:eastAsia="zh-CN"/>
              </w:rPr>
              <w:t xml:space="preserve">ias del SG del </w:t>
            </w:r>
            <w:r w:rsidR="00187A9A" w:rsidRPr="000F0D91">
              <w:rPr>
                <w:rFonts w:ascii="Arial" w:eastAsia="MS Mincho" w:hAnsi="Arial" w:cs="Arial"/>
                <w:b/>
                <w:lang w:eastAsia="zh-CN"/>
              </w:rPr>
              <w:t>Sistema de Gestión</w:t>
            </w:r>
            <w:r w:rsidR="00187A9A" w:rsidRPr="000F0D91">
              <w:rPr>
                <w:rFonts w:ascii="Arial" w:eastAsia="MS Mincho" w:hAnsi="Arial" w:cs="Arial"/>
                <w:lang w:eastAsia="zh-CN"/>
              </w:rPr>
              <w:t xml:space="preserve"> combinada con Ensayos o Inspecciones Aleatorios.</w:t>
            </w:r>
          </w:p>
        </w:tc>
        <w:tc>
          <w:tcPr>
            <w:tcW w:w="1134" w:type="dxa"/>
            <w:shd w:val="clear" w:color="auto" w:fill="F0ECF4"/>
            <w:vAlign w:val="center"/>
          </w:tcPr>
          <w:p w14:paraId="1B522216" w14:textId="77777777" w:rsidR="00187A9A" w:rsidRPr="000F0D91" w:rsidRDefault="00187A9A" w:rsidP="00187A9A">
            <w:pPr>
              <w:widowControl w:val="0"/>
              <w:ind w:right="50"/>
              <w:jc w:val="center"/>
              <w:rPr>
                <w:rFonts w:ascii="Arial" w:eastAsia="MS Mincho" w:hAnsi="Arial" w:cs="Arial"/>
                <w:b/>
                <w:lang w:eastAsia="zh-CN"/>
              </w:rPr>
            </w:pPr>
            <w:r w:rsidRPr="000F0D91">
              <w:rPr>
                <w:rFonts w:ascii="Arial" w:eastAsia="MS Mincho" w:hAnsi="Arial" w:cs="Arial"/>
                <w:b/>
                <w:lang w:eastAsia="zh-CN"/>
              </w:rPr>
              <w:t>X</w:t>
            </w:r>
          </w:p>
        </w:tc>
      </w:tr>
      <w:tr w:rsidR="00744F90" w:rsidRPr="000F0D91" w14:paraId="76D0B1C9" w14:textId="77777777" w:rsidTr="00FA25DF">
        <w:trPr>
          <w:trHeight w:val="387"/>
        </w:trPr>
        <w:tc>
          <w:tcPr>
            <w:tcW w:w="9214" w:type="dxa"/>
            <w:gridSpan w:val="2"/>
            <w:shd w:val="clear" w:color="auto" w:fill="auto"/>
          </w:tcPr>
          <w:p w14:paraId="43B589E5" w14:textId="77777777" w:rsidR="00187A9A" w:rsidRPr="000F0D91" w:rsidRDefault="00187A9A" w:rsidP="00187A9A">
            <w:pPr>
              <w:widowControl w:val="0"/>
              <w:ind w:left="176" w:right="50"/>
              <w:jc w:val="both"/>
              <w:rPr>
                <w:rFonts w:ascii="Arial" w:eastAsia="MS Mincho" w:hAnsi="Arial" w:cs="Arial"/>
                <w:lang w:eastAsia="zh-CN"/>
              </w:rPr>
            </w:pPr>
            <w:r w:rsidRPr="000F0D91">
              <w:rPr>
                <w:rFonts w:ascii="Arial" w:eastAsia="MS Mincho" w:hAnsi="Arial" w:cs="Arial"/>
                <w:lang w:eastAsia="zh-CN"/>
              </w:rPr>
              <w:t xml:space="preserve">*Cuando sea aplicable, las actividades se pueden acoplar con la </w:t>
            </w:r>
            <w:r w:rsidR="00064CD0" w:rsidRPr="000F0D91">
              <w:rPr>
                <w:rFonts w:ascii="Arial" w:eastAsia="MS Mincho" w:hAnsi="Arial" w:cs="Arial"/>
                <w:lang w:eastAsia="zh-CN"/>
              </w:rPr>
              <w:t>Auditor</w:t>
            </w:r>
            <w:r w:rsidRPr="000F0D91">
              <w:rPr>
                <w:rFonts w:ascii="Arial" w:eastAsia="MS Mincho" w:hAnsi="Arial" w:cs="Arial"/>
                <w:lang w:eastAsia="zh-CN"/>
              </w:rPr>
              <w:t xml:space="preserve">ia Inicial y la </w:t>
            </w:r>
            <w:r w:rsidR="00064CD0" w:rsidRPr="000F0D91">
              <w:rPr>
                <w:rFonts w:ascii="Arial" w:eastAsia="MS Mincho" w:hAnsi="Arial" w:cs="Arial"/>
                <w:lang w:eastAsia="zh-CN"/>
              </w:rPr>
              <w:t>Auditor</w:t>
            </w:r>
            <w:r w:rsidRPr="000F0D91">
              <w:rPr>
                <w:rFonts w:ascii="Arial" w:eastAsia="MS Mincho" w:hAnsi="Arial" w:cs="Arial"/>
                <w:lang w:eastAsia="zh-CN"/>
              </w:rPr>
              <w:t xml:space="preserve">ia de Vigilancia del SG del Solicitante (en la GTC-ISO/IEC 53 se da un ejemplo) o una Evaluación Inicial del Proceso de Producción. </w:t>
            </w:r>
          </w:p>
          <w:p w14:paraId="2677FC8C" w14:textId="77777777" w:rsidR="00187A9A" w:rsidRPr="000F0D91" w:rsidRDefault="00187A9A" w:rsidP="00187A9A">
            <w:pPr>
              <w:widowControl w:val="0"/>
              <w:ind w:left="176" w:right="50"/>
              <w:jc w:val="both"/>
              <w:rPr>
                <w:rFonts w:ascii="Arial" w:eastAsia="MS Mincho" w:hAnsi="Arial" w:cs="Arial"/>
                <w:lang w:eastAsia="zh-CN"/>
              </w:rPr>
            </w:pPr>
            <w:r w:rsidRPr="000F0D91">
              <w:rPr>
                <w:rFonts w:ascii="Arial" w:eastAsia="MS Mincho" w:hAnsi="Arial" w:cs="Arial"/>
                <w:lang w:eastAsia="zh-CN"/>
              </w:rPr>
              <w:t>El Orden en el cual se ejecutan las Evaluaciones puede variar y estará definido dentro del Esquema.</w:t>
            </w:r>
          </w:p>
          <w:p w14:paraId="64203EFB" w14:textId="77777777" w:rsidR="00187A9A" w:rsidRPr="000F0D91" w:rsidRDefault="00187A9A" w:rsidP="00187A9A">
            <w:pPr>
              <w:widowControl w:val="0"/>
              <w:ind w:left="176" w:right="50"/>
              <w:jc w:val="both"/>
              <w:rPr>
                <w:rFonts w:ascii="Arial" w:eastAsia="MS Mincho" w:hAnsi="Arial" w:cs="Arial"/>
                <w:sz w:val="6"/>
                <w:lang w:eastAsia="zh-CN"/>
              </w:rPr>
            </w:pPr>
          </w:p>
          <w:p w14:paraId="441CFEE5" w14:textId="77777777" w:rsidR="00187A9A" w:rsidRPr="000F0D91" w:rsidRDefault="00187A9A" w:rsidP="00187A9A">
            <w:pPr>
              <w:widowControl w:val="0"/>
              <w:ind w:left="176" w:right="50"/>
              <w:jc w:val="both"/>
              <w:rPr>
                <w:rFonts w:ascii="Arial" w:eastAsia="MS Mincho" w:hAnsi="Arial" w:cs="Arial"/>
                <w:lang w:eastAsia="zh-CN"/>
              </w:rPr>
            </w:pPr>
            <w:r w:rsidRPr="000F0D91">
              <w:rPr>
                <w:rFonts w:ascii="Arial" w:eastAsia="MS Mincho" w:hAnsi="Arial" w:cs="Arial"/>
                <w:lang w:eastAsia="zh-CN"/>
              </w:rPr>
              <w:t>** En la GTC-ISO/IECE 28 se describe un Modelo usado con frecuencia y que ha sido probado para un esquema de Certificación de Producto; este es un esquema de certificación de Producto que corresponde al Esquema Tipo 5.</w:t>
            </w:r>
          </w:p>
          <w:p w14:paraId="276B7D9F" w14:textId="77777777" w:rsidR="00187A9A" w:rsidRPr="000F0D91" w:rsidRDefault="00187A9A" w:rsidP="00187A9A">
            <w:pPr>
              <w:widowControl w:val="0"/>
              <w:ind w:left="176" w:right="50"/>
              <w:jc w:val="both"/>
              <w:rPr>
                <w:rFonts w:ascii="Arial" w:eastAsia="MS Mincho" w:hAnsi="Arial" w:cs="Arial"/>
                <w:sz w:val="10"/>
                <w:lang w:eastAsia="zh-CN"/>
              </w:rPr>
            </w:pPr>
          </w:p>
          <w:p w14:paraId="61BEFBDA" w14:textId="77777777" w:rsidR="00187A9A" w:rsidRPr="000F0D91" w:rsidRDefault="00187A9A" w:rsidP="00187A9A">
            <w:pPr>
              <w:widowControl w:val="0"/>
              <w:ind w:left="176" w:right="50"/>
              <w:jc w:val="both"/>
              <w:rPr>
                <w:rFonts w:ascii="Arial" w:eastAsia="MS Mincho" w:hAnsi="Arial" w:cs="Arial"/>
                <w:lang w:eastAsia="zh-CN"/>
              </w:rPr>
            </w:pPr>
            <w:r w:rsidRPr="000F0D91">
              <w:rPr>
                <w:rFonts w:ascii="Arial" w:eastAsia="MS Mincho" w:hAnsi="Arial" w:cs="Arial"/>
                <w:lang w:eastAsia="zh-CN"/>
              </w:rPr>
              <w:t>Un Esquema de Certificación de Producto incluye por lo menos las actividades I, II, II, IV y V a)</w:t>
            </w:r>
          </w:p>
        </w:tc>
      </w:tr>
      <w:tr w:rsidR="00744F90" w:rsidRPr="000F0D91" w14:paraId="20BA687E" w14:textId="77777777" w:rsidTr="00FA25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8"/>
        </w:trPr>
        <w:tc>
          <w:tcPr>
            <w:tcW w:w="9214" w:type="dxa"/>
            <w:gridSpan w:val="2"/>
            <w:shd w:val="clear" w:color="auto" w:fill="auto"/>
          </w:tcPr>
          <w:p w14:paraId="3F4152D2" w14:textId="77777777" w:rsidR="00187A9A" w:rsidRPr="000F0D91" w:rsidRDefault="00187A9A" w:rsidP="00187A9A">
            <w:pPr>
              <w:widowControl w:val="0"/>
              <w:ind w:left="176" w:right="50"/>
              <w:jc w:val="both"/>
              <w:rPr>
                <w:rFonts w:ascii="Arial" w:eastAsia="Cambria" w:hAnsi="Arial" w:cs="Arial"/>
                <w:szCs w:val="18"/>
                <w:lang w:eastAsia="zh-CN"/>
              </w:rPr>
            </w:pPr>
            <w:r w:rsidRPr="000F0D91">
              <w:rPr>
                <w:rFonts w:ascii="Arial" w:eastAsia="Cambria" w:hAnsi="Arial" w:cs="Arial"/>
                <w:b/>
                <w:szCs w:val="18"/>
                <w:lang w:eastAsia="zh-CN"/>
              </w:rPr>
              <w:t>Nota 1</w:t>
            </w:r>
            <w:r w:rsidRPr="000F0D91">
              <w:rPr>
                <w:rFonts w:ascii="Arial" w:eastAsia="Cambria" w:hAnsi="Arial" w:cs="Arial"/>
                <w:szCs w:val="18"/>
                <w:lang w:eastAsia="zh-CN"/>
              </w:rPr>
              <w:t xml:space="preserve">: Los requisitos en cada uno de los Procesos de Selección, Determinación, Revisión y Decisión, están enmarcados en las normas ISO/IEC 17065, ISO/IEC 17067, Procedimientos de Evaluación y en los Criterios específicos de las normas y legislación aplicable según el Alcance de la Certificación solicitada. </w:t>
            </w:r>
          </w:p>
          <w:p w14:paraId="48132438" w14:textId="77777777" w:rsidR="00187A9A" w:rsidRPr="000F0D91" w:rsidRDefault="00187A9A" w:rsidP="00187A9A">
            <w:pPr>
              <w:widowControl w:val="0"/>
              <w:ind w:left="176" w:right="50"/>
              <w:jc w:val="both"/>
              <w:rPr>
                <w:rFonts w:ascii="Arial" w:eastAsia="Cambria" w:hAnsi="Arial" w:cs="Arial"/>
                <w:szCs w:val="18"/>
                <w:lang w:eastAsia="zh-CN"/>
              </w:rPr>
            </w:pPr>
            <w:r w:rsidRPr="000F0D91">
              <w:rPr>
                <w:rFonts w:ascii="Arial" w:eastAsia="Cambria" w:hAnsi="Arial" w:cs="Arial"/>
                <w:b/>
                <w:szCs w:val="18"/>
                <w:lang w:eastAsia="zh-CN"/>
              </w:rPr>
              <w:lastRenderedPageBreak/>
              <w:t>Nota 2:</w:t>
            </w:r>
            <w:r w:rsidRPr="000F0D91">
              <w:rPr>
                <w:rFonts w:ascii="Arial" w:eastAsia="Cambria" w:hAnsi="Arial" w:cs="Arial"/>
                <w:szCs w:val="18"/>
                <w:lang w:eastAsia="zh-CN"/>
              </w:rPr>
              <w:t xml:space="preserve"> </w:t>
            </w:r>
            <w:r w:rsidRPr="000F0D91">
              <w:rPr>
                <w:rFonts w:ascii="Arial" w:eastAsia="Cambria" w:hAnsi="Arial" w:cs="Arial"/>
                <w:b/>
                <w:szCs w:val="18"/>
                <w:lang w:eastAsia="zh-CN"/>
              </w:rPr>
              <w:t>Determinación</w:t>
            </w:r>
            <w:r w:rsidRPr="000F0D91">
              <w:rPr>
                <w:rFonts w:ascii="Arial" w:eastAsia="Cambria" w:hAnsi="Arial" w:cs="Arial"/>
                <w:szCs w:val="18"/>
                <w:lang w:eastAsia="zh-CN"/>
              </w:rPr>
              <w:t xml:space="preserve">. Muestreo - Ensayo - Inspección - </w:t>
            </w:r>
            <w:r w:rsidR="00064CD0" w:rsidRPr="000F0D91">
              <w:rPr>
                <w:rFonts w:ascii="Arial" w:eastAsia="Cambria" w:hAnsi="Arial" w:cs="Arial"/>
                <w:szCs w:val="18"/>
                <w:lang w:eastAsia="zh-CN"/>
              </w:rPr>
              <w:t>Auditor</w:t>
            </w:r>
            <w:r w:rsidRPr="000F0D91">
              <w:rPr>
                <w:rFonts w:ascii="Arial" w:eastAsia="Cambria" w:hAnsi="Arial" w:cs="Arial"/>
                <w:szCs w:val="18"/>
                <w:lang w:eastAsia="zh-CN"/>
              </w:rPr>
              <w:t xml:space="preserve">ía, - Evaluación entre pares. </w:t>
            </w:r>
          </w:p>
          <w:p w14:paraId="216161B2" w14:textId="77777777" w:rsidR="00187A9A" w:rsidRPr="000F0D91" w:rsidRDefault="00187A9A" w:rsidP="00187A9A">
            <w:pPr>
              <w:widowControl w:val="0"/>
              <w:ind w:left="176" w:right="50"/>
              <w:jc w:val="both"/>
              <w:rPr>
                <w:rFonts w:ascii="Arial" w:eastAsia="Cambria" w:hAnsi="Arial" w:cs="Arial"/>
                <w:szCs w:val="18"/>
                <w:shd w:val="clear" w:color="auto" w:fill="EEECE1"/>
                <w:lang w:eastAsia="zh-CN"/>
              </w:rPr>
            </w:pPr>
            <w:r w:rsidRPr="000F0D91">
              <w:rPr>
                <w:rFonts w:ascii="Arial" w:eastAsia="Cambria" w:hAnsi="Arial" w:cs="Arial"/>
                <w:szCs w:val="18"/>
                <w:lang w:eastAsia="zh-CN"/>
              </w:rPr>
              <w:sym w:font="Symbol" w:char="F0AE"/>
            </w:r>
            <w:r w:rsidRPr="000F0D91">
              <w:rPr>
                <w:rFonts w:ascii="Arial" w:eastAsia="Cambria" w:hAnsi="Arial" w:cs="Arial"/>
                <w:szCs w:val="18"/>
                <w:lang w:eastAsia="zh-CN"/>
              </w:rPr>
              <w:t xml:space="preserve"> Salida de la Determinación = Información sobre el cumplimiento de los requisitos. </w:t>
            </w:r>
            <w:r w:rsidRPr="000F0D91">
              <w:rPr>
                <w:rFonts w:ascii="Arial" w:eastAsia="Cambria" w:hAnsi="Arial" w:cs="Arial"/>
                <w:szCs w:val="18"/>
                <w:shd w:val="clear" w:color="auto" w:fill="EEECE1"/>
                <w:lang w:eastAsia="zh-CN"/>
              </w:rPr>
              <w:t xml:space="preserve"> «Informe de Evaluación»</w:t>
            </w:r>
          </w:p>
          <w:p w14:paraId="2FEDABFA" w14:textId="77777777" w:rsidR="00187A9A" w:rsidRPr="000F0D91" w:rsidRDefault="00187A9A" w:rsidP="00187A9A">
            <w:pPr>
              <w:widowControl w:val="0"/>
              <w:ind w:left="176" w:right="50"/>
              <w:jc w:val="both"/>
              <w:rPr>
                <w:rFonts w:ascii="Arial" w:eastAsia="Cambria" w:hAnsi="Arial" w:cs="Arial"/>
                <w:szCs w:val="18"/>
                <w:lang w:eastAsia="zh-CN"/>
              </w:rPr>
            </w:pPr>
            <w:r w:rsidRPr="000F0D91">
              <w:rPr>
                <w:rFonts w:ascii="Arial" w:eastAsia="Cambria" w:hAnsi="Arial" w:cs="Arial"/>
                <w:b/>
                <w:szCs w:val="18"/>
                <w:lang w:eastAsia="zh-CN"/>
              </w:rPr>
              <w:t xml:space="preserve">Revisión. </w:t>
            </w:r>
            <w:r w:rsidRPr="000F0D91">
              <w:rPr>
                <w:rFonts w:ascii="Arial" w:eastAsia="Cambria" w:hAnsi="Arial" w:cs="Arial"/>
                <w:szCs w:val="18"/>
                <w:lang w:eastAsia="zh-CN"/>
              </w:rPr>
              <w:t xml:space="preserve">Verificación de la aptitud, adecuación y eficacia de las actividades de selección y determinación. </w:t>
            </w:r>
          </w:p>
          <w:p w14:paraId="4BEB6625" w14:textId="77777777" w:rsidR="00187A9A" w:rsidRPr="000F0D91" w:rsidRDefault="00187A9A" w:rsidP="00187A9A">
            <w:pPr>
              <w:widowControl w:val="0"/>
              <w:ind w:left="176" w:right="50"/>
              <w:jc w:val="both"/>
              <w:rPr>
                <w:rFonts w:ascii="Arial" w:eastAsia="Cambria" w:hAnsi="Arial" w:cs="Arial"/>
                <w:szCs w:val="18"/>
                <w:lang w:eastAsia="zh-CN"/>
              </w:rPr>
            </w:pPr>
            <w:r w:rsidRPr="000F0D91">
              <w:rPr>
                <w:rFonts w:ascii="Arial" w:eastAsia="Cambria" w:hAnsi="Arial" w:cs="Arial"/>
                <w:b/>
                <w:szCs w:val="18"/>
                <w:lang w:eastAsia="zh-CN"/>
              </w:rPr>
              <w:t>Atestación</w:t>
            </w:r>
            <w:r w:rsidRPr="000F0D91">
              <w:rPr>
                <w:rFonts w:ascii="Arial" w:eastAsia="Cambria" w:hAnsi="Arial" w:cs="Arial"/>
                <w:szCs w:val="18"/>
                <w:lang w:eastAsia="zh-CN"/>
              </w:rPr>
              <w:t xml:space="preserve">. Declaración basada en una Decisión tomada después de la revisión. Cumplimiento demostrado de los requisitos especificados. </w:t>
            </w:r>
            <w:r w:rsidRPr="000F0D91">
              <w:rPr>
                <w:rFonts w:ascii="Arial" w:eastAsia="Cambria" w:hAnsi="Arial" w:cs="Arial"/>
                <w:szCs w:val="18"/>
                <w:lang w:eastAsia="zh-CN"/>
              </w:rPr>
              <w:sym w:font="Symbol" w:char="F0AE"/>
            </w:r>
            <w:r w:rsidRPr="000F0D91">
              <w:rPr>
                <w:rFonts w:ascii="Arial" w:eastAsia="Cambria" w:hAnsi="Arial" w:cs="Arial"/>
                <w:szCs w:val="18"/>
                <w:lang w:eastAsia="zh-CN"/>
              </w:rPr>
              <w:t>Salida de la Atestación: Cumplimiento demostrado de los requisitos especificados</w:t>
            </w:r>
            <w:r w:rsidRPr="000F0D91">
              <w:rPr>
                <w:rFonts w:ascii="Arial" w:eastAsia="Cambria" w:hAnsi="Arial" w:cs="Arial"/>
                <w:b/>
                <w:szCs w:val="18"/>
                <w:lang w:eastAsia="zh-CN"/>
              </w:rPr>
              <w:t xml:space="preserve">.  </w:t>
            </w:r>
            <w:r w:rsidRPr="000F0D91">
              <w:rPr>
                <w:rFonts w:ascii="Arial" w:eastAsia="Cambria" w:hAnsi="Arial" w:cs="Arial"/>
                <w:szCs w:val="18"/>
                <w:shd w:val="clear" w:color="auto" w:fill="EEECE1"/>
                <w:lang w:eastAsia="zh-CN"/>
              </w:rPr>
              <w:t>«Certificado de Conformidad»</w:t>
            </w:r>
            <w:r w:rsidRPr="000F0D91">
              <w:rPr>
                <w:rFonts w:ascii="Arial" w:eastAsia="Cambria" w:hAnsi="Arial" w:cs="Arial"/>
                <w:szCs w:val="18"/>
                <w:lang w:eastAsia="zh-CN"/>
              </w:rPr>
              <w:t xml:space="preserve"> o (Informe de No Conformidad, según corresponda)</w:t>
            </w:r>
          </w:p>
        </w:tc>
      </w:tr>
    </w:tbl>
    <w:p w14:paraId="2A477574" w14:textId="77777777" w:rsidR="00187A9A" w:rsidRPr="000F0D91" w:rsidRDefault="00187A9A" w:rsidP="00187A9A">
      <w:pPr>
        <w:rPr>
          <w:rFonts w:ascii="Arial" w:hAnsi="Arial" w:cs="Arial"/>
        </w:rPr>
      </w:pPr>
      <w:r w:rsidRPr="000F0D91">
        <w:rPr>
          <w:rFonts w:ascii="Arial" w:hAnsi="Arial" w:cs="Arial"/>
        </w:rPr>
        <w:lastRenderedPageBreak/>
        <w:t>Fte. NTC-ISO/IEC 17067 Tabla Construcción de un Esquema de Certificación de Producto</w:t>
      </w:r>
    </w:p>
    <w:p w14:paraId="1271A827" w14:textId="77777777" w:rsidR="00FF58DC" w:rsidRDefault="00FF58DC">
      <w:pPr>
        <w:rPr>
          <w:rFonts w:ascii="Arial" w:hAnsi="Arial" w:cs="Arial"/>
          <w:sz w:val="24"/>
          <w:szCs w:val="24"/>
          <w:lang w:eastAsia="es-ES"/>
        </w:rPr>
      </w:pPr>
      <w:r>
        <w:rPr>
          <w:rFonts w:ascii="Arial" w:hAnsi="Arial" w:cs="Arial"/>
          <w:sz w:val="24"/>
          <w:szCs w:val="24"/>
          <w:lang w:eastAsia="es-ES"/>
        </w:rPr>
        <w:br w:type="page"/>
      </w:r>
    </w:p>
    <w:p w14:paraId="2D4C9ECF" w14:textId="77777777" w:rsidR="00187A9A" w:rsidRPr="000F0D91" w:rsidRDefault="00187A9A" w:rsidP="00115CFC">
      <w:pPr>
        <w:autoSpaceDE w:val="0"/>
        <w:autoSpaceDN w:val="0"/>
        <w:adjustRightInd w:val="0"/>
        <w:jc w:val="both"/>
        <w:rPr>
          <w:rFonts w:ascii="Arial" w:hAnsi="Arial" w:cs="Arial"/>
          <w:sz w:val="24"/>
          <w:szCs w:val="24"/>
          <w:lang w:eastAsia="es-ES"/>
        </w:rPr>
      </w:pPr>
    </w:p>
    <w:p w14:paraId="6F753F57" w14:textId="77777777" w:rsidR="00F8771D" w:rsidRPr="000F0D91" w:rsidRDefault="00F8771D" w:rsidP="00E60C3C">
      <w:pPr>
        <w:rPr>
          <w:rFonts w:ascii="Arial" w:hAnsi="Arial" w:cs="Arial"/>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37"/>
        <w:gridCol w:w="4308"/>
        <w:gridCol w:w="1275"/>
        <w:gridCol w:w="1276"/>
      </w:tblGrid>
      <w:tr w:rsidR="00744F90" w:rsidRPr="000F0D91" w14:paraId="6E4321C9" w14:textId="77777777" w:rsidTr="0097173F">
        <w:trPr>
          <w:tblHeader/>
        </w:trPr>
        <w:tc>
          <w:tcPr>
            <w:tcW w:w="1276" w:type="dxa"/>
            <w:shd w:val="clear" w:color="auto" w:fill="8DB3E2" w:themeFill="text2" w:themeFillTint="66"/>
            <w:vAlign w:val="center"/>
          </w:tcPr>
          <w:p w14:paraId="000BEC23" w14:textId="77777777" w:rsidR="00FA25DF" w:rsidRPr="000F0D91" w:rsidRDefault="00FA25DF" w:rsidP="00FA25DF">
            <w:pPr>
              <w:widowControl w:val="0"/>
              <w:tabs>
                <w:tab w:val="left" w:pos="0"/>
              </w:tabs>
              <w:autoSpaceDE w:val="0"/>
              <w:autoSpaceDN w:val="0"/>
              <w:adjustRightInd w:val="0"/>
              <w:spacing w:line="240" w:lineRule="atLeast"/>
              <w:jc w:val="center"/>
              <w:rPr>
                <w:rFonts w:ascii="Arial" w:hAnsi="Arial" w:cs="Arial"/>
                <w:b/>
                <w:sz w:val="16"/>
                <w:szCs w:val="16"/>
              </w:rPr>
            </w:pPr>
            <w:r w:rsidRPr="000F0D91">
              <w:rPr>
                <w:rFonts w:ascii="Arial" w:hAnsi="Arial" w:cs="Arial"/>
                <w:b/>
                <w:sz w:val="16"/>
                <w:szCs w:val="16"/>
              </w:rPr>
              <w:t>DOCUMENTO</w:t>
            </w:r>
          </w:p>
        </w:tc>
        <w:tc>
          <w:tcPr>
            <w:tcW w:w="937" w:type="dxa"/>
            <w:shd w:val="clear" w:color="auto" w:fill="8DB3E2" w:themeFill="text2" w:themeFillTint="66"/>
            <w:vAlign w:val="center"/>
          </w:tcPr>
          <w:p w14:paraId="646EB42F" w14:textId="77777777" w:rsidR="00FA25DF" w:rsidRPr="000F0D91" w:rsidRDefault="00FA25DF" w:rsidP="00FA25DF">
            <w:pPr>
              <w:widowControl w:val="0"/>
              <w:tabs>
                <w:tab w:val="left" w:pos="0"/>
              </w:tabs>
              <w:autoSpaceDE w:val="0"/>
              <w:autoSpaceDN w:val="0"/>
              <w:adjustRightInd w:val="0"/>
              <w:spacing w:line="240" w:lineRule="atLeast"/>
              <w:jc w:val="center"/>
              <w:rPr>
                <w:rFonts w:ascii="Arial" w:hAnsi="Arial" w:cs="Arial"/>
                <w:b/>
                <w:sz w:val="16"/>
                <w:szCs w:val="16"/>
              </w:rPr>
            </w:pPr>
            <w:r w:rsidRPr="000F0D91">
              <w:rPr>
                <w:rFonts w:ascii="Arial" w:hAnsi="Arial" w:cs="Arial"/>
                <w:b/>
                <w:sz w:val="16"/>
                <w:szCs w:val="16"/>
              </w:rPr>
              <w:t>VERSION</w:t>
            </w:r>
          </w:p>
        </w:tc>
        <w:tc>
          <w:tcPr>
            <w:tcW w:w="4308" w:type="dxa"/>
            <w:shd w:val="clear" w:color="auto" w:fill="8DB3E2" w:themeFill="text2" w:themeFillTint="66"/>
            <w:vAlign w:val="center"/>
          </w:tcPr>
          <w:p w14:paraId="06035522" w14:textId="77777777" w:rsidR="00FA25DF" w:rsidRPr="000F0D91" w:rsidRDefault="00FA25DF" w:rsidP="00FA25DF">
            <w:pPr>
              <w:widowControl w:val="0"/>
              <w:tabs>
                <w:tab w:val="left" w:pos="0"/>
              </w:tabs>
              <w:autoSpaceDE w:val="0"/>
              <w:autoSpaceDN w:val="0"/>
              <w:adjustRightInd w:val="0"/>
              <w:spacing w:line="240" w:lineRule="atLeast"/>
              <w:jc w:val="center"/>
              <w:rPr>
                <w:rFonts w:ascii="Arial" w:hAnsi="Arial" w:cs="Arial"/>
                <w:b/>
                <w:sz w:val="16"/>
                <w:szCs w:val="16"/>
              </w:rPr>
            </w:pPr>
            <w:r w:rsidRPr="000F0D91">
              <w:rPr>
                <w:rFonts w:ascii="Arial" w:hAnsi="Arial" w:cs="Arial"/>
                <w:b/>
                <w:sz w:val="16"/>
                <w:szCs w:val="16"/>
              </w:rPr>
              <w:t>CAMBIO</w:t>
            </w:r>
          </w:p>
        </w:tc>
        <w:tc>
          <w:tcPr>
            <w:tcW w:w="1275" w:type="dxa"/>
            <w:shd w:val="clear" w:color="auto" w:fill="8DB3E2" w:themeFill="text2" w:themeFillTint="66"/>
            <w:vAlign w:val="center"/>
          </w:tcPr>
          <w:p w14:paraId="48E5A33C" w14:textId="77777777" w:rsidR="00FA25DF" w:rsidRPr="000F0D91" w:rsidRDefault="00FA25DF" w:rsidP="00FA25DF">
            <w:pPr>
              <w:widowControl w:val="0"/>
              <w:tabs>
                <w:tab w:val="left" w:pos="0"/>
              </w:tabs>
              <w:autoSpaceDE w:val="0"/>
              <w:autoSpaceDN w:val="0"/>
              <w:adjustRightInd w:val="0"/>
              <w:spacing w:line="240" w:lineRule="atLeast"/>
              <w:jc w:val="center"/>
              <w:rPr>
                <w:rFonts w:ascii="Arial" w:hAnsi="Arial" w:cs="Arial"/>
                <w:b/>
                <w:sz w:val="16"/>
                <w:szCs w:val="16"/>
              </w:rPr>
            </w:pPr>
            <w:r w:rsidRPr="000F0D91">
              <w:rPr>
                <w:rFonts w:ascii="Arial" w:hAnsi="Arial" w:cs="Arial"/>
                <w:b/>
                <w:sz w:val="16"/>
                <w:szCs w:val="16"/>
              </w:rPr>
              <w:t>FECHADEL</w:t>
            </w:r>
          </w:p>
          <w:p w14:paraId="2CB4233E" w14:textId="77777777" w:rsidR="00FA25DF" w:rsidRPr="000F0D91" w:rsidRDefault="00FA25DF" w:rsidP="00FA25DF">
            <w:pPr>
              <w:widowControl w:val="0"/>
              <w:tabs>
                <w:tab w:val="left" w:pos="-113"/>
                <w:tab w:val="left" w:pos="0"/>
              </w:tabs>
              <w:autoSpaceDE w:val="0"/>
              <w:autoSpaceDN w:val="0"/>
              <w:adjustRightInd w:val="0"/>
              <w:spacing w:line="240" w:lineRule="atLeast"/>
              <w:jc w:val="center"/>
              <w:rPr>
                <w:rFonts w:ascii="Arial" w:hAnsi="Arial" w:cs="Arial"/>
                <w:b/>
                <w:sz w:val="16"/>
                <w:szCs w:val="16"/>
              </w:rPr>
            </w:pPr>
            <w:r w:rsidRPr="000F0D91">
              <w:rPr>
                <w:rFonts w:ascii="Arial" w:hAnsi="Arial" w:cs="Arial"/>
                <w:b/>
                <w:sz w:val="16"/>
                <w:szCs w:val="16"/>
              </w:rPr>
              <w:t>CAMBIO</w:t>
            </w:r>
          </w:p>
        </w:tc>
        <w:tc>
          <w:tcPr>
            <w:tcW w:w="1276" w:type="dxa"/>
            <w:shd w:val="clear" w:color="auto" w:fill="8DB3E2" w:themeFill="text2" w:themeFillTint="66"/>
            <w:vAlign w:val="center"/>
          </w:tcPr>
          <w:p w14:paraId="15B8D153" w14:textId="77777777" w:rsidR="00FA25DF" w:rsidRPr="000F0D91" w:rsidRDefault="00FA25DF" w:rsidP="00FA25DF">
            <w:pPr>
              <w:widowControl w:val="0"/>
              <w:tabs>
                <w:tab w:val="left" w:pos="0"/>
              </w:tabs>
              <w:autoSpaceDE w:val="0"/>
              <w:autoSpaceDN w:val="0"/>
              <w:adjustRightInd w:val="0"/>
              <w:spacing w:line="240" w:lineRule="atLeast"/>
              <w:jc w:val="center"/>
              <w:rPr>
                <w:rFonts w:ascii="Arial" w:hAnsi="Arial" w:cs="Arial"/>
                <w:b/>
                <w:sz w:val="16"/>
                <w:szCs w:val="16"/>
              </w:rPr>
            </w:pPr>
            <w:r w:rsidRPr="000F0D91">
              <w:rPr>
                <w:rFonts w:ascii="Arial" w:hAnsi="Arial" w:cs="Arial"/>
                <w:b/>
                <w:sz w:val="16"/>
                <w:szCs w:val="16"/>
              </w:rPr>
              <w:t>APROBADO POR</w:t>
            </w:r>
          </w:p>
        </w:tc>
      </w:tr>
      <w:tr w:rsidR="00744F90" w:rsidRPr="000F0D91" w14:paraId="1E7E2BEA" w14:textId="77777777" w:rsidTr="00EB1446">
        <w:trPr>
          <w:trHeight w:val="551"/>
        </w:trPr>
        <w:tc>
          <w:tcPr>
            <w:tcW w:w="1276" w:type="dxa"/>
            <w:vAlign w:val="center"/>
          </w:tcPr>
          <w:p w14:paraId="2074048C" w14:textId="77777777" w:rsidR="00027AEA" w:rsidRDefault="00EB1446" w:rsidP="00EB1446">
            <w:pPr>
              <w:jc w:val="center"/>
              <w:rPr>
                <w:rFonts w:ascii="Century Gothic" w:hAnsi="Century Gothic" w:cs="Arial"/>
                <w:sz w:val="18"/>
                <w:szCs w:val="16"/>
              </w:rPr>
            </w:pPr>
            <w:r w:rsidRPr="00027AEA">
              <w:rPr>
                <w:rFonts w:ascii="Century Gothic" w:hAnsi="Century Gothic" w:cs="Arial"/>
                <w:sz w:val="18"/>
                <w:szCs w:val="16"/>
              </w:rPr>
              <w:t xml:space="preserve">Anexo </w:t>
            </w:r>
          </w:p>
          <w:p w14:paraId="1DDF3153" w14:textId="77777777" w:rsidR="00E60C3C" w:rsidRPr="00027AEA" w:rsidRDefault="00E60C3C" w:rsidP="00EB1446">
            <w:pPr>
              <w:jc w:val="center"/>
              <w:rPr>
                <w:rFonts w:ascii="Century Gothic" w:hAnsi="Century Gothic" w:cs="Arial"/>
                <w:sz w:val="18"/>
                <w:szCs w:val="16"/>
              </w:rPr>
            </w:pPr>
            <w:r w:rsidRPr="00027AEA">
              <w:rPr>
                <w:rFonts w:ascii="Century Gothic" w:hAnsi="Century Gothic" w:cs="Arial"/>
                <w:sz w:val="18"/>
                <w:szCs w:val="16"/>
              </w:rPr>
              <w:t>MSL-0</w:t>
            </w:r>
            <w:r w:rsidR="0060519D" w:rsidRPr="00027AEA">
              <w:rPr>
                <w:rFonts w:ascii="Century Gothic" w:hAnsi="Century Gothic" w:cs="Arial"/>
                <w:sz w:val="18"/>
                <w:szCs w:val="16"/>
              </w:rPr>
              <w:t>4</w:t>
            </w:r>
          </w:p>
        </w:tc>
        <w:tc>
          <w:tcPr>
            <w:tcW w:w="937" w:type="dxa"/>
            <w:vAlign w:val="center"/>
          </w:tcPr>
          <w:p w14:paraId="1673F50D" w14:textId="77777777" w:rsidR="00E60C3C" w:rsidRPr="00027AEA" w:rsidRDefault="00027847" w:rsidP="00FA25DF">
            <w:pPr>
              <w:jc w:val="center"/>
              <w:rPr>
                <w:rFonts w:ascii="Century Gothic" w:hAnsi="Century Gothic" w:cs="Arial"/>
                <w:sz w:val="16"/>
                <w:szCs w:val="16"/>
              </w:rPr>
            </w:pPr>
            <w:r w:rsidRPr="00027AEA">
              <w:rPr>
                <w:rFonts w:ascii="Century Gothic" w:hAnsi="Century Gothic" w:cs="Arial"/>
                <w:sz w:val="16"/>
                <w:szCs w:val="16"/>
              </w:rPr>
              <w:t>2</w:t>
            </w:r>
          </w:p>
        </w:tc>
        <w:tc>
          <w:tcPr>
            <w:tcW w:w="4308" w:type="dxa"/>
            <w:vAlign w:val="center"/>
          </w:tcPr>
          <w:p w14:paraId="798CBA87" w14:textId="77777777" w:rsidR="00E60C3C" w:rsidRPr="00027AEA" w:rsidRDefault="00E60C3C" w:rsidP="00FA25DF">
            <w:pPr>
              <w:jc w:val="center"/>
              <w:rPr>
                <w:rFonts w:ascii="Century Gothic" w:hAnsi="Century Gothic" w:cs="Arial"/>
                <w:sz w:val="18"/>
                <w:szCs w:val="16"/>
              </w:rPr>
            </w:pPr>
            <w:r w:rsidRPr="00027AEA">
              <w:rPr>
                <w:rFonts w:ascii="Century Gothic" w:hAnsi="Century Gothic" w:cs="Arial"/>
                <w:sz w:val="18"/>
                <w:szCs w:val="16"/>
              </w:rPr>
              <w:t xml:space="preserve">Se realizaron cambios generales de acuerdo a las acciones correctivas derivadas de la </w:t>
            </w:r>
            <w:r w:rsidR="00FA25DF" w:rsidRPr="00027AEA">
              <w:rPr>
                <w:rFonts w:ascii="Century Gothic" w:hAnsi="Century Gothic" w:cs="Arial"/>
                <w:sz w:val="18"/>
                <w:szCs w:val="16"/>
              </w:rPr>
              <w:t>Evaluación</w:t>
            </w:r>
            <w:r w:rsidRPr="00027AEA">
              <w:rPr>
                <w:rFonts w:ascii="Century Gothic" w:hAnsi="Century Gothic" w:cs="Arial"/>
                <w:sz w:val="18"/>
                <w:szCs w:val="16"/>
              </w:rPr>
              <w:t xml:space="preserve"> realizada por el ONAC.</w:t>
            </w:r>
          </w:p>
        </w:tc>
        <w:tc>
          <w:tcPr>
            <w:tcW w:w="1275" w:type="dxa"/>
            <w:vAlign w:val="center"/>
          </w:tcPr>
          <w:p w14:paraId="26DCBFD6" w14:textId="77777777" w:rsidR="00E60C3C" w:rsidRPr="00027AEA" w:rsidRDefault="00E60C3C" w:rsidP="00FA25DF">
            <w:pPr>
              <w:jc w:val="center"/>
              <w:rPr>
                <w:rFonts w:ascii="Century Gothic" w:hAnsi="Century Gothic" w:cs="Arial"/>
                <w:sz w:val="18"/>
                <w:szCs w:val="16"/>
              </w:rPr>
            </w:pPr>
            <w:r w:rsidRPr="00027AEA">
              <w:rPr>
                <w:rFonts w:ascii="Century Gothic" w:hAnsi="Century Gothic" w:cs="Arial"/>
                <w:sz w:val="18"/>
                <w:szCs w:val="16"/>
              </w:rPr>
              <w:t>15/01/2011</w:t>
            </w:r>
          </w:p>
        </w:tc>
        <w:tc>
          <w:tcPr>
            <w:tcW w:w="1276" w:type="dxa"/>
            <w:vAlign w:val="center"/>
          </w:tcPr>
          <w:p w14:paraId="7DB832B4" w14:textId="77777777" w:rsidR="00E60C3C" w:rsidRPr="00027AEA" w:rsidRDefault="00E60C3C" w:rsidP="00FA25DF">
            <w:pPr>
              <w:jc w:val="center"/>
              <w:rPr>
                <w:rFonts w:ascii="Century Gothic" w:hAnsi="Century Gothic" w:cs="Arial"/>
                <w:sz w:val="18"/>
                <w:szCs w:val="18"/>
              </w:rPr>
            </w:pPr>
            <w:r w:rsidRPr="00027AEA">
              <w:rPr>
                <w:rFonts w:ascii="Century Gothic" w:hAnsi="Century Gothic" w:cs="Arial"/>
                <w:sz w:val="18"/>
                <w:szCs w:val="18"/>
              </w:rPr>
              <w:t>Diego Barrios</w:t>
            </w:r>
          </w:p>
        </w:tc>
      </w:tr>
      <w:tr w:rsidR="00744F90" w:rsidRPr="000F0D91" w14:paraId="6D3A7BCC" w14:textId="77777777" w:rsidTr="00EB1446">
        <w:trPr>
          <w:trHeight w:val="402"/>
        </w:trPr>
        <w:tc>
          <w:tcPr>
            <w:tcW w:w="1276" w:type="dxa"/>
            <w:tcBorders>
              <w:top w:val="single" w:sz="4" w:space="0" w:color="auto"/>
              <w:left w:val="single" w:sz="4" w:space="0" w:color="auto"/>
              <w:bottom w:val="single" w:sz="4" w:space="0" w:color="auto"/>
              <w:right w:val="single" w:sz="4" w:space="0" w:color="auto"/>
            </w:tcBorders>
            <w:vAlign w:val="center"/>
          </w:tcPr>
          <w:p w14:paraId="696761AF" w14:textId="77777777" w:rsidR="00027AEA" w:rsidRDefault="00EB1446" w:rsidP="00EB1446">
            <w:pPr>
              <w:jc w:val="center"/>
              <w:rPr>
                <w:rFonts w:ascii="Century Gothic" w:hAnsi="Century Gothic" w:cs="Arial"/>
                <w:sz w:val="18"/>
                <w:szCs w:val="16"/>
              </w:rPr>
            </w:pPr>
            <w:r w:rsidRPr="00027AEA">
              <w:rPr>
                <w:rFonts w:ascii="Century Gothic" w:hAnsi="Century Gothic" w:cs="Arial"/>
                <w:sz w:val="18"/>
                <w:szCs w:val="16"/>
              </w:rPr>
              <w:t xml:space="preserve">Anexo </w:t>
            </w:r>
          </w:p>
          <w:p w14:paraId="3E1B60D3" w14:textId="77777777" w:rsidR="00027847" w:rsidRPr="00027AEA" w:rsidRDefault="00EB1446" w:rsidP="00EB1446">
            <w:pPr>
              <w:jc w:val="center"/>
              <w:rPr>
                <w:rFonts w:ascii="Century Gothic" w:hAnsi="Century Gothic" w:cs="Arial"/>
                <w:sz w:val="18"/>
                <w:szCs w:val="16"/>
              </w:rPr>
            </w:pPr>
            <w:r w:rsidRPr="00027AEA">
              <w:rPr>
                <w:rFonts w:ascii="Century Gothic" w:hAnsi="Century Gothic" w:cs="Arial"/>
                <w:sz w:val="18"/>
                <w:szCs w:val="16"/>
              </w:rPr>
              <w:t>MSL-04</w:t>
            </w:r>
          </w:p>
        </w:tc>
        <w:tc>
          <w:tcPr>
            <w:tcW w:w="937" w:type="dxa"/>
            <w:tcBorders>
              <w:top w:val="single" w:sz="4" w:space="0" w:color="auto"/>
              <w:left w:val="single" w:sz="4" w:space="0" w:color="auto"/>
              <w:bottom w:val="single" w:sz="4" w:space="0" w:color="auto"/>
              <w:right w:val="single" w:sz="4" w:space="0" w:color="auto"/>
            </w:tcBorders>
            <w:vAlign w:val="center"/>
          </w:tcPr>
          <w:p w14:paraId="3B5E47DC" w14:textId="77777777" w:rsidR="00027847" w:rsidRPr="00027AEA" w:rsidRDefault="00027847" w:rsidP="00FA25DF">
            <w:pPr>
              <w:jc w:val="center"/>
              <w:rPr>
                <w:rFonts w:ascii="Century Gothic" w:hAnsi="Century Gothic" w:cs="Arial"/>
                <w:sz w:val="16"/>
                <w:szCs w:val="16"/>
              </w:rPr>
            </w:pPr>
            <w:r w:rsidRPr="00027AEA">
              <w:rPr>
                <w:rFonts w:ascii="Century Gothic" w:hAnsi="Century Gothic" w:cs="Arial"/>
                <w:sz w:val="16"/>
                <w:szCs w:val="16"/>
              </w:rPr>
              <w:t>3</w:t>
            </w:r>
          </w:p>
        </w:tc>
        <w:tc>
          <w:tcPr>
            <w:tcW w:w="4308" w:type="dxa"/>
            <w:tcBorders>
              <w:top w:val="single" w:sz="4" w:space="0" w:color="auto"/>
              <w:left w:val="single" w:sz="4" w:space="0" w:color="auto"/>
              <w:bottom w:val="single" w:sz="4" w:space="0" w:color="auto"/>
              <w:right w:val="single" w:sz="4" w:space="0" w:color="auto"/>
            </w:tcBorders>
            <w:vAlign w:val="center"/>
          </w:tcPr>
          <w:p w14:paraId="2AF78828" w14:textId="77777777" w:rsidR="00027847" w:rsidRPr="00027AEA" w:rsidRDefault="00027847" w:rsidP="00FA25DF">
            <w:pPr>
              <w:jc w:val="center"/>
              <w:rPr>
                <w:rFonts w:ascii="Century Gothic" w:hAnsi="Century Gothic" w:cs="Arial"/>
                <w:sz w:val="18"/>
                <w:szCs w:val="16"/>
              </w:rPr>
            </w:pPr>
            <w:r w:rsidRPr="00027AEA">
              <w:rPr>
                <w:rFonts w:ascii="Century Gothic" w:hAnsi="Century Gothic" w:cs="Arial"/>
                <w:sz w:val="18"/>
                <w:szCs w:val="16"/>
              </w:rPr>
              <w:t>Se realizaron cambios generales</w:t>
            </w:r>
            <w:r w:rsidR="004A2B3F" w:rsidRPr="00027AEA">
              <w:rPr>
                <w:rFonts w:ascii="Century Gothic" w:hAnsi="Century Gothic" w:cs="Arial"/>
                <w:sz w:val="18"/>
                <w:szCs w:val="16"/>
              </w:rPr>
              <w:t>.</w:t>
            </w:r>
          </w:p>
        </w:tc>
        <w:tc>
          <w:tcPr>
            <w:tcW w:w="1275" w:type="dxa"/>
            <w:tcBorders>
              <w:top w:val="single" w:sz="4" w:space="0" w:color="auto"/>
              <w:left w:val="single" w:sz="4" w:space="0" w:color="auto"/>
              <w:bottom w:val="single" w:sz="4" w:space="0" w:color="auto"/>
              <w:right w:val="single" w:sz="4" w:space="0" w:color="auto"/>
            </w:tcBorders>
            <w:vAlign w:val="center"/>
          </w:tcPr>
          <w:p w14:paraId="752F3A13" w14:textId="77777777" w:rsidR="00027847" w:rsidRPr="00027AEA" w:rsidRDefault="00027847" w:rsidP="00FA25DF">
            <w:pPr>
              <w:jc w:val="center"/>
              <w:rPr>
                <w:rFonts w:ascii="Century Gothic" w:hAnsi="Century Gothic" w:cs="Arial"/>
                <w:sz w:val="18"/>
                <w:szCs w:val="16"/>
              </w:rPr>
            </w:pPr>
            <w:r w:rsidRPr="00027AEA">
              <w:rPr>
                <w:rFonts w:ascii="Century Gothic" w:hAnsi="Century Gothic" w:cs="Arial"/>
                <w:sz w:val="18"/>
                <w:szCs w:val="16"/>
              </w:rPr>
              <w:t>1</w:t>
            </w:r>
            <w:r w:rsidR="007C52B7" w:rsidRPr="00027AEA">
              <w:rPr>
                <w:rFonts w:ascii="Century Gothic" w:hAnsi="Century Gothic" w:cs="Arial"/>
                <w:sz w:val="18"/>
                <w:szCs w:val="16"/>
              </w:rPr>
              <w:t>1</w:t>
            </w:r>
            <w:r w:rsidRPr="00027AEA">
              <w:rPr>
                <w:rFonts w:ascii="Century Gothic" w:hAnsi="Century Gothic" w:cs="Arial"/>
                <w:sz w:val="18"/>
                <w:szCs w:val="16"/>
              </w:rPr>
              <w:t>/0</w:t>
            </w:r>
            <w:r w:rsidR="007C52B7" w:rsidRPr="00027AEA">
              <w:rPr>
                <w:rFonts w:ascii="Century Gothic" w:hAnsi="Century Gothic" w:cs="Arial"/>
                <w:sz w:val="18"/>
                <w:szCs w:val="16"/>
              </w:rPr>
              <w:t>4</w:t>
            </w:r>
            <w:r w:rsidRPr="00027AEA">
              <w:rPr>
                <w:rFonts w:ascii="Century Gothic" w:hAnsi="Century Gothic" w:cs="Arial"/>
                <w:sz w:val="18"/>
                <w:szCs w:val="16"/>
              </w:rPr>
              <w:t>/2011</w:t>
            </w:r>
          </w:p>
        </w:tc>
        <w:tc>
          <w:tcPr>
            <w:tcW w:w="1276" w:type="dxa"/>
            <w:tcBorders>
              <w:top w:val="single" w:sz="4" w:space="0" w:color="auto"/>
              <w:left w:val="single" w:sz="4" w:space="0" w:color="auto"/>
              <w:bottom w:val="single" w:sz="4" w:space="0" w:color="auto"/>
              <w:right w:val="single" w:sz="4" w:space="0" w:color="auto"/>
            </w:tcBorders>
            <w:vAlign w:val="center"/>
          </w:tcPr>
          <w:p w14:paraId="2FD3D90C" w14:textId="77777777" w:rsidR="00027847" w:rsidRPr="00027AEA" w:rsidRDefault="00027847" w:rsidP="00FA25DF">
            <w:pPr>
              <w:jc w:val="center"/>
              <w:rPr>
                <w:rFonts w:ascii="Century Gothic" w:hAnsi="Century Gothic" w:cs="Arial"/>
                <w:sz w:val="18"/>
                <w:szCs w:val="18"/>
              </w:rPr>
            </w:pPr>
            <w:r w:rsidRPr="00027AEA">
              <w:rPr>
                <w:rFonts w:ascii="Century Gothic" w:hAnsi="Century Gothic" w:cs="Arial"/>
                <w:sz w:val="18"/>
                <w:szCs w:val="18"/>
              </w:rPr>
              <w:t>Diego Barrios</w:t>
            </w:r>
          </w:p>
        </w:tc>
      </w:tr>
      <w:tr w:rsidR="00744F90" w:rsidRPr="000F0D91" w14:paraId="102BCA29" w14:textId="77777777" w:rsidTr="00FA25DF">
        <w:tc>
          <w:tcPr>
            <w:tcW w:w="1276" w:type="dxa"/>
            <w:tcBorders>
              <w:top w:val="single" w:sz="4" w:space="0" w:color="auto"/>
              <w:left w:val="single" w:sz="4" w:space="0" w:color="auto"/>
              <w:bottom w:val="single" w:sz="4" w:space="0" w:color="auto"/>
              <w:right w:val="single" w:sz="4" w:space="0" w:color="auto"/>
            </w:tcBorders>
            <w:vAlign w:val="center"/>
          </w:tcPr>
          <w:p w14:paraId="77AC2429" w14:textId="77777777" w:rsidR="00027AEA" w:rsidRDefault="00EB1446" w:rsidP="00FA25DF">
            <w:pPr>
              <w:jc w:val="center"/>
              <w:rPr>
                <w:rFonts w:ascii="Century Gothic" w:hAnsi="Century Gothic" w:cs="Arial"/>
                <w:sz w:val="18"/>
                <w:szCs w:val="16"/>
              </w:rPr>
            </w:pPr>
            <w:r w:rsidRPr="00027AEA">
              <w:rPr>
                <w:rFonts w:ascii="Century Gothic" w:hAnsi="Century Gothic" w:cs="Arial"/>
                <w:sz w:val="18"/>
                <w:szCs w:val="16"/>
              </w:rPr>
              <w:t xml:space="preserve">Anexo </w:t>
            </w:r>
          </w:p>
          <w:p w14:paraId="21F43E32" w14:textId="77777777" w:rsidR="000F39A1" w:rsidRPr="00027AEA" w:rsidRDefault="00EB1446" w:rsidP="00FA25DF">
            <w:pPr>
              <w:jc w:val="center"/>
              <w:rPr>
                <w:rFonts w:ascii="Century Gothic" w:hAnsi="Century Gothic" w:cs="Arial"/>
                <w:sz w:val="18"/>
                <w:szCs w:val="16"/>
              </w:rPr>
            </w:pPr>
            <w:r w:rsidRPr="00027AEA">
              <w:rPr>
                <w:rFonts w:ascii="Century Gothic" w:hAnsi="Century Gothic" w:cs="Arial"/>
                <w:sz w:val="18"/>
                <w:szCs w:val="16"/>
              </w:rPr>
              <w:t>MSL-04</w:t>
            </w:r>
          </w:p>
        </w:tc>
        <w:tc>
          <w:tcPr>
            <w:tcW w:w="937" w:type="dxa"/>
            <w:tcBorders>
              <w:top w:val="single" w:sz="4" w:space="0" w:color="auto"/>
              <w:left w:val="single" w:sz="4" w:space="0" w:color="auto"/>
              <w:bottom w:val="single" w:sz="4" w:space="0" w:color="auto"/>
              <w:right w:val="single" w:sz="4" w:space="0" w:color="auto"/>
            </w:tcBorders>
            <w:vAlign w:val="center"/>
          </w:tcPr>
          <w:p w14:paraId="3202BD09" w14:textId="77777777" w:rsidR="000F39A1" w:rsidRPr="00027AEA" w:rsidRDefault="000F39A1" w:rsidP="00FA25DF">
            <w:pPr>
              <w:jc w:val="center"/>
              <w:rPr>
                <w:rFonts w:ascii="Century Gothic" w:hAnsi="Century Gothic" w:cs="Arial"/>
                <w:sz w:val="16"/>
                <w:szCs w:val="16"/>
              </w:rPr>
            </w:pPr>
            <w:r w:rsidRPr="00027AEA">
              <w:rPr>
                <w:rFonts w:ascii="Century Gothic" w:hAnsi="Century Gothic" w:cs="Arial"/>
                <w:sz w:val="16"/>
                <w:szCs w:val="16"/>
              </w:rPr>
              <w:t>4</w:t>
            </w:r>
          </w:p>
        </w:tc>
        <w:tc>
          <w:tcPr>
            <w:tcW w:w="4308" w:type="dxa"/>
            <w:tcBorders>
              <w:top w:val="single" w:sz="4" w:space="0" w:color="auto"/>
              <w:left w:val="single" w:sz="4" w:space="0" w:color="auto"/>
              <w:bottom w:val="single" w:sz="4" w:space="0" w:color="auto"/>
              <w:right w:val="single" w:sz="4" w:space="0" w:color="auto"/>
            </w:tcBorders>
            <w:vAlign w:val="center"/>
          </w:tcPr>
          <w:p w14:paraId="2E1AD6F1" w14:textId="77777777" w:rsidR="000F39A1" w:rsidRPr="00027AEA" w:rsidRDefault="000F39A1" w:rsidP="00FA25DF">
            <w:pPr>
              <w:jc w:val="center"/>
              <w:rPr>
                <w:rFonts w:ascii="Century Gothic" w:hAnsi="Century Gothic" w:cs="Arial"/>
                <w:sz w:val="18"/>
                <w:szCs w:val="16"/>
              </w:rPr>
            </w:pPr>
            <w:r w:rsidRPr="00027AEA">
              <w:rPr>
                <w:rFonts w:ascii="Century Gothic" w:hAnsi="Century Gothic" w:cs="Arial"/>
                <w:sz w:val="18"/>
                <w:szCs w:val="16"/>
              </w:rPr>
              <w:t xml:space="preserve">Se realizaron cambios generales de acuerdo a las acciones correctivas derivadas de la </w:t>
            </w:r>
            <w:r w:rsidR="00FA25DF" w:rsidRPr="00027AEA">
              <w:rPr>
                <w:rFonts w:ascii="Century Gothic" w:hAnsi="Century Gothic" w:cs="Arial"/>
                <w:sz w:val="18"/>
                <w:szCs w:val="16"/>
              </w:rPr>
              <w:t>Evaluación</w:t>
            </w:r>
            <w:r w:rsidRPr="00027AEA">
              <w:rPr>
                <w:rFonts w:ascii="Century Gothic" w:hAnsi="Century Gothic" w:cs="Arial"/>
                <w:sz w:val="18"/>
                <w:szCs w:val="16"/>
              </w:rPr>
              <w:t xml:space="preserve"> realizada por el ONAC.</w:t>
            </w:r>
          </w:p>
        </w:tc>
        <w:tc>
          <w:tcPr>
            <w:tcW w:w="1275" w:type="dxa"/>
            <w:tcBorders>
              <w:top w:val="single" w:sz="4" w:space="0" w:color="auto"/>
              <w:left w:val="single" w:sz="4" w:space="0" w:color="auto"/>
              <w:bottom w:val="single" w:sz="4" w:space="0" w:color="auto"/>
              <w:right w:val="single" w:sz="4" w:space="0" w:color="auto"/>
            </w:tcBorders>
            <w:vAlign w:val="center"/>
          </w:tcPr>
          <w:p w14:paraId="56B498C4" w14:textId="77777777" w:rsidR="000F39A1" w:rsidRPr="00027AEA" w:rsidRDefault="000F39A1" w:rsidP="00FA25DF">
            <w:pPr>
              <w:jc w:val="center"/>
              <w:rPr>
                <w:rFonts w:ascii="Century Gothic" w:hAnsi="Century Gothic" w:cs="Arial"/>
                <w:sz w:val="18"/>
                <w:szCs w:val="16"/>
              </w:rPr>
            </w:pPr>
            <w:r w:rsidRPr="00027AEA">
              <w:rPr>
                <w:rFonts w:ascii="Century Gothic" w:hAnsi="Century Gothic" w:cs="Arial"/>
                <w:sz w:val="18"/>
                <w:szCs w:val="16"/>
              </w:rPr>
              <w:t>6/04/2012</w:t>
            </w:r>
          </w:p>
        </w:tc>
        <w:tc>
          <w:tcPr>
            <w:tcW w:w="1276" w:type="dxa"/>
            <w:tcBorders>
              <w:top w:val="single" w:sz="4" w:space="0" w:color="auto"/>
              <w:left w:val="single" w:sz="4" w:space="0" w:color="auto"/>
              <w:bottom w:val="single" w:sz="4" w:space="0" w:color="auto"/>
              <w:right w:val="single" w:sz="4" w:space="0" w:color="auto"/>
            </w:tcBorders>
            <w:vAlign w:val="center"/>
          </w:tcPr>
          <w:p w14:paraId="69558066" w14:textId="77777777" w:rsidR="000F39A1" w:rsidRPr="00027AEA" w:rsidRDefault="000F39A1" w:rsidP="00FA25DF">
            <w:pPr>
              <w:jc w:val="center"/>
              <w:rPr>
                <w:rFonts w:ascii="Century Gothic" w:hAnsi="Century Gothic" w:cs="Arial"/>
                <w:sz w:val="18"/>
                <w:szCs w:val="18"/>
              </w:rPr>
            </w:pPr>
            <w:r w:rsidRPr="00027AEA">
              <w:rPr>
                <w:rFonts w:ascii="Century Gothic" w:hAnsi="Century Gothic" w:cs="Arial"/>
                <w:sz w:val="18"/>
                <w:szCs w:val="18"/>
              </w:rPr>
              <w:t>Diego Barrios</w:t>
            </w:r>
          </w:p>
        </w:tc>
      </w:tr>
      <w:tr w:rsidR="00744F90" w:rsidRPr="000F0D91" w14:paraId="6092BA5C" w14:textId="77777777" w:rsidTr="00EB1446">
        <w:trPr>
          <w:trHeight w:val="623"/>
        </w:trPr>
        <w:tc>
          <w:tcPr>
            <w:tcW w:w="1276" w:type="dxa"/>
            <w:tcBorders>
              <w:top w:val="single" w:sz="4" w:space="0" w:color="auto"/>
              <w:left w:val="single" w:sz="4" w:space="0" w:color="auto"/>
              <w:bottom w:val="single" w:sz="4" w:space="0" w:color="auto"/>
              <w:right w:val="single" w:sz="4" w:space="0" w:color="auto"/>
            </w:tcBorders>
            <w:vAlign w:val="center"/>
          </w:tcPr>
          <w:p w14:paraId="7AF73918" w14:textId="77777777" w:rsidR="00027AEA" w:rsidRDefault="00EB1446" w:rsidP="00FA25DF">
            <w:pPr>
              <w:jc w:val="center"/>
              <w:rPr>
                <w:rFonts w:ascii="Century Gothic" w:hAnsi="Century Gothic" w:cs="Arial"/>
                <w:sz w:val="18"/>
                <w:szCs w:val="16"/>
              </w:rPr>
            </w:pPr>
            <w:r w:rsidRPr="00027AEA">
              <w:rPr>
                <w:rFonts w:ascii="Century Gothic" w:hAnsi="Century Gothic" w:cs="Arial"/>
                <w:sz w:val="18"/>
                <w:szCs w:val="16"/>
              </w:rPr>
              <w:t>Anexo</w:t>
            </w:r>
          </w:p>
          <w:p w14:paraId="79564261" w14:textId="77777777" w:rsidR="00F10C1C" w:rsidRPr="00027AEA" w:rsidRDefault="00EB1446" w:rsidP="00FA25DF">
            <w:pPr>
              <w:jc w:val="center"/>
              <w:rPr>
                <w:rFonts w:ascii="Century Gothic" w:hAnsi="Century Gothic" w:cs="Arial"/>
                <w:sz w:val="18"/>
                <w:szCs w:val="16"/>
              </w:rPr>
            </w:pPr>
            <w:r w:rsidRPr="00027AEA">
              <w:rPr>
                <w:rFonts w:ascii="Century Gothic" w:hAnsi="Century Gothic" w:cs="Arial"/>
                <w:sz w:val="18"/>
                <w:szCs w:val="16"/>
              </w:rPr>
              <w:t>MSL-04</w:t>
            </w:r>
          </w:p>
        </w:tc>
        <w:tc>
          <w:tcPr>
            <w:tcW w:w="937" w:type="dxa"/>
            <w:tcBorders>
              <w:top w:val="single" w:sz="4" w:space="0" w:color="auto"/>
              <w:left w:val="single" w:sz="4" w:space="0" w:color="auto"/>
              <w:bottom w:val="single" w:sz="4" w:space="0" w:color="auto"/>
              <w:right w:val="single" w:sz="4" w:space="0" w:color="auto"/>
            </w:tcBorders>
            <w:vAlign w:val="center"/>
          </w:tcPr>
          <w:p w14:paraId="7D3D7C65" w14:textId="77777777" w:rsidR="00F10C1C" w:rsidRPr="00027AEA" w:rsidRDefault="00F10C1C" w:rsidP="00FA25DF">
            <w:pPr>
              <w:jc w:val="center"/>
              <w:rPr>
                <w:rFonts w:ascii="Century Gothic" w:hAnsi="Century Gothic" w:cs="Arial"/>
                <w:sz w:val="16"/>
                <w:szCs w:val="16"/>
              </w:rPr>
            </w:pPr>
            <w:r w:rsidRPr="00027AEA">
              <w:rPr>
                <w:rFonts w:ascii="Century Gothic" w:hAnsi="Century Gothic" w:cs="Arial"/>
                <w:sz w:val="16"/>
                <w:szCs w:val="16"/>
              </w:rPr>
              <w:t>5</w:t>
            </w:r>
          </w:p>
        </w:tc>
        <w:tc>
          <w:tcPr>
            <w:tcW w:w="4308" w:type="dxa"/>
            <w:tcBorders>
              <w:top w:val="single" w:sz="4" w:space="0" w:color="auto"/>
              <w:left w:val="single" w:sz="4" w:space="0" w:color="auto"/>
              <w:bottom w:val="single" w:sz="4" w:space="0" w:color="auto"/>
              <w:right w:val="single" w:sz="4" w:space="0" w:color="auto"/>
            </w:tcBorders>
            <w:vAlign w:val="center"/>
          </w:tcPr>
          <w:p w14:paraId="3ADA23F4" w14:textId="77777777" w:rsidR="00F10C1C" w:rsidRPr="00027AEA" w:rsidRDefault="00F10C1C" w:rsidP="00FA25DF">
            <w:pPr>
              <w:jc w:val="center"/>
              <w:rPr>
                <w:rFonts w:ascii="Century Gothic" w:hAnsi="Century Gothic" w:cs="Arial"/>
                <w:sz w:val="18"/>
                <w:szCs w:val="16"/>
              </w:rPr>
            </w:pPr>
            <w:r w:rsidRPr="00027AEA">
              <w:rPr>
                <w:rFonts w:ascii="Century Gothic" w:hAnsi="Century Gothic" w:cs="Arial"/>
                <w:sz w:val="18"/>
                <w:szCs w:val="16"/>
              </w:rPr>
              <w:t xml:space="preserve">Se realizaron cambios generales de acuerdo a las acciones correctivas derivadas de la </w:t>
            </w:r>
            <w:r w:rsidR="00064CD0" w:rsidRPr="00027AEA">
              <w:rPr>
                <w:rFonts w:ascii="Century Gothic" w:hAnsi="Century Gothic" w:cs="Arial"/>
                <w:sz w:val="18"/>
                <w:szCs w:val="16"/>
              </w:rPr>
              <w:t>Auditor</w:t>
            </w:r>
            <w:r w:rsidRPr="00027AEA">
              <w:rPr>
                <w:rFonts w:ascii="Century Gothic" w:hAnsi="Century Gothic" w:cs="Arial"/>
                <w:sz w:val="18"/>
                <w:szCs w:val="16"/>
              </w:rPr>
              <w:t>ía interna.</w:t>
            </w:r>
          </w:p>
        </w:tc>
        <w:tc>
          <w:tcPr>
            <w:tcW w:w="1275" w:type="dxa"/>
            <w:tcBorders>
              <w:top w:val="single" w:sz="4" w:space="0" w:color="auto"/>
              <w:left w:val="single" w:sz="4" w:space="0" w:color="auto"/>
              <w:bottom w:val="single" w:sz="4" w:space="0" w:color="auto"/>
              <w:right w:val="single" w:sz="4" w:space="0" w:color="auto"/>
            </w:tcBorders>
            <w:vAlign w:val="center"/>
          </w:tcPr>
          <w:p w14:paraId="5DA22BD1" w14:textId="77777777" w:rsidR="00F10C1C" w:rsidRPr="00027AEA" w:rsidRDefault="00F10C1C" w:rsidP="00FA25DF">
            <w:pPr>
              <w:jc w:val="center"/>
              <w:rPr>
                <w:rFonts w:ascii="Century Gothic" w:hAnsi="Century Gothic" w:cs="Arial"/>
                <w:sz w:val="18"/>
                <w:szCs w:val="16"/>
              </w:rPr>
            </w:pPr>
            <w:r w:rsidRPr="00027AEA">
              <w:rPr>
                <w:rFonts w:ascii="Century Gothic" w:hAnsi="Century Gothic" w:cs="Arial"/>
                <w:sz w:val="18"/>
                <w:szCs w:val="16"/>
              </w:rPr>
              <w:t>31/01/2012</w:t>
            </w:r>
          </w:p>
        </w:tc>
        <w:tc>
          <w:tcPr>
            <w:tcW w:w="1276" w:type="dxa"/>
            <w:tcBorders>
              <w:top w:val="single" w:sz="4" w:space="0" w:color="auto"/>
              <w:left w:val="single" w:sz="4" w:space="0" w:color="auto"/>
              <w:bottom w:val="single" w:sz="4" w:space="0" w:color="auto"/>
              <w:right w:val="single" w:sz="4" w:space="0" w:color="auto"/>
            </w:tcBorders>
            <w:vAlign w:val="center"/>
          </w:tcPr>
          <w:p w14:paraId="3177EB82" w14:textId="77777777" w:rsidR="00F10C1C" w:rsidRPr="00027AEA" w:rsidRDefault="00F10C1C" w:rsidP="00FA25DF">
            <w:pPr>
              <w:jc w:val="center"/>
              <w:rPr>
                <w:rFonts w:ascii="Century Gothic" w:hAnsi="Century Gothic" w:cs="Arial"/>
                <w:sz w:val="18"/>
                <w:szCs w:val="18"/>
              </w:rPr>
            </w:pPr>
            <w:r w:rsidRPr="00027AEA">
              <w:rPr>
                <w:rFonts w:ascii="Century Gothic" w:hAnsi="Century Gothic" w:cs="Arial"/>
                <w:sz w:val="18"/>
                <w:szCs w:val="18"/>
              </w:rPr>
              <w:t>Diego Barrios</w:t>
            </w:r>
          </w:p>
        </w:tc>
      </w:tr>
      <w:tr w:rsidR="00744F90" w:rsidRPr="000F0D91" w14:paraId="74CFC6B5" w14:textId="77777777" w:rsidTr="00FA25DF">
        <w:tc>
          <w:tcPr>
            <w:tcW w:w="1276" w:type="dxa"/>
            <w:tcBorders>
              <w:top w:val="single" w:sz="4" w:space="0" w:color="auto"/>
              <w:left w:val="single" w:sz="4" w:space="0" w:color="auto"/>
              <w:bottom w:val="single" w:sz="4" w:space="0" w:color="auto"/>
              <w:right w:val="single" w:sz="4" w:space="0" w:color="auto"/>
            </w:tcBorders>
            <w:vAlign w:val="center"/>
          </w:tcPr>
          <w:p w14:paraId="780436FB" w14:textId="77777777" w:rsidR="00027AEA" w:rsidRDefault="00EB1446" w:rsidP="00FA25DF">
            <w:pPr>
              <w:jc w:val="center"/>
              <w:rPr>
                <w:rFonts w:ascii="Century Gothic" w:hAnsi="Century Gothic" w:cs="Arial"/>
                <w:sz w:val="18"/>
                <w:szCs w:val="16"/>
              </w:rPr>
            </w:pPr>
            <w:r w:rsidRPr="00027AEA">
              <w:rPr>
                <w:rFonts w:ascii="Century Gothic" w:hAnsi="Century Gothic" w:cs="Arial"/>
                <w:sz w:val="18"/>
                <w:szCs w:val="16"/>
              </w:rPr>
              <w:t xml:space="preserve">Anexo </w:t>
            </w:r>
          </w:p>
          <w:p w14:paraId="54BE3A09" w14:textId="77777777" w:rsidR="00470D57" w:rsidRPr="00027AEA" w:rsidRDefault="00EB1446" w:rsidP="00FA25DF">
            <w:pPr>
              <w:jc w:val="center"/>
              <w:rPr>
                <w:rFonts w:ascii="Century Gothic" w:hAnsi="Century Gothic" w:cs="Arial"/>
                <w:sz w:val="18"/>
                <w:szCs w:val="16"/>
              </w:rPr>
            </w:pPr>
            <w:r w:rsidRPr="00027AEA">
              <w:rPr>
                <w:rFonts w:ascii="Century Gothic" w:hAnsi="Century Gothic" w:cs="Arial"/>
                <w:sz w:val="18"/>
                <w:szCs w:val="16"/>
              </w:rPr>
              <w:t>MSL-04</w:t>
            </w:r>
          </w:p>
        </w:tc>
        <w:tc>
          <w:tcPr>
            <w:tcW w:w="937" w:type="dxa"/>
            <w:tcBorders>
              <w:top w:val="single" w:sz="4" w:space="0" w:color="auto"/>
              <w:left w:val="single" w:sz="4" w:space="0" w:color="auto"/>
              <w:bottom w:val="single" w:sz="4" w:space="0" w:color="auto"/>
              <w:right w:val="single" w:sz="4" w:space="0" w:color="auto"/>
            </w:tcBorders>
            <w:vAlign w:val="center"/>
          </w:tcPr>
          <w:p w14:paraId="20C5590B" w14:textId="77777777" w:rsidR="00470D57" w:rsidRPr="00027AEA" w:rsidRDefault="00470D57" w:rsidP="00FA25DF">
            <w:pPr>
              <w:jc w:val="center"/>
              <w:rPr>
                <w:rFonts w:ascii="Century Gothic" w:hAnsi="Century Gothic" w:cs="Arial"/>
                <w:sz w:val="16"/>
                <w:szCs w:val="16"/>
              </w:rPr>
            </w:pPr>
            <w:r w:rsidRPr="00027AEA">
              <w:rPr>
                <w:rFonts w:ascii="Century Gothic" w:hAnsi="Century Gothic" w:cs="Arial"/>
                <w:sz w:val="16"/>
                <w:szCs w:val="16"/>
              </w:rPr>
              <w:t>6</w:t>
            </w:r>
          </w:p>
        </w:tc>
        <w:tc>
          <w:tcPr>
            <w:tcW w:w="4308" w:type="dxa"/>
            <w:tcBorders>
              <w:top w:val="single" w:sz="4" w:space="0" w:color="auto"/>
              <w:left w:val="single" w:sz="4" w:space="0" w:color="auto"/>
              <w:bottom w:val="single" w:sz="4" w:space="0" w:color="auto"/>
              <w:right w:val="single" w:sz="4" w:space="0" w:color="auto"/>
            </w:tcBorders>
            <w:vAlign w:val="center"/>
          </w:tcPr>
          <w:p w14:paraId="4DF5B271" w14:textId="77777777" w:rsidR="00470D57" w:rsidRPr="00027AEA" w:rsidRDefault="00470D57" w:rsidP="00FA25DF">
            <w:pPr>
              <w:jc w:val="center"/>
              <w:rPr>
                <w:rFonts w:ascii="Century Gothic" w:hAnsi="Century Gothic" w:cs="Arial"/>
                <w:sz w:val="18"/>
                <w:szCs w:val="16"/>
              </w:rPr>
            </w:pPr>
            <w:r w:rsidRPr="00027AEA">
              <w:rPr>
                <w:rFonts w:ascii="Century Gothic" w:hAnsi="Century Gothic" w:cs="Arial"/>
                <w:sz w:val="18"/>
                <w:szCs w:val="16"/>
              </w:rPr>
              <w:t xml:space="preserve">Se realizaron cambios generales de acuerdo a las acciones correctivas derivadas de la </w:t>
            </w:r>
            <w:r w:rsidR="00FA25DF" w:rsidRPr="00027AEA">
              <w:rPr>
                <w:rFonts w:ascii="Century Gothic" w:hAnsi="Century Gothic" w:cs="Arial"/>
                <w:sz w:val="18"/>
                <w:szCs w:val="16"/>
              </w:rPr>
              <w:t>Evaluación</w:t>
            </w:r>
            <w:r w:rsidRPr="00027AEA">
              <w:rPr>
                <w:rFonts w:ascii="Century Gothic" w:hAnsi="Century Gothic" w:cs="Arial"/>
                <w:sz w:val="18"/>
                <w:szCs w:val="16"/>
              </w:rPr>
              <w:t xml:space="preserve"> realizada por el ONAC.</w:t>
            </w:r>
          </w:p>
        </w:tc>
        <w:tc>
          <w:tcPr>
            <w:tcW w:w="1275" w:type="dxa"/>
            <w:tcBorders>
              <w:top w:val="single" w:sz="4" w:space="0" w:color="auto"/>
              <w:left w:val="single" w:sz="4" w:space="0" w:color="auto"/>
              <w:bottom w:val="single" w:sz="4" w:space="0" w:color="auto"/>
              <w:right w:val="single" w:sz="4" w:space="0" w:color="auto"/>
            </w:tcBorders>
            <w:vAlign w:val="center"/>
          </w:tcPr>
          <w:p w14:paraId="65CB82C6" w14:textId="77777777" w:rsidR="00470D57" w:rsidRPr="00027AEA" w:rsidRDefault="00470D57" w:rsidP="00FA25DF">
            <w:pPr>
              <w:jc w:val="center"/>
              <w:rPr>
                <w:rFonts w:ascii="Century Gothic" w:hAnsi="Century Gothic" w:cs="Arial"/>
                <w:sz w:val="18"/>
                <w:szCs w:val="16"/>
              </w:rPr>
            </w:pPr>
            <w:r w:rsidRPr="00027AEA">
              <w:rPr>
                <w:rFonts w:ascii="Century Gothic" w:hAnsi="Century Gothic" w:cs="Arial"/>
                <w:sz w:val="18"/>
                <w:szCs w:val="16"/>
              </w:rPr>
              <w:t>26/06/2013</w:t>
            </w:r>
          </w:p>
        </w:tc>
        <w:tc>
          <w:tcPr>
            <w:tcW w:w="1276" w:type="dxa"/>
            <w:tcBorders>
              <w:top w:val="single" w:sz="4" w:space="0" w:color="auto"/>
              <w:left w:val="single" w:sz="4" w:space="0" w:color="auto"/>
              <w:bottom w:val="single" w:sz="4" w:space="0" w:color="auto"/>
              <w:right w:val="single" w:sz="4" w:space="0" w:color="auto"/>
            </w:tcBorders>
            <w:vAlign w:val="center"/>
          </w:tcPr>
          <w:p w14:paraId="4B64CB15" w14:textId="77777777" w:rsidR="00470D57" w:rsidRPr="00027AEA" w:rsidRDefault="00470D57" w:rsidP="00FA25DF">
            <w:pPr>
              <w:jc w:val="center"/>
              <w:rPr>
                <w:rFonts w:ascii="Century Gothic" w:hAnsi="Century Gothic" w:cs="Arial"/>
                <w:sz w:val="18"/>
                <w:szCs w:val="18"/>
              </w:rPr>
            </w:pPr>
            <w:r w:rsidRPr="00027AEA">
              <w:rPr>
                <w:rFonts w:ascii="Century Gothic" w:hAnsi="Century Gothic" w:cs="Arial"/>
                <w:sz w:val="18"/>
                <w:szCs w:val="18"/>
              </w:rPr>
              <w:t>Diego Barrios</w:t>
            </w:r>
          </w:p>
        </w:tc>
      </w:tr>
      <w:tr w:rsidR="00744F90" w:rsidRPr="000F0D91" w14:paraId="6855DBDB" w14:textId="77777777" w:rsidTr="00FA25DF">
        <w:tc>
          <w:tcPr>
            <w:tcW w:w="1276" w:type="dxa"/>
            <w:tcBorders>
              <w:top w:val="single" w:sz="4" w:space="0" w:color="auto"/>
              <w:left w:val="single" w:sz="4" w:space="0" w:color="auto"/>
              <w:bottom w:val="single" w:sz="4" w:space="0" w:color="auto"/>
              <w:right w:val="single" w:sz="4" w:space="0" w:color="auto"/>
            </w:tcBorders>
            <w:vAlign w:val="center"/>
          </w:tcPr>
          <w:p w14:paraId="6207050A" w14:textId="77777777" w:rsidR="00027AEA" w:rsidRDefault="00EB1446" w:rsidP="00FA25DF">
            <w:pPr>
              <w:jc w:val="center"/>
              <w:rPr>
                <w:rFonts w:ascii="Century Gothic" w:hAnsi="Century Gothic" w:cs="Arial"/>
                <w:sz w:val="18"/>
                <w:szCs w:val="16"/>
              </w:rPr>
            </w:pPr>
            <w:r w:rsidRPr="00027AEA">
              <w:rPr>
                <w:rFonts w:ascii="Century Gothic" w:hAnsi="Century Gothic" w:cs="Arial"/>
                <w:sz w:val="18"/>
                <w:szCs w:val="16"/>
              </w:rPr>
              <w:t xml:space="preserve">Anexo </w:t>
            </w:r>
          </w:p>
          <w:p w14:paraId="42593111" w14:textId="77777777" w:rsidR="00470D57" w:rsidRPr="00027AEA" w:rsidRDefault="00EB1446" w:rsidP="00FA25DF">
            <w:pPr>
              <w:jc w:val="center"/>
              <w:rPr>
                <w:rFonts w:ascii="Century Gothic" w:hAnsi="Century Gothic" w:cs="Arial"/>
                <w:sz w:val="18"/>
                <w:szCs w:val="16"/>
              </w:rPr>
            </w:pPr>
            <w:r w:rsidRPr="00027AEA">
              <w:rPr>
                <w:rFonts w:ascii="Century Gothic" w:hAnsi="Century Gothic" w:cs="Arial"/>
                <w:sz w:val="18"/>
                <w:szCs w:val="16"/>
              </w:rPr>
              <w:t>MSL-04</w:t>
            </w:r>
          </w:p>
        </w:tc>
        <w:tc>
          <w:tcPr>
            <w:tcW w:w="937" w:type="dxa"/>
            <w:tcBorders>
              <w:top w:val="single" w:sz="4" w:space="0" w:color="auto"/>
              <w:left w:val="single" w:sz="4" w:space="0" w:color="auto"/>
              <w:bottom w:val="single" w:sz="4" w:space="0" w:color="auto"/>
              <w:right w:val="single" w:sz="4" w:space="0" w:color="auto"/>
            </w:tcBorders>
            <w:vAlign w:val="center"/>
          </w:tcPr>
          <w:p w14:paraId="72BC2A3F" w14:textId="77777777" w:rsidR="00470D57" w:rsidRPr="00027AEA" w:rsidRDefault="00470D57" w:rsidP="00FA25DF">
            <w:pPr>
              <w:jc w:val="center"/>
              <w:rPr>
                <w:rFonts w:ascii="Century Gothic" w:hAnsi="Century Gothic" w:cs="Arial"/>
                <w:sz w:val="16"/>
                <w:szCs w:val="16"/>
              </w:rPr>
            </w:pPr>
            <w:r w:rsidRPr="00027AEA">
              <w:rPr>
                <w:rFonts w:ascii="Century Gothic" w:hAnsi="Century Gothic" w:cs="Arial"/>
                <w:sz w:val="16"/>
                <w:szCs w:val="16"/>
              </w:rPr>
              <w:t>7</w:t>
            </w:r>
          </w:p>
        </w:tc>
        <w:tc>
          <w:tcPr>
            <w:tcW w:w="4308" w:type="dxa"/>
            <w:tcBorders>
              <w:top w:val="single" w:sz="4" w:space="0" w:color="auto"/>
              <w:left w:val="single" w:sz="4" w:space="0" w:color="auto"/>
              <w:bottom w:val="single" w:sz="4" w:space="0" w:color="auto"/>
              <w:right w:val="single" w:sz="4" w:space="0" w:color="auto"/>
            </w:tcBorders>
            <w:vAlign w:val="center"/>
          </w:tcPr>
          <w:p w14:paraId="37ADA142" w14:textId="77777777" w:rsidR="00756475" w:rsidRPr="00027AEA" w:rsidRDefault="00756475" w:rsidP="00FA25DF">
            <w:pPr>
              <w:jc w:val="center"/>
              <w:rPr>
                <w:rFonts w:ascii="Century Gothic" w:hAnsi="Century Gothic" w:cs="Arial"/>
                <w:sz w:val="18"/>
                <w:szCs w:val="16"/>
              </w:rPr>
            </w:pPr>
            <w:r w:rsidRPr="00027AEA">
              <w:rPr>
                <w:rFonts w:ascii="Century Gothic" w:hAnsi="Century Gothic" w:cs="Arial"/>
                <w:sz w:val="18"/>
                <w:szCs w:val="16"/>
              </w:rPr>
              <w:t xml:space="preserve">-Se  incluyó el cierre de los hallazgos no conformes por  parte del </w:t>
            </w:r>
            <w:r w:rsidR="00064CD0" w:rsidRPr="00027AEA">
              <w:rPr>
                <w:rFonts w:ascii="Century Gothic" w:hAnsi="Century Gothic" w:cs="Arial"/>
                <w:sz w:val="18"/>
                <w:szCs w:val="16"/>
              </w:rPr>
              <w:t>Auditor</w:t>
            </w:r>
          </w:p>
          <w:p w14:paraId="1B1029E2" w14:textId="77777777" w:rsidR="00470D57" w:rsidRPr="00027AEA" w:rsidRDefault="00756475" w:rsidP="00FA25DF">
            <w:pPr>
              <w:jc w:val="center"/>
              <w:rPr>
                <w:rFonts w:ascii="Century Gothic" w:hAnsi="Century Gothic" w:cs="Arial"/>
                <w:sz w:val="18"/>
                <w:szCs w:val="16"/>
              </w:rPr>
            </w:pPr>
            <w:r w:rsidRPr="00027AEA">
              <w:rPr>
                <w:rFonts w:ascii="Century Gothic" w:hAnsi="Century Gothic" w:cs="Arial"/>
                <w:sz w:val="18"/>
                <w:szCs w:val="16"/>
              </w:rPr>
              <w:t>- Se incluyó la especificación  del tiempo para suspensión de la certificación y ca</w:t>
            </w:r>
            <w:r w:rsidR="00FA25DF" w:rsidRPr="00027AEA">
              <w:rPr>
                <w:rFonts w:ascii="Century Gothic" w:hAnsi="Century Gothic" w:cs="Arial"/>
                <w:sz w:val="18"/>
                <w:szCs w:val="16"/>
              </w:rPr>
              <w:t xml:space="preserve">ncelación del servicio Numeral </w:t>
            </w:r>
            <w:r w:rsidR="006E60EE" w:rsidRPr="00027AEA">
              <w:rPr>
                <w:rFonts w:ascii="Century Gothic" w:hAnsi="Century Gothic" w:cs="Arial"/>
                <w:sz w:val="18"/>
                <w:szCs w:val="16"/>
              </w:rPr>
              <w:t>7</w:t>
            </w:r>
            <w:r w:rsidR="00FA25DF" w:rsidRPr="00027AEA">
              <w:rPr>
                <w:rFonts w:ascii="Century Gothic" w:hAnsi="Century Gothic" w:cs="Arial"/>
                <w:sz w:val="18"/>
                <w:szCs w:val="16"/>
              </w:rPr>
              <w:t>.</w:t>
            </w:r>
          </w:p>
        </w:tc>
        <w:tc>
          <w:tcPr>
            <w:tcW w:w="1275" w:type="dxa"/>
            <w:tcBorders>
              <w:top w:val="single" w:sz="4" w:space="0" w:color="auto"/>
              <w:left w:val="single" w:sz="4" w:space="0" w:color="auto"/>
              <w:bottom w:val="single" w:sz="4" w:space="0" w:color="auto"/>
              <w:right w:val="single" w:sz="4" w:space="0" w:color="auto"/>
            </w:tcBorders>
            <w:vAlign w:val="center"/>
          </w:tcPr>
          <w:p w14:paraId="562392D3" w14:textId="77777777" w:rsidR="00470D57" w:rsidRPr="00027AEA" w:rsidRDefault="00470D57" w:rsidP="00FA25DF">
            <w:pPr>
              <w:jc w:val="center"/>
              <w:rPr>
                <w:rFonts w:ascii="Century Gothic" w:hAnsi="Century Gothic" w:cs="Arial"/>
                <w:sz w:val="18"/>
                <w:szCs w:val="16"/>
              </w:rPr>
            </w:pPr>
            <w:r w:rsidRPr="00027AEA">
              <w:rPr>
                <w:rFonts w:ascii="Century Gothic" w:hAnsi="Century Gothic" w:cs="Arial"/>
                <w:sz w:val="18"/>
                <w:szCs w:val="16"/>
              </w:rPr>
              <w:t>14/01/2014</w:t>
            </w:r>
          </w:p>
        </w:tc>
        <w:tc>
          <w:tcPr>
            <w:tcW w:w="1276" w:type="dxa"/>
            <w:tcBorders>
              <w:top w:val="single" w:sz="4" w:space="0" w:color="auto"/>
              <w:left w:val="single" w:sz="4" w:space="0" w:color="auto"/>
              <w:bottom w:val="single" w:sz="4" w:space="0" w:color="auto"/>
              <w:right w:val="single" w:sz="4" w:space="0" w:color="auto"/>
            </w:tcBorders>
            <w:vAlign w:val="center"/>
          </w:tcPr>
          <w:p w14:paraId="2DC48CAF" w14:textId="77777777" w:rsidR="00470D57" w:rsidRPr="00027AEA" w:rsidRDefault="00470D57" w:rsidP="00FA25DF">
            <w:pPr>
              <w:jc w:val="center"/>
              <w:rPr>
                <w:rFonts w:ascii="Century Gothic" w:hAnsi="Century Gothic" w:cs="Arial"/>
                <w:sz w:val="18"/>
                <w:szCs w:val="18"/>
              </w:rPr>
            </w:pPr>
            <w:r w:rsidRPr="00027AEA">
              <w:rPr>
                <w:rFonts w:ascii="Century Gothic" w:hAnsi="Century Gothic" w:cs="Arial"/>
                <w:sz w:val="18"/>
                <w:szCs w:val="18"/>
              </w:rPr>
              <w:t>Diego Barrios</w:t>
            </w:r>
          </w:p>
        </w:tc>
      </w:tr>
      <w:tr w:rsidR="00744F90" w:rsidRPr="000F0D91" w14:paraId="593BAD7F" w14:textId="77777777" w:rsidTr="00FA25DF">
        <w:tc>
          <w:tcPr>
            <w:tcW w:w="1276" w:type="dxa"/>
            <w:tcBorders>
              <w:top w:val="single" w:sz="4" w:space="0" w:color="auto"/>
              <w:left w:val="single" w:sz="4" w:space="0" w:color="auto"/>
              <w:bottom w:val="single" w:sz="4" w:space="0" w:color="auto"/>
              <w:right w:val="single" w:sz="4" w:space="0" w:color="auto"/>
            </w:tcBorders>
            <w:vAlign w:val="center"/>
          </w:tcPr>
          <w:p w14:paraId="40E048EF" w14:textId="77777777" w:rsidR="00027AEA" w:rsidRDefault="00EB1446" w:rsidP="00FA25DF">
            <w:pPr>
              <w:jc w:val="center"/>
              <w:rPr>
                <w:rFonts w:ascii="Century Gothic" w:hAnsi="Century Gothic" w:cs="Arial"/>
                <w:sz w:val="18"/>
                <w:szCs w:val="16"/>
              </w:rPr>
            </w:pPr>
            <w:r w:rsidRPr="00027AEA">
              <w:rPr>
                <w:rFonts w:ascii="Century Gothic" w:hAnsi="Century Gothic" w:cs="Arial"/>
                <w:sz w:val="18"/>
                <w:szCs w:val="16"/>
              </w:rPr>
              <w:t xml:space="preserve">Anexo </w:t>
            </w:r>
          </w:p>
          <w:p w14:paraId="775AD3A2" w14:textId="77777777" w:rsidR="00E6162D" w:rsidRPr="00027AEA" w:rsidRDefault="00EB1446" w:rsidP="00FA25DF">
            <w:pPr>
              <w:jc w:val="center"/>
              <w:rPr>
                <w:rFonts w:ascii="Century Gothic" w:hAnsi="Century Gothic" w:cs="Arial"/>
                <w:sz w:val="18"/>
                <w:szCs w:val="16"/>
              </w:rPr>
            </w:pPr>
            <w:r w:rsidRPr="00027AEA">
              <w:rPr>
                <w:rFonts w:ascii="Century Gothic" w:hAnsi="Century Gothic" w:cs="Arial"/>
                <w:sz w:val="18"/>
                <w:szCs w:val="16"/>
              </w:rPr>
              <w:t>MSL-04</w:t>
            </w:r>
          </w:p>
        </w:tc>
        <w:tc>
          <w:tcPr>
            <w:tcW w:w="937" w:type="dxa"/>
            <w:tcBorders>
              <w:top w:val="single" w:sz="4" w:space="0" w:color="auto"/>
              <w:left w:val="single" w:sz="4" w:space="0" w:color="auto"/>
              <w:bottom w:val="single" w:sz="4" w:space="0" w:color="auto"/>
              <w:right w:val="single" w:sz="4" w:space="0" w:color="auto"/>
            </w:tcBorders>
            <w:vAlign w:val="center"/>
          </w:tcPr>
          <w:p w14:paraId="7275F3BF" w14:textId="77777777" w:rsidR="00E6162D" w:rsidRPr="00027AEA" w:rsidRDefault="00E6162D" w:rsidP="00FA25DF">
            <w:pPr>
              <w:jc w:val="center"/>
              <w:rPr>
                <w:rFonts w:ascii="Century Gothic" w:hAnsi="Century Gothic" w:cs="Arial"/>
                <w:sz w:val="16"/>
                <w:szCs w:val="16"/>
              </w:rPr>
            </w:pPr>
          </w:p>
          <w:p w14:paraId="3214D701" w14:textId="77777777" w:rsidR="00E6162D" w:rsidRPr="00027AEA" w:rsidRDefault="00E6162D" w:rsidP="00FA25DF">
            <w:pPr>
              <w:jc w:val="center"/>
              <w:rPr>
                <w:rFonts w:ascii="Century Gothic" w:hAnsi="Century Gothic" w:cs="Arial"/>
                <w:sz w:val="16"/>
                <w:szCs w:val="16"/>
              </w:rPr>
            </w:pPr>
            <w:r w:rsidRPr="00027AEA">
              <w:rPr>
                <w:rFonts w:ascii="Century Gothic" w:hAnsi="Century Gothic" w:cs="Arial"/>
                <w:sz w:val="16"/>
                <w:szCs w:val="16"/>
              </w:rPr>
              <w:t>8</w:t>
            </w:r>
          </w:p>
        </w:tc>
        <w:tc>
          <w:tcPr>
            <w:tcW w:w="4308" w:type="dxa"/>
            <w:tcBorders>
              <w:top w:val="single" w:sz="4" w:space="0" w:color="auto"/>
              <w:left w:val="single" w:sz="4" w:space="0" w:color="auto"/>
              <w:bottom w:val="single" w:sz="4" w:space="0" w:color="auto"/>
              <w:right w:val="single" w:sz="4" w:space="0" w:color="auto"/>
            </w:tcBorders>
            <w:vAlign w:val="center"/>
          </w:tcPr>
          <w:p w14:paraId="64891B80" w14:textId="77777777" w:rsidR="00E6162D" w:rsidRPr="00027AEA" w:rsidRDefault="00E6162D" w:rsidP="00FA25DF">
            <w:pPr>
              <w:jc w:val="center"/>
              <w:rPr>
                <w:rFonts w:ascii="Century Gothic" w:hAnsi="Century Gothic" w:cs="Arial"/>
                <w:sz w:val="18"/>
                <w:szCs w:val="16"/>
              </w:rPr>
            </w:pPr>
            <w:r w:rsidRPr="00027AEA">
              <w:rPr>
                <w:rFonts w:ascii="Century Gothic" w:hAnsi="Century Gothic" w:cs="Arial"/>
                <w:sz w:val="18"/>
                <w:szCs w:val="16"/>
              </w:rPr>
              <w:t>Se Incluyó  el formato de revisión, aprobación  de documentos.</w:t>
            </w:r>
          </w:p>
        </w:tc>
        <w:tc>
          <w:tcPr>
            <w:tcW w:w="1275" w:type="dxa"/>
            <w:tcBorders>
              <w:top w:val="single" w:sz="4" w:space="0" w:color="auto"/>
              <w:left w:val="single" w:sz="4" w:space="0" w:color="auto"/>
              <w:bottom w:val="single" w:sz="4" w:space="0" w:color="auto"/>
              <w:right w:val="single" w:sz="4" w:space="0" w:color="auto"/>
            </w:tcBorders>
            <w:vAlign w:val="center"/>
          </w:tcPr>
          <w:p w14:paraId="7AF0EB0B" w14:textId="77777777" w:rsidR="00E6162D" w:rsidRPr="00027AEA" w:rsidRDefault="00E6162D" w:rsidP="00FA25DF">
            <w:pPr>
              <w:jc w:val="center"/>
              <w:rPr>
                <w:rFonts w:ascii="Century Gothic" w:hAnsi="Century Gothic" w:cs="Arial"/>
                <w:sz w:val="18"/>
                <w:szCs w:val="16"/>
              </w:rPr>
            </w:pPr>
            <w:r w:rsidRPr="00027AEA">
              <w:rPr>
                <w:rFonts w:ascii="Century Gothic" w:hAnsi="Century Gothic" w:cs="Arial"/>
                <w:sz w:val="18"/>
                <w:szCs w:val="16"/>
              </w:rPr>
              <w:t>15/01/2014</w:t>
            </w:r>
          </w:p>
        </w:tc>
        <w:tc>
          <w:tcPr>
            <w:tcW w:w="1276" w:type="dxa"/>
            <w:tcBorders>
              <w:top w:val="single" w:sz="4" w:space="0" w:color="auto"/>
              <w:left w:val="single" w:sz="4" w:space="0" w:color="auto"/>
              <w:bottom w:val="single" w:sz="4" w:space="0" w:color="auto"/>
              <w:right w:val="single" w:sz="4" w:space="0" w:color="auto"/>
            </w:tcBorders>
            <w:vAlign w:val="center"/>
          </w:tcPr>
          <w:p w14:paraId="0775F445" w14:textId="77777777" w:rsidR="00E6162D" w:rsidRPr="00027AEA" w:rsidRDefault="00E6162D" w:rsidP="00FA25DF">
            <w:pPr>
              <w:jc w:val="center"/>
              <w:rPr>
                <w:rFonts w:ascii="Century Gothic" w:hAnsi="Century Gothic" w:cs="Arial"/>
                <w:sz w:val="18"/>
                <w:szCs w:val="18"/>
              </w:rPr>
            </w:pPr>
          </w:p>
          <w:p w14:paraId="5328A480" w14:textId="77777777" w:rsidR="00E6162D" w:rsidRPr="00027AEA" w:rsidRDefault="00E6162D" w:rsidP="00FA25DF">
            <w:pPr>
              <w:jc w:val="center"/>
              <w:rPr>
                <w:rFonts w:ascii="Century Gothic" w:hAnsi="Century Gothic" w:cs="Arial"/>
                <w:sz w:val="18"/>
                <w:szCs w:val="18"/>
              </w:rPr>
            </w:pPr>
            <w:r w:rsidRPr="00027AEA">
              <w:rPr>
                <w:rFonts w:ascii="Century Gothic" w:hAnsi="Century Gothic" w:cs="Arial"/>
                <w:sz w:val="18"/>
                <w:szCs w:val="18"/>
              </w:rPr>
              <w:t>Diego Barrios</w:t>
            </w:r>
          </w:p>
        </w:tc>
      </w:tr>
      <w:tr w:rsidR="00744F90" w:rsidRPr="000F0D91" w14:paraId="509888EF" w14:textId="77777777" w:rsidTr="00EB1446">
        <w:trPr>
          <w:trHeight w:val="637"/>
        </w:trPr>
        <w:tc>
          <w:tcPr>
            <w:tcW w:w="1276" w:type="dxa"/>
            <w:tcBorders>
              <w:top w:val="single" w:sz="4" w:space="0" w:color="auto"/>
              <w:left w:val="single" w:sz="4" w:space="0" w:color="auto"/>
              <w:bottom w:val="single" w:sz="4" w:space="0" w:color="auto"/>
              <w:right w:val="single" w:sz="4" w:space="0" w:color="auto"/>
            </w:tcBorders>
            <w:vAlign w:val="center"/>
          </w:tcPr>
          <w:p w14:paraId="617BC9A9" w14:textId="77777777" w:rsidR="00027AEA" w:rsidRDefault="00EB1446" w:rsidP="00FA25DF">
            <w:pPr>
              <w:jc w:val="center"/>
              <w:rPr>
                <w:rFonts w:ascii="Century Gothic" w:hAnsi="Century Gothic" w:cs="Arial"/>
                <w:sz w:val="18"/>
                <w:szCs w:val="16"/>
              </w:rPr>
            </w:pPr>
            <w:r w:rsidRPr="00027AEA">
              <w:rPr>
                <w:rFonts w:ascii="Century Gothic" w:hAnsi="Century Gothic" w:cs="Arial"/>
                <w:sz w:val="18"/>
                <w:szCs w:val="16"/>
              </w:rPr>
              <w:t xml:space="preserve">Anexo </w:t>
            </w:r>
          </w:p>
          <w:p w14:paraId="64F44124" w14:textId="77777777" w:rsidR="003A2714" w:rsidRPr="00027AEA" w:rsidRDefault="00EB1446" w:rsidP="00FA25DF">
            <w:pPr>
              <w:jc w:val="center"/>
              <w:rPr>
                <w:rFonts w:ascii="Century Gothic" w:hAnsi="Century Gothic" w:cs="Arial"/>
                <w:sz w:val="18"/>
                <w:szCs w:val="16"/>
              </w:rPr>
            </w:pPr>
            <w:r w:rsidRPr="00027AEA">
              <w:rPr>
                <w:rFonts w:ascii="Century Gothic" w:hAnsi="Century Gothic" w:cs="Arial"/>
                <w:sz w:val="18"/>
                <w:szCs w:val="16"/>
              </w:rPr>
              <w:t>MSL-04</w:t>
            </w:r>
          </w:p>
        </w:tc>
        <w:tc>
          <w:tcPr>
            <w:tcW w:w="937" w:type="dxa"/>
            <w:tcBorders>
              <w:top w:val="single" w:sz="4" w:space="0" w:color="auto"/>
              <w:left w:val="single" w:sz="4" w:space="0" w:color="auto"/>
              <w:bottom w:val="single" w:sz="4" w:space="0" w:color="auto"/>
              <w:right w:val="single" w:sz="4" w:space="0" w:color="auto"/>
            </w:tcBorders>
            <w:vAlign w:val="center"/>
          </w:tcPr>
          <w:p w14:paraId="0973FFBD" w14:textId="77777777" w:rsidR="003A2714" w:rsidRPr="00027AEA" w:rsidRDefault="00E6162D" w:rsidP="00FA25DF">
            <w:pPr>
              <w:jc w:val="center"/>
              <w:rPr>
                <w:rFonts w:ascii="Century Gothic" w:hAnsi="Century Gothic" w:cs="Arial"/>
                <w:sz w:val="16"/>
                <w:szCs w:val="16"/>
              </w:rPr>
            </w:pPr>
            <w:r w:rsidRPr="00027AEA">
              <w:rPr>
                <w:rFonts w:ascii="Century Gothic" w:hAnsi="Century Gothic" w:cs="Arial"/>
                <w:sz w:val="16"/>
                <w:szCs w:val="16"/>
              </w:rPr>
              <w:t>9</w:t>
            </w:r>
          </w:p>
        </w:tc>
        <w:tc>
          <w:tcPr>
            <w:tcW w:w="4308" w:type="dxa"/>
            <w:tcBorders>
              <w:top w:val="single" w:sz="4" w:space="0" w:color="auto"/>
              <w:left w:val="single" w:sz="4" w:space="0" w:color="auto"/>
              <w:bottom w:val="single" w:sz="4" w:space="0" w:color="auto"/>
              <w:right w:val="single" w:sz="4" w:space="0" w:color="auto"/>
            </w:tcBorders>
            <w:vAlign w:val="center"/>
          </w:tcPr>
          <w:p w14:paraId="42269A3A" w14:textId="77777777" w:rsidR="003A2714" w:rsidRPr="00027AEA" w:rsidRDefault="003A2714" w:rsidP="00FA25DF">
            <w:pPr>
              <w:jc w:val="center"/>
              <w:rPr>
                <w:rFonts w:ascii="Century Gothic" w:hAnsi="Century Gothic" w:cs="Arial"/>
                <w:sz w:val="18"/>
                <w:szCs w:val="16"/>
              </w:rPr>
            </w:pPr>
            <w:r w:rsidRPr="00027AEA">
              <w:rPr>
                <w:rFonts w:ascii="Century Gothic" w:hAnsi="Century Gothic" w:cs="Arial"/>
                <w:sz w:val="18"/>
                <w:szCs w:val="16"/>
              </w:rPr>
              <w:t>-</w:t>
            </w:r>
            <w:r w:rsidR="009C1604" w:rsidRPr="00027AEA">
              <w:rPr>
                <w:rFonts w:ascii="Century Gothic" w:hAnsi="Century Gothic" w:cs="Arial"/>
                <w:sz w:val="18"/>
                <w:szCs w:val="16"/>
              </w:rPr>
              <w:t xml:space="preserve"> Se realizaron cambios generales de acuerdo a las acciones correctivas derivadas de la </w:t>
            </w:r>
            <w:r w:rsidR="00FA25DF" w:rsidRPr="00027AEA">
              <w:rPr>
                <w:rFonts w:ascii="Century Gothic" w:hAnsi="Century Gothic" w:cs="Arial"/>
                <w:sz w:val="18"/>
                <w:szCs w:val="16"/>
              </w:rPr>
              <w:t>Evaluación</w:t>
            </w:r>
            <w:r w:rsidR="009C1604" w:rsidRPr="00027AEA">
              <w:rPr>
                <w:rFonts w:ascii="Century Gothic" w:hAnsi="Century Gothic" w:cs="Arial"/>
                <w:sz w:val="18"/>
                <w:szCs w:val="16"/>
              </w:rPr>
              <w:t xml:space="preserve"> realizada por el ONAC.</w:t>
            </w:r>
          </w:p>
        </w:tc>
        <w:tc>
          <w:tcPr>
            <w:tcW w:w="1275" w:type="dxa"/>
            <w:tcBorders>
              <w:top w:val="single" w:sz="4" w:space="0" w:color="auto"/>
              <w:left w:val="single" w:sz="4" w:space="0" w:color="auto"/>
              <w:bottom w:val="single" w:sz="4" w:space="0" w:color="auto"/>
              <w:right w:val="single" w:sz="4" w:space="0" w:color="auto"/>
            </w:tcBorders>
            <w:vAlign w:val="center"/>
          </w:tcPr>
          <w:p w14:paraId="5DF76F1F" w14:textId="77777777" w:rsidR="003A2714" w:rsidRPr="00027AEA" w:rsidRDefault="003A2714" w:rsidP="00FA25DF">
            <w:pPr>
              <w:jc w:val="center"/>
              <w:rPr>
                <w:rFonts w:ascii="Century Gothic" w:hAnsi="Century Gothic" w:cs="Arial"/>
                <w:sz w:val="18"/>
                <w:szCs w:val="16"/>
              </w:rPr>
            </w:pPr>
            <w:r w:rsidRPr="00027AEA">
              <w:rPr>
                <w:rFonts w:ascii="Century Gothic" w:hAnsi="Century Gothic" w:cs="Arial"/>
                <w:sz w:val="18"/>
                <w:szCs w:val="16"/>
              </w:rPr>
              <w:t>23/09/2014</w:t>
            </w:r>
          </w:p>
        </w:tc>
        <w:tc>
          <w:tcPr>
            <w:tcW w:w="1276" w:type="dxa"/>
            <w:tcBorders>
              <w:top w:val="single" w:sz="4" w:space="0" w:color="auto"/>
              <w:left w:val="single" w:sz="4" w:space="0" w:color="auto"/>
              <w:bottom w:val="single" w:sz="4" w:space="0" w:color="auto"/>
              <w:right w:val="single" w:sz="4" w:space="0" w:color="auto"/>
            </w:tcBorders>
            <w:vAlign w:val="center"/>
          </w:tcPr>
          <w:p w14:paraId="786EE01C" w14:textId="77777777" w:rsidR="003A2714" w:rsidRPr="00027AEA" w:rsidRDefault="003A2714" w:rsidP="00FA25DF">
            <w:pPr>
              <w:jc w:val="center"/>
              <w:rPr>
                <w:rFonts w:ascii="Century Gothic" w:hAnsi="Century Gothic" w:cs="Arial"/>
                <w:sz w:val="18"/>
                <w:szCs w:val="18"/>
              </w:rPr>
            </w:pPr>
            <w:r w:rsidRPr="00027AEA">
              <w:rPr>
                <w:rFonts w:ascii="Century Gothic" w:hAnsi="Century Gothic" w:cs="Arial"/>
                <w:sz w:val="18"/>
                <w:szCs w:val="18"/>
              </w:rPr>
              <w:t>Diego Barrios</w:t>
            </w:r>
          </w:p>
        </w:tc>
      </w:tr>
      <w:tr w:rsidR="00744F90" w:rsidRPr="000F0D91" w14:paraId="41B70311" w14:textId="77777777" w:rsidTr="00EB1446">
        <w:trPr>
          <w:trHeight w:val="644"/>
        </w:trPr>
        <w:tc>
          <w:tcPr>
            <w:tcW w:w="1276" w:type="dxa"/>
            <w:tcBorders>
              <w:top w:val="single" w:sz="4" w:space="0" w:color="auto"/>
              <w:left w:val="single" w:sz="4" w:space="0" w:color="auto"/>
              <w:bottom w:val="single" w:sz="4" w:space="0" w:color="auto"/>
              <w:right w:val="single" w:sz="4" w:space="0" w:color="auto"/>
            </w:tcBorders>
            <w:vAlign w:val="center"/>
          </w:tcPr>
          <w:p w14:paraId="06CA0EEC" w14:textId="77777777" w:rsidR="0000757D" w:rsidRPr="00027AEA" w:rsidRDefault="00EB1446" w:rsidP="00FA25DF">
            <w:pPr>
              <w:jc w:val="center"/>
              <w:rPr>
                <w:rFonts w:ascii="Century Gothic" w:hAnsi="Century Gothic" w:cs="Arial"/>
                <w:sz w:val="18"/>
                <w:szCs w:val="16"/>
              </w:rPr>
            </w:pPr>
            <w:r w:rsidRPr="00027AEA">
              <w:rPr>
                <w:rFonts w:ascii="Century Gothic" w:hAnsi="Century Gothic" w:cs="Arial"/>
                <w:sz w:val="18"/>
                <w:szCs w:val="16"/>
              </w:rPr>
              <w:t>Anexo MSL-04</w:t>
            </w:r>
          </w:p>
        </w:tc>
        <w:tc>
          <w:tcPr>
            <w:tcW w:w="937" w:type="dxa"/>
            <w:tcBorders>
              <w:top w:val="single" w:sz="4" w:space="0" w:color="auto"/>
              <w:left w:val="single" w:sz="4" w:space="0" w:color="auto"/>
              <w:bottom w:val="single" w:sz="4" w:space="0" w:color="auto"/>
              <w:right w:val="single" w:sz="4" w:space="0" w:color="auto"/>
            </w:tcBorders>
            <w:vAlign w:val="center"/>
          </w:tcPr>
          <w:p w14:paraId="10AB1BE6" w14:textId="77777777" w:rsidR="0000757D" w:rsidRPr="00027AEA" w:rsidRDefault="0000757D" w:rsidP="00FA25DF">
            <w:pPr>
              <w:jc w:val="center"/>
              <w:rPr>
                <w:rFonts w:ascii="Century Gothic" w:hAnsi="Century Gothic" w:cs="Arial"/>
                <w:sz w:val="16"/>
                <w:szCs w:val="16"/>
              </w:rPr>
            </w:pPr>
            <w:r w:rsidRPr="00027AEA">
              <w:rPr>
                <w:rFonts w:ascii="Century Gothic" w:hAnsi="Century Gothic" w:cs="Arial"/>
                <w:sz w:val="16"/>
                <w:szCs w:val="16"/>
              </w:rPr>
              <w:t>10</w:t>
            </w:r>
          </w:p>
        </w:tc>
        <w:tc>
          <w:tcPr>
            <w:tcW w:w="4308" w:type="dxa"/>
            <w:tcBorders>
              <w:top w:val="single" w:sz="4" w:space="0" w:color="auto"/>
              <w:left w:val="single" w:sz="4" w:space="0" w:color="auto"/>
              <w:bottom w:val="single" w:sz="4" w:space="0" w:color="auto"/>
              <w:right w:val="single" w:sz="4" w:space="0" w:color="auto"/>
            </w:tcBorders>
            <w:vAlign w:val="center"/>
          </w:tcPr>
          <w:p w14:paraId="0F5A07D2" w14:textId="77777777" w:rsidR="0000757D" w:rsidRPr="00027AEA" w:rsidRDefault="0000757D" w:rsidP="00FA25DF">
            <w:pPr>
              <w:jc w:val="center"/>
              <w:rPr>
                <w:rFonts w:ascii="Century Gothic" w:eastAsia="MS Mincho" w:hAnsi="Century Gothic" w:cs="Arial"/>
                <w:sz w:val="18"/>
                <w:szCs w:val="16"/>
              </w:rPr>
            </w:pPr>
            <w:r w:rsidRPr="00027AEA">
              <w:rPr>
                <w:rFonts w:ascii="Century Gothic" w:eastAsia="MS Mincho" w:hAnsi="Century Gothic" w:cs="Arial"/>
                <w:sz w:val="18"/>
                <w:szCs w:val="16"/>
              </w:rPr>
              <w:t>Se realizaron cambios generales de acuerdo a la NTC-ISO/IEC 17067</w:t>
            </w:r>
          </w:p>
        </w:tc>
        <w:tc>
          <w:tcPr>
            <w:tcW w:w="1275" w:type="dxa"/>
            <w:tcBorders>
              <w:top w:val="single" w:sz="4" w:space="0" w:color="auto"/>
              <w:left w:val="single" w:sz="4" w:space="0" w:color="auto"/>
              <w:bottom w:val="single" w:sz="4" w:space="0" w:color="auto"/>
              <w:right w:val="single" w:sz="4" w:space="0" w:color="auto"/>
            </w:tcBorders>
            <w:vAlign w:val="center"/>
          </w:tcPr>
          <w:p w14:paraId="0BEABEC9" w14:textId="77777777" w:rsidR="0000757D" w:rsidRPr="00027AEA" w:rsidRDefault="0000757D" w:rsidP="00FA25DF">
            <w:pPr>
              <w:jc w:val="center"/>
              <w:rPr>
                <w:rFonts w:ascii="Century Gothic" w:eastAsia="MS Mincho" w:hAnsi="Century Gothic" w:cs="Arial"/>
                <w:sz w:val="18"/>
                <w:szCs w:val="16"/>
              </w:rPr>
            </w:pPr>
            <w:r w:rsidRPr="00027AEA">
              <w:rPr>
                <w:rFonts w:ascii="Century Gothic" w:eastAsia="MS Mincho" w:hAnsi="Century Gothic" w:cs="Arial"/>
                <w:sz w:val="18"/>
                <w:szCs w:val="16"/>
              </w:rPr>
              <w:t>21/10/2014</w:t>
            </w:r>
          </w:p>
        </w:tc>
        <w:tc>
          <w:tcPr>
            <w:tcW w:w="1276" w:type="dxa"/>
            <w:tcBorders>
              <w:top w:val="single" w:sz="4" w:space="0" w:color="auto"/>
              <w:left w:val="single" w:sz="4" w:space="0" w:color="auto"/>
              <w:bottom w:val="single" w:sz="4" w:space="0" w:color="auto"/>
              <w:right w:val="single" w:sz="4" w:space="0" w:color="auto"/>
            </w:tcBorders>
            <w:vAlign w:val="center"/>
          </w:tcPr>
          <w:p w14:paraId="47A5E109" w14:textId="77777777" w:rsidR="0000757D" w:rsidRPr="00027AEA" w:rsidRDefault="0000757D" w:rsidP="00FA25DF">
            <w:pPr>
              <w:jc w:val="center"/>
              <w:rPr>
                <w:rFonts w:ascii="Century Gothic" w:eastAsia="MS Mincho" w:hAnsi="Century Gothic" w:cs="Arial"/>
                <w:sz w:val="18"/>
                <w:szCs w:val="18"/>
              </w:rPr>
            </w:pPr>
            <w:r w:rsidRPr="00027AEA">
              <w:rPr>
                <w:rFonts w:ascii="Century Gothic" w:eastAsia="MS Mincho" w:hAnsi="Century Gothic" w:cs="Arial"/>
                <w:sz w:val="18"/>
                <w:szCs w:val="18"/>
              </w:rPr>
              <w:t>Diego Barrios</w:t>
            </w:r>
          </w:p>
        </w:tc>
      </w:tr>
      <w:tr w:rsidR="00744F90" w:rsidRPr="000F0D91" w14:paraId="0E3A80F6" w14:textId="77777777" w:rsidTr="00FA25DF">
        <w:tc>
          <w:tcPr>
            <w:tcW w:w="1276" w:type="dxa"/>
            <w:tcBorders>
              <w:top w:val="single" w:sz="4" w:space="0" w:color="auto"/>
              <w:left w:val="single" w:sz="4" w:space="0" w:color="auto"/>
              <w:bottom w:val="single" w:sz="4" w:space="0" w:color="auto"/>
              <w:right w:val="single" w:sz="4" w:space="0" w:color="auto"/>
            </w:tcBorders>
            <w:vAlign w:val="center"/>
          </w:tcPr>
          <w:p w14:paraId="24FD7320" w14:textId="77777777" w:rsidR="00027AEA" w:rsidRDefault="00EB1446" w:rsidP="00FA25DF">
            <w:pPr>
              <w:jc w:val="center"/>
              <w:rPr>
                <w:rFonts w:ascii="Century Gothic" w:hAnsi="Century Gothic" w:cs="Arial"/>
                <w:sz w:val="18"/>
                <w:szCs w:val="16"/>
              </w:rPr>
            </w:pPr>
            <w:r w:rsidRPr="00027AEA">
              <w:rPr>
                <w:rFonts w:ascii="Century Gothic" w:hAnsi="Century Gothic" w:cs="Arial"/>
                <w:sz w:val="18"/>
                <w:szCs w:val="16"/>
              </w:rPr>
              <w:t xml:space="preserve">Anexo </w:t>
            </w:r>
          </w:p>
          <w:p w14:paraId="2A366533" w14:textId="77777777" w:rsidR="007C6BAF" w:rsidRPr="00027AEA" w:rsidRDefault="00EB1446" w:rsidP="00FA25DF">
            <w:pPr>
              <w:jc w:val="center"/>
              <w:rPr>
                <w:rFonts w:ascii="Century Gothic" w:hAnsi="Century Gothic" w:cs="Arial"/>
                <w:sz w:val="18"/>
                <w:szCs w:val="16"/>
              </w:rPr>
            </w:pPr>
            <w:r w:rsidRPr="00027AEA">
              <w:rPr>
                <w:rFonts w:ascii="Century Gothic" w:hAnsi="Century Gothic" w:cs="Arial"/>
                <w:sz w:val="18"/>
                <w:szCs w:val="16"/>
              </w:rPr>
              <w:t>MSL-04</w:t>
            </w:r>
          </w:p>
        </w:tc>
        <w:tc>
          <w:tcPr>
            <w:tcW w:w="937" w:type="dxa"/>
            <w:tcBorders>
              <w:top w:val="single" w:sz="4" w:space="0" w:color="auto"/>
              <w:left w:val="single" w:sz="4" w:space="0" w:color="auto"/>
              <w:bottom w:val="single" w:sz="4" w:space="0" w:color="auto"/>
              <w:right w:val="single" w:sz="4" w:space="0" w:color="auto"/>
            </w:tcBorders>
            <w:vAlign w:val="center"/>
          </w:tcPr>
          <w:p w14:paraId="03D50F73" w14:textId="77777777" w:rsidR="007C6BAF" w:rsidRPr="00027AEA" w:rsidRDefault="007C6BAF" w:rsidP="00FA25DF">
            <w:pPr>
              <w:jc w:val="center"/>
              <w:rPr>
                <w:rFonts w:ascii="Century Gothic" w:hAnsi="Century Gothic" w:cs="Arial"/>
                <w:sz w:val="16"/>
                <w:szCs w:val="16"/>
              </w:rPr>
            </w:pPr>
            <w:r w:rsidRPr="00027AEA">
              <w:rPr>
                <w:rFonts w:ascii="Century Gothic" w:hAnsi="Century Gothic" w:cs="Arial"/>
                <w:sz w:val="16"/>
                <w:szCs w:val="16"/>
              </w:rPr>
              <w:t>11</w:t>
            </w:r>
          </w:p>
        </w:tc>
        <w:tc>
          <w:tcPr>
            <w:tcW w:w="4308" w:type="dxa"/>
            <w:tcBorders>
              <w:top w:val="single" w:sz="4" w:space="0" w:color="auto"/>
              <w:left w:val="single" w:sz="4" w:space="0" w:color="auto"/>
              <w:bottom w:val="single" w:sz="4" w:space="0" w:color="auto"/>
              <w:right w:val="single" w:sz="4" w:space="0" w:color="auto"/>
            </w:tcBorders>
            <w:vAlign w:val="center"/>
          </w:tcPr>
          <w:p w14:paraId="1FBE71EA" w14:textId="77777777" w:rsidR="007C6BAF" w:rsidRPr="00027AEA" w:rsidRDefault="007C6BAF" w:rsidP="00FA25DF">
            <w:pPr>
              <w:jc w:val="center"/>
              <w:rPr>
                <w:rFonts w:ascii="Century Gothic" w:eastAsia="MS Mincho" w:hAnsi="Century Gothic" w:cs="Arial"/>
                <w:sz w:val="18"/>
                <w:szCs w:val="16"/>
              </w:rPr>
            </w:pPr>
            <w:r w:rsidRPr="00027AEA">
              <w:rPr>
                <w:rFonts w:ascii="Century Gothic" w:eastAsia="MS Mincho" w:hAnsi="Century Gothic" w:cs="Arial"/>
                <w:sz w:val="18"/>
                <w:szCs w:val="16"/>
              </w:rPr>
              <w:t>Se realizaron cambios generales</w:t>
            </w:r>
          </w:p>
        </w:tc>
        <w:tc>
          <w:tcPr>
            <w:tcW w:w="1275" w:type="dxa"/>
            <w:tcBorders>
              <w:top w:val="single" w:sz="4" w:space="0" w:color="auto"/>
              <w:left w:val="single" w:sz="4" w:space="0" w:color="auto"/>
              <w:bottom w:val="single" w:sz="4" w:space="0" w:color="auto"/>
              <w:right w:val="single" w:sz="4" w:space="0" w:color="auto"/>
            </w:tcBorders>
            <w:vAlign w:val="center"/>
          </w:tcPr>
          <w:p w14:paraId="6824EE41" w14:textId="77777777" w:rsidR="007C6BAF" w:rsidRPr="00027AEA" w:rsidRDefault="007C6BAF" w:rsidP="00FA25DF">
            <w:pPr>
              <w:jc w:val="center"/>
              <w:rPr>
                <w:rFonts w:ascii="Century Gothic" w:eastAsia="MS Mincho" w:hAnsi="Century Gothic" w:cs="Arial"/>
                <w:sz w:val="18"/>
                <w:szCs w:val="16"/>
              </w:rPr>
            </w:pPr>
            <w:r w:rsidRPr="00027AEA">
              <w:rPr>
                <w:rFonts w:ascii="Century Gothic" w:eastAsia="MS Mincho" w:hAnsi="Century Gothic" w:cs="Arial"/>
                <w:sz w:val="18"/>
                <w:szCs w:val="16"/>
              </w:rPr>
              <w:t>16/01/2014</w:t>
            </w:r>
          </w:p>
        </w:tc>
        <w:tc>
          <w:tcPr>
            <w:tcW w:w="1276" w:type="dxa"/>
            <w:tcBorders>
              <w:top w:val="single" w:sz="4" w:space="0" w:color="auto"/>
              <w:left w:val="single" w:sz="4" w:space="0" w:color="auto"/>
              <w:bottom w:val="single" w:sz="4" w:space="0" w:color="auto"/>
              <w:right w:val="single" w:sz="4" w:space="0" w:color="auto"/>
            </w:tcBorders>
            <w:vAlign w:val="center"/>
          </w:tcPr>
          <w:p w14:paraId="6BD5220E" w14:textId="77777777" w:rsidR="007C6BAF" w:rsidRPr="00027AEA" w:rsidRDefault="007C6BAF" w:rsidP="00FA25DF">
            <w:pPr>
              <w:jc w:val="center"/>
              <w:rPr>
                <w:rFonts w:ascii="Century Gothic" w:eastAsia="MS Mincho" w:hAnsi="Century Gothic" w:cs="Arial"/>
                <w:sz w:val="18"/>
                <w:szCs w:val="18"/>
              </w:rPr>
            </w:pPr>
          </w:p>
          <w:p w14:paraId="6A88693F" w14:textId="77777777" w:rsidR="007C6BAF" w:rsidRPr="00027AEA" w:rsidRDefault="007C6BAF" w:rsidP="00FA25DF">
            <w:pPr>
              <w:jc w:val="center"/>
              <w:rPr>
                <w:rFonts w:ascii="Century Gothic" w:eastAsia="MS Mincho" w:hAnsi="Century Gothic" w:cs="Arial"/>
                <w:sz w:val="18"/>
                <w:szCs w:val="18"/>
              </w:rPr>
            </w:pPr>
            <w:r w:rsidRPr="00027AEA">
              <w:rPr>
                <w:rFonts w:ascii="Century Gothic" w:eastAsia="MS Mincho" w:hAnsi="Century Gothic" w:cs="Arial"/>
                <w:sz w:val="18"/>
                <w:szCs w:val="18"/>
              </w:rPr>
              <w:t>Diego Barrios</w:t>
            </w:r>
          </w:p>
        </w:tc>
      </w:tr>
      <w:tr w:rsidR="00744F90" w:rsidRPr="000F0D91" w14:paraId="2AEED138" w14:textId="77777777" w:rsidTr="00FA25DF">
        <w:tc>
          <w:tcPr>
            <w:tcW w:w="1276" w:type="dxa"/>
            <w:tcBorders>
              <w:top w:val="single" w:sz="4" w:space="0" w:color="auto"/>
              <w:left w:val="single" w:sz="4" w:space="0" w:color="auto"/>
              <w:bottom w:val="single" w:sz="4" w:space="0" w:color="auto"/>
              <w:right w:val="single" w:sz="4" w:space="0" w:color="auto"/>
            </w:tcBorders>
            <w:vAlign w:val="center"/>
          </w:tcPr>
          <w:p w14:paraId="7572267F" w14:textId="77777777" w:rsidR="00027AEA" w:rsidRDefault="00EB1446" w:rsidP="00FA25DF">
            <w:pPr>
              <w:jc w:val="center"/>
              <w:rPr>
                <w:rFonts w:ascii="Century Gothic" w:hAnsi="Century Gothic" w:cs="Arial"/>
                <w:sz w:val="18"/>
                <w:szCs w:val="16"/>
              </w:rPr>
            </w:pPr>
            <w:r w:rsidRPr="00027AEA">
              <w:rPr>
                <w:rFonts w:ascii="Century Gothic" w:hAnsi="Century Gothic" w:cs="Arial"/>
                <w:sz w:val="18"/>
                <w:szCs w:val="16"/>
              </w:rPr>
              <w:t xml:space="preserve">Anexo </w:t>
            </w:r>
          </w:p>
          <w:p w14:paraId="373BBAC4" w14:textId="77777777" w:rsidR="001A3C56" w:rsidRPr="00027AEA" w:rsidRDefault="00EB1446" w:rsidP="00FA25DF">
            <w:pPr>
              <w:jc w:val="center"/>
              <w:rPr>
                <w:rFonts w:ascii="Century Gothic" w:hAnsi="Century Gothic" w:cs="Arial"/>
                <w:sz w:val="18"/>
                <w:szCs w:val="16"/>
              </w:rPr>
            </w:pPr>
            <w:r w:rsidRPr="00027AEA">
              <w:rPr>
                <w:rFonts w:ascii="Century Gothic" w:hAnsi="Century Gothic" w:cs="Arial"/>
                <w:sz w:val="18"/>
                <w:szCs w:val="16"/>
              </w:rPr>
              <w:t>MSL-04</w:t>
            </w:r>
          </w:p>
        </w:tc>
        <w:tc>
          <w:tcPr>
            <w:tcW w:w="937" w:type="dxa"/>
            <w:tcBorders>
              <w:top w:val="single" w:sz="4" w:space="0" w:color="auto"/>
              <w:left w:val="single" w:sz="4" w:space="0" w:color="auto"/>
              <w:bottom w:val="single" w:sz="4" w:space="0" w:color="auto"/>
              <w:right w:val="single" w:sz="4" w:space="0" w:color="auto"/>
            </w:tcBorders>
            <w:vAlign w:val="center"/>
          </w:tcPr>
          <w:p w14:paraId="0978C8F3" w14:textId="77777777" w:rsidR="001A3C56" w:rsidRPr="00027AEA" w:rsidRDefault="001A3C56" w:rsidP="00FA25DF">
            <w:pPr>
              <w:jc w:val="center"/>
              <w:rPr>
                <w:rFonts w:ascii="Century Gothic" w:hAnsi="Century Gothic" w:cs="Arial"/>
                <w:sz w:val="16"/>
                <w:szCs w:val="16"/>
              </w:rPr>
            </w:pPr>
            <w:r w:rsidRPr="00027AEA">
              <w:rPr>
                <w:rFonts w:ascii="Century Gothic" w:hAnsi="Century Gothic" w:cs="Arial"/>
                <w:sz w:val="16"/>
                <w:szCs w:val="16"/>
              </w:rPr>
              <w:t>12</w:t>
            </w:r>
          </w:p>
        </w:tc>
        <w:tc>
          <w:tcPr>
            <w:tcW w:w="4308" w:type="dxa"/>
            <w:tcBorders>
              <w:top w:val="single" w:sz="4" w:space="0" w:color="auto"/>
              <w:left w:val="single" w:sz="4" w:space="0" w:color="auto"/>
              <w:bottom w:val="single" w:sz="4" w:space="0" w:color="auto"/>
              <w:right w:val="single" w:sz="4" w:space="0" w:color="auto"/>
            </w:tcBorders>
            <w:vAlign w:val="center"/>
          </w:tcPr>
          <w:p w14:paraId="79C1BA49" w14:textId="77777777" w:rsidR="001A3C56" w:rsidRPr="00027AEA" w:rsidRDefault="001A3C56" w:rsidP="00FA25DF">
            <w:pPr>
              <w:jc w:val="center"/>
              <w:rPr>
                <w:rFonts w:ascii="Century Gothic" w:eastAsia="MS Mincho" w:hAnsi="Century Gothic" w:cs="Arial"/>
                <w:sz w:val="18"/>
                <w:szCs w:val="16"/>
              </w:rPr>
            </w:pPr>
            <w:r w:rsidRPr="00027AEA">
              <w:rPr>
                <w:rFonts w:ascii="Century Gothic" w:eastAsia="MS Mincho" w:hAnsi="Century Gothic" w:cs="Arial"/>
                <w:sz w:val="18"/>
                <w:szCs w:val="16"/>
              </w:rPr>
              <w:t>Se realizaron cambios generales de acuerdo a la NTC-ISO/IEC 17065</w:t>
            </w:r>
          </w:p>
        </w:tc>
        <w:tc>
          <w:tcPr>
            <w:tcW w:w="1275" w:type="dxa"/>
            <w:tcBorders>
              <w:top w:val="single" w:sz="4" w:space="0" w:color="auto"/>
              <w:left w:val="single" w:sz="4" w:space="0" w:color="auto"/>
              <w:bottom w:val="single" w:sz="4" w:space="0" w:color="auto"/>
              <w:right w:val="single" w:sz="4" w:space="0" w:color="auto"/>
            </w:tcBorders>
            <w:vAlign w:val="center"/>
          </w:tcPr>
          <w:p w14:paraId="18148293" w14:textId="77777777" w:rsidR="001A3C56" w:rsidRPr="00027AEA" w:rsidRDefault="001A3C56" w:rsidP="00FA25DF">
            <w:pPr>
              <w:jc w:val="center"/>
              <w:rPr>
                <w:rFonts w:ascii="Century Gothic" w:eastAsia="MS Mincho" w:hAnsi="Century Gothic" w:cs="Arial"/>
                <w:sz w:val="18"/>
                <w:szCs w:val="16"/>
              </w:rPr>
            </w:pPr>
            <w:r w:rsidRPr="00027AEA">
              <w:rPr>
                <w:rFonts w:ascii="Century Gothic" w:eastAsia="MS Mincho" w:hAnsi="Century Gothic" w:cs="Arial"/>
                <w:sz w:val="18"/>
                <w:szCs w:val="16"/>
              </w:rPr>
              <w:t>20/01/2015</w:t>
            </w:r>
          </w:p>
        </w:tc>
        <w:tc>
          <w:tcPr>
            <w:tcW w:w="1276" w:type="dxa"/>
            <w:tcBorders>
              <w:top w:val="single" w:sz="4" w:space="0" w:color="auto"/>
              <w:left w:val="single" w:sz="4" w:space="0" w:color="auto"/>
              <w:bottom w:val="single" w:sz="4" w:space="0" w:color="auto"/>
              <w:right w:val="single" w:sz="4" w:space="0" w:color="auto"/>
            </w:tcBorders>
            <w:vAlign w:val="center"/>
          </w:tcPr>
          <w:p w14:paraId="65E20536" w14:textId="77777777" w:rsidR="001A3C56" w:rsidRPr="00027AEA" w:rsidRDefault="001A3C56" w:rsidP="00FA25DF">
            <w:pPr>
              <w:jc w:val="center"/>
              <w:rPr>
                <w:rFonts w:ascii="Century Gothic" w:hAnsi="Century Gothic" w:cs="Arial"/>
                <w:sz w:val="18"/>
                <w:szCs w:val="18"/>
              </w:rPr>
            </w:pPr>
            <w:r w:rsidRPr="00027AEA">
              <w:rPr>
                <w:rFonts w:ascii="Century Gothic" w:eastAsia="MS Mincho" w:hAnsi="Century Gothic" w:cs="Arial"/>
                <w:sz w:val="18"/>
                <w:szCs w:val="18"/>
              </w:rPr>
              <w:t>Diego Barrios</w:t>
            </w:r>
          </w:p>
        </w:tc>
      </w:tr>
      <w:tr w:rsidR="00744F90" w:rsidRPr="000F0D91" w14:paraId="4F84E773" w14:textId="77777777" w:rsidTr="00EB1446">
        <w:trPr>
          <w:trHeight w:val="506"/>
        </w:trPr>
        <w:tc>
          <w:tcPr>
            <w:tcW w:w="1276" w:type="dxa"/>
            <w:tcBorders>
              <w:top w:val="single" w:sz="4" w:space="0" w:color="auto"/>
              <w:left w:val="single" w:sz="4" w:space="0" w:color="auto"/>
              <w:bottom w:val="single" w:sz="4" w:space="0" w:color="auto"/>
              <w:right w:val="single" w:sz="4" w:space="0" w:color="auto"/>
            </w:tcBorders>
            <w:vAlign w:val="center"/>
          </w:tcPr>
          <w:p w14:paraId="26DD1AB3" w14:textId="77777777" w:rsidR="00027AEA" w:rsidRDefault="00EB1446" w:rsidP="00FA25DF">
            <w:pPr>
              <w:jc w:val="center"/>
              <w:rPr>
                <w:rFonts w:ascii="Century Gothic" w:hAnsi="Century Gothic" w:cs="Arial"/>
                <w:sz w:val="18"/>
                <w:szCs w:val="16"/>
              </w:rPr>
            </w:pPr>
            <w:r w:rsidRPr="00027AEA">
              <w:rPr>
                <w:rFonts w:ascii="Century Gothic" w:hAnsi="Century Gothic" w:cs="Arial"/>
                <w:sz w:val="18"/>
                <w:szCs w:val="16"/>
              </w:rPr>
              <w:t>Anexo</w:t>
            </w:r>
          </w:p>
          <w:p w14:paraId="0B561834" w14:textId="77777777" w:rsidR="001A3C56" w:rsidRPr="00027AEA" w:rsidRDefault="00EB1446" w:rsidP="00FA25DF">
            <w:pPr>
              <w:jc w:val="center"/>
              <w:rPr>
                <w:rFonts w:ascii="Century Gothic" w:hAnsi="Century Gothic" w:cs="Arial"/>
                <w:sz w:val="18"/>
                <w:szCs w:val="16"/>
              </w:rPr>
            </w:pPr>
            <w:r w:rsidRPr="00027AEA">
              <w:rPr>
                <w:rFonts w:ascii="Century Gothic" w:hAnsi="Century Gothic" w:cs="Arial"/>
                <w:sz w:val="18"/>
                <w:szCs w:val="16"/>
              </w:rPr>
              <w:t xml:space="preserve"> MSL-04</w:t>
            </w:r>
          </w:p>
        </w:tc>
        <w:tc>
          <w:tcPr>
            <w:tcW w:w="937" w:type="dxa"/>
            <w:tcBorders>
              <w:top w:val="single" w:sz="4" w:space="0" w:color="auto"/>
              <w:left w:val="single" w:sz="4" w:space="0" w:color="auto"/>
              <w:bottom w:val="single" w:sz="4" w:space="0" w:color="auto"/>
              <w:right w:val="single" w:sz="4" w:space="0" w:color="auto"/>
            </w:tcBorders>
            <w:vAlign w:val="center"/>
          </w:tcPr>
          <w:p w14:paraId="00EB27D6" w14:textId="77777777" w:rsidR="001A3C56" w:rsidRPr="00027AEA" w:rsidRDefault="001A3C56" w:rsidP="00FA25DF">
            <w:pPr>
              <w:jc w:val="center"/>
              <w:rPr>
                <w:rFonts w:ascii="Century Gothic" w:hAnsi="Century Gothic" w:cs="Arial"/>
                <w:sz w:val="18"/>
                <w:szCs w:val="18"/>
              </w:rPr>
            </w:pPr>
            <w:r w:rsidRPr="00027AEA">
              <w:rPr>
                <w:rFonts w:ascii="Century Gothic" w:hAnsi="Century Gothic" w:cs="Arial"/>
                <w:sz w:val="18"/>
                <w:szCs w:val="18"/>
              </w:rPr>
              <w:t>13</w:t>
            </w:r>
          </w:p>
        </w:tc>
        <w:tc>
          <w:tcPr>
            <w:tcW w:w="4308" w:type="dxa"/>
            <w:tcBorders>
              <w:top w:val="single" w:sz="4" w:space="0" w:color="auto"/>
              <w:left w:val="single" w:sz="4" w:space="0" w:color="auto"/>
              <w:bottom w:val="single" w:sz="4" w:space="0" w:color="auto"/>
              <w:right w:val="single" w:sz="4" w:space="0" w:color="auto"/>
            </w:tcBorders>
            <w:vAlign w:val="center"/>
          </w:tcPr>
          <w:p w14:paraId="5863DEE9" w14:textId="77777777" w:rsidR="001A3C56" w:rsidRPr="00027AEA" w:rsidRDefault="001A3C56" w:rsidP="00FA25DF">
            <w:pPr>
              <w:jc w:val="center"/>
              <w:rPr>
                <w:rFonts w:ascii="Century Gothic" w:eastAsia="MS Mincho" w:hAnsi="Century Gothic" w:cs="Arial"/>
                <w:sz w:val="18"/>
                <w:szCs w:val="16"/>
              </w:rPr>
            </w:pPr>
            <w:r w:rsidRPr="00027AEA">
              <w:rPr>
                <w:rFonts w:ascii="Century Gothic" w:eastAsia="MS Mincho" w:hAnsi="Century Gothic" w:cs="Arial"/>
                <w:sz w:val="18"/>
                <w:szCs w:val="16"/>
              </w:rPr>
              <w:t xml:space="preserve">Se </w:t>
            </w:r>
            <w:r w:rsidR="003B7CE3" w:rsidRPr="00027AEA">
              <w:rPr>
                <w:rFonts w:ascii="Century Gothic" w:eastAsia="MS Mincho" w:hAnsi="Century Gothic" w:cs="Arial"/>
                <w:sz w:val="18"/>
                <w:szCs w:val="16"/>
              </w:rPr>
              <w:t>incluyó</w:t>
            </w:r>
            <w:r w:rsidRPr="00027AEA">
              <w:rPr>
                <w:rFonts w:ascii="Century Gothic" w:eastAsia="MS Mincho" w:hAnsi="Century Gothic" w:cs="Arial"/>
                <w:sz w:val="18"/>
                <w:szCs w:val="16"/>
              </w:rPr>
              <w:t xml:space="preserve"> en el numeral 15.</w:t>
            </w:r>
          </w:p>
          <w:p w14:paraId="0A6B63E5" w14:textId="77777777" w:rsidR="001A3C56" w:rsidRPr="00027AEA" w:rsidRDefault="001A3C56" w:rsidP="00FA25DF">
            <w:pPr>
              <w:jc w:val="center"/>
              <w:rPr>
                <w:rFonts w:ascii="Century Gothic" w:eastAsia="MS Mincho" w:hAnsi="Century Gothic" w:cs="Arial"/>
                <w:sz w:val="18"/>
                <w:szCs w:val="16"/>
              </w:rPr>
            </w:pPr>
            <w:r w:rsidRPr="00027AEA">
              <w:rPr>
                <w:rFonts w:ascii="Century Gothic" w:eastAsia="MS Mincho" w:hAnsi="Century Gothic" w:cs="Arial"/>
                <w:sz w:val="18"/>
                <w:szCs w:val="16"/>
              </w:rPr>
              <w:t>Las disposiciones cuando cambie la norma técnica</w:t>
            </w:r>
          </w:p>
        </w:tc>
        <w:tc>
          <w:tcPr>
            <w:tcW w:w="1275" w:type="dxa"/>
            <w:tcBorders>
              <w:top w:val="single" w:sz="4" w:space="0" w:color="auto"/>
              <w:left w:val="single" w:sz="4" w:space="0" w:color="auto"/>
              <w:bottom w:val="single" w:sz="4" w:space="0" w:color="auto"/>
              <w:right w:val="single" w:sz="4" w:space="0" w:color="auto"/>
            </w:tcBorders>
            <w:vAlign w:val="center"/>
          </w:tcPr>
          <w:p w14:paraId="54E3FF90" w14:textId="77777777" w:rsidR="001A3C56" w:rsidRPr="00027AEA" w:rsidRDefault="001A3C56" w:rsidP="00FA25DF">
            <w:pPr>
              <w:jc w:val="center"/>
              <w:rPr>
                <w:rFonts w:ascii="Century Gothic" w:eastAsia="MS Mincho" w:hAnsi="Century Gothic" w:cs="Arial"/>
                <w:sz w:val="18"/>
                <w:szCs w:val="16"/>
              </w:rPr>
            </w:pPr>
            <w:r w:rsidRPr="00027AEA">
              <w:rPr>
                <w:rFonts w:ascii="Century Gothic" w:eastAsia="MS Mincho" w:hAnsi="Century Gothic" w:cs="Arial"/>
                <w:sz w:val="18"/>
                <w:szCs w:val="16"/>
              </w:rPr>
              <w:t>08/05/2015</w:t>
            </w:r>
          </w:p>
        </w:tc>
        <w:tc>
          <w:tcPr>
            <w:tcW w:w="1276" w:type="dxa"/>
            <w:tcBorders>
              <w:top w:val="single" w:sz="4" w:space="0" w:color="auto"/>
              <w:left w:val="single" w:sz="4" w:space="0" w:color="auto"/>
              <w:bottom w:val="single" w:sz="4" w:space="0" w:color="auto"/>
              <w:right w:val="single" w:sz="4" w:space="0" w:color="auto"/>
            </w:tcBorders>
            <w:vAlign w:val="center"/>
          </w:tcPr>
          <w:p w14:paraId="49D01A11" w14:textId="77777777" w:rsidR="001A3C56" w:rsidRPr="00027AEA" w:rsidRDefault="001A3C56" w:rsidP="00FA25DF">
            <w:pPr>
              <w:jc w:val="center"/>
              <w:rPr>
                <w:rFonts w:ascii="Century Gothic" w:hAnsi="Century Gothic" w:cs="Arial"/>
                <w:sz w:val="18"/>
                <w:szCs w:val="18"/>
              </w:rPr>
            </w:pPr>
            <w:r w:rsidRPr="00027AEA">
              <w:rPr>
                <w:rFonts w:ascii="Century Gothic" w:eastAsia="MS Mincho" w:hAnsi="Century Gothic" w:cs="Arial"/>
                <w:sz w:val="18"/>
                <w:szCs w:val="18"/>
              </w:rPr>
              <w:t>Diego Barrios</w:t>
            </w:r>
          </w:p>
        </w:tc>
      </w:tr>
      <w:tr w:rsidR="00744F90" w:rsidRPr="000F0D91" w14:paraId="6B1C47E4" w14:textId="77777777" w:rsidTr="00EB1446">
        <w:trPr>
          <w:trHeight w:val="640"/>
        </w:trPr>
        <w:tc>
          <w:tcPr>
            <w:tcW w:w="1276" w:type="dxa"/>
            <w:tcBorders>
              <w:top w:val="single" w:sz="4" w:space="0" w:color="auto"/>
              <w:left w:val="single" w:sz="4" w:space="0" w:color="auto"/>
              <w:bottom w:val="single" w:sz="4" w:space="0" w:color="auto"/>
              <w:right w:val="single" w:sz="4" w:space="0" w:color="auto"/>
            </w:tcBorders>
            <w:vAlign w:val="center"/>
          </w:tcPr>
          <w:p w14:paraId="38B0087C" w14:textId="77777777" w:rsidR="00027AEA" w:rsidRDefault="00EB1446" w:rsidP="00FA25DF">
            <w:pPr>
              <w:jc w:val="center"/>
              <w:rPr>
                <w:rFonts w:ascii="Century Gothic" w:hAnsi="Century Gothic" w:cs="Arial"/>
                <w:sz w:val="18"/>
                <w:szCs w:val="16"/>
              </w:rPr>
            </w:pPr>
            <w:r w:rsidRPr="00027AEA">
              <w:rPr>
                <w:rFonts w:ascii="Century Gothic" w:hAnsi="Century Gothic" w:cs="Arial"/>
                <w:sz w:val="18"/>
                <w:szCs w:val="16"/>
              </w:rPr>
              <w:t xml:space="preserve">Anexo </w:t>
            </w:r>
          </w:p>
          <w:p w14:paraId="5442517D" w14:textId="77777777" w:rsidR="001A3C56" w:rsidRPr="00027AEA" w:rsidRDefault="00EB1446" w:rsidP="00FA25DF">
            <w:pPr>
              <w:jc w:val="center"/>
              <w:rPr>
                <w:rFonts w:ascii="Century Gothic" w:hAnsi="Century Gothic" w:cs="Arial"/>
                <w:sz w:val="18"/>
                <w:szCs w:val="16"/>
              </w:rPr>
            </w:pPr>
            <w:r w:rsidRPr="00027AEA">
              <w:rPr>
                <w:rFonts w:ascii="Century Gothic" w:hAnsi="Century Gothic" w:cs="Arial"/>
                <w:sz w:val="18"/>
                <w:szCs w:val="16"/>
              </w:rPr>
              <w:t>MSL-04</w:t>
            </w:r>
          </w:p>
        </w:tc>
        <w:tc>
          <w:tcPr>
            <w:tcW w:w="937" w:type="dxa"/>
            <w:tcBorders>
              <w:top w:val="single" w:sz="4" w:space="0" w:color="auto"/>
              <w:left w:val="single" w:sz="4" w:space="0" w:color="auto"/>
              <w:bottom w:val="single" w:sz="4" w:space="0" w:color="auto"/>
              <w:right w:val="single" w:sz="4" w:space="0" w:color="auto"/>
            </w:tcBorders>
            <w:vAlign w:val="center"/>
          </w:tcPr>
          <w:p w14:paraId="0F3D1D74" w14:textId="77777777" w:rsidR="001A3C56" w:rsidRPr="00027AEA" w:rsidRDefault="001A3C56" w:rsidP="00FA25DF">
            <w:pPr>
              <w:jc w:val="center"/>
              <w:rPr>
                <w:rFonts w:ascii="Century Gothic" w:hAnsi="Century Gothic" w:cs="Arial"/>
                <w:sz w:val="18"/>
                <w:szCs w:val="18"/>
              </w:rPr>
            </w:pPr>
            <w:r w:rsidRPr="00027AEA">
              <w:rPr>
                <w:rFonts w:ascii="Century Gothic" w:hAnsi="Century Gothic" w:cs="Arial"/>
                <w:sz w:val="18"/>
                <w:szCs w:val="18"/>
              </w:rPr>
              <w:t>14</w:t>
            </w:r>
          </w:p>
        </w:tc>
        <w:tc>
          <w:tcPr>
            <w:tcW w:w="4308" w:type="dxa"/>
            <w:tcBorders>
              <w:top w:val="single" w:sz="4" w:space="0" w:color="auto"/>
              <w:left w:val="single" w:sz="4" w:space="0" w:color="auto"/>
              <w:bottom w:val="single" w:sz="4" w:space="0" w:color="auto"/>
              <w:right w:val="single" w:sz="4" w:space="0" w:color="auto"/>
            </w:tcBorders>
            <w:vAlign w:val="center"/>
          </w:tcPr>
          <w:p w14:paraId="369F93FA" w14:textId="77777777" w:rsidR="001A3C56" w:rsidRPr="00027AEA" w:rsidRDefault="001A3C56" w:rsidP="00FA25DF">
            <w:pPr>
              <w:jc w:val="center"/>
              <w:rPr>
                <w:rFonts w:ascii="Century Gothic" w:hAnsi="Century Gothic" w:cs="Arial"/>
                <w:sz w:val="18"/>
                <w:szCs w:val="16"/>
              </w:rPr>
            </w:pPr>
            <w:r w:rsidRPr="00027AEA">
              <w:rPr>
                <w:rFonts w:ascii="Century Gothic" w:eastAsia="MS Mincho" w:hAnsi="Century Gothic" w:cs="Arial"/>
                <w:sz w:val="18"/>
                <w:szCs w:val="16"/>
              </w:rPr>
              <w:t>Se incluyó en</w:t>
            </w:r>
            <w:r w:rsidR="00BB72F6" w:rsidRPr="00027AEA">
              <w:rPr>
                <w:rFonts w:ascii="Century Gothic" w:eastAsia="MS Mincho" w:hAnsi="Century Gothic" w:cs="Arial"/>
                <w:sz w:val="18"/>
                <w:szCs w:val="16"/>
              </w:rPr>
              <w:t xml:space="preserve"> el</w:t>
            </w:r>
            <w:r w:rsidRPr="00027AEA">
              <w:rPr>
                <w:rFonts w:ascii="Century Gothic" w:eastAsia="MS Mincho" w:hAnsi="Century Gothic" w:cs="Arial"/>
                <w:sz w:val="18"/>
                <w:szCs w:val="16"/>
              </w:rPr>
              <w:t xml:space="preserve"> numeral 8.52 </w:t>
            </w:r>
            <w:r w:rsidR="00D24AA3" w:rsidRPr="00027AEA">
              <w:rPr>
                <w:rFonts w:ascii="Century Gothic" w:hAnsi="Century Gothic" w:cs="Arial"/>
                <w:sz w:val="18"/>
                <w:szCs w:val="16"/>
              </w:rPr>
              <w:t>Ver numeral 8 del acuerdo de uso de marca de calidad Turística FTO-MSL-07-1</w:t>
            </w:r>
          </w:p>
        </w:tc>
        <w:tc>
          <w:tcPr>
            <w:tcW w:w="1275" w:type="dxa"/>
            <w:tcBorders>
              <w:top w:val="single" w:sz="4" w:space="0" w:color="auto"/>
              <w:left w:val="single" w:sz="4" w:space="0" w:color="auto"/>
              <w:bottom w:val="single" w:sz="4" w:space="0" w:color="auto"/>
              <w:right w:val="single" w:sz="4" w:space="0" w:color="auto"/>
            </w:tcBorders>
            <w:vAlign w:val="center"/>
          </w:tcPr>
          <w:p w14:paraId="22FCB770" w14:textId="77777777" w:rsidR="001A3C56" w:rsidRPr="00027AEA" w:rsidRDefault="001A3C56" w:rsidP="00FA25DF">
            <w:pPr>
              <w:jc w:val="center"/>
              <w:rPr>
                <w:rFonts w:ascii="Century Gothic" w:eastAsia="MS Mincho" w:hAnsi="Century Gothic" w:cs="Arial"/>
                <w:sz w:val="18"/>
                <w:szCs w:val="16"/>
              </w:rPr>
            </w:pPr>
            <w:r w:rsidRPr="00027AEA">
              <w:rPr>
                <w:rFonts w:ascii="Century Gothic" w:eastAsia="MS Mincho" w:hAnsi="Century Gothic" w:cs="Arial"/>
                <w:sz w:val="18"/>
                <w:szCs w:val="16"/>
              </w:rPr>
              <w:t>01/0</w:t>
            </w:r>
            <w:r w:rsidR="002C71D3" w:rsidRPr="00027AEA">
              <w:rPr>
                <w:rFonts w:ascii="Century Gothic" w:eastAsia="MS Mincho" w:hAnsi="Century Gothic" w:cs="Arial"/>
                <w:sz w:val="18"/>
                <w:szCs w:val="16"/>
              </w:rPr>
              <w:t>2</w:t>
            </w:r>
            <w:r w:rsidRPr="00027AEA">
              <w:rPr>
                <w:rFonts w:ascii="Century Gothic" w:eastAsia="MS Mincho" w:hAnsi="Century Gothic" w:cs="Arial"/>
                <w:sz w:val="18"/>
                <w:szCs w:val="16"/>
              </w:rPr>
              <w:t>/201</w:t>
            </w:r>
            <w:r w:rsidR="002C71D3" w:rsidRPr="00027AEA">
              <w:rPr>
                <w:rFonts w:ascii="Century Gothic" w:eastAsia="MS Mincho" w:hAnsi="Century Gothic" w:cs="Arial"/>
                <w:sz w:val="18"/>
                <w:szCs w:val="16"/>
              </w:rPr>
              <w:t>6</w:t>
            </w:r>
          </w:p>
        </w:tc>
        <w:tc>
          <w:tcPr>
            <w:tcW w:w="1276" w:type="dxa"/>
            <w:tcBorders>
              <w:top w:val="single" w:sz="4" w:space="0" w:color="auto"/>
              <w:left w:val="single" w:sz="4" w:space="0" w:color="auto"/>
              <w:bottom w:val="single" w:sz="4" w:space="0" w:color="auto"/>
              <w:right w:val="single" w:sz="4" w:space="0" w:color="auto"/>
            </w:tcBorders>
            <w:vAlign w:val="center"/>
          </w:tcPr>
          <w:p w14:paraId="54160074" w14:textId="77777777" w:rsidR="001A3C56" w:rsidRPr="00027AEA" w:rsidRDefault="001A3C56" w:rsidP="00FA25DF">
            <w:pPr>
              <w:jc w:val="center"/>
              <w:rPr>
                <w:rFonts w:ascii="Century Gothic" w:hAnsi="Century Gothic" w:cs="Arial"/>
                <w:sz w:val="18"/>
                <w:szCs w:val="18"/>
              </w:rPr>
            </w:pPr>
            <w:r w:rsidRPr="00027AEA">
              <w:rPr>
                <w:rFonts w:ascii="Century Gothic" w:eastAsia="MS Mincho" w:hAnsi="Century Gothic" w:cs="Arial"/>
                <w:sz w:val="18"/>
                <w:szCs w:val="18"/>
              </w:rPr>
              <w:t>Diego Barrios</w:t>
            </w:r>
          </w:p>
        </w:tc>
      </w:tr>
      <w:tr w:rsidR="00744F90" w:rsidRPr="000F0D91" w14:paraId="716BF76A" w14:textId="77777777" w:rsidTr="00FA25DF">
        <w:tc>
          <w:tcPr>
            <w:tcW w:w="1276" w:type="dxa"/>
            <w:tcBorders>
              <w:top w:val="single" w:sz="4" w:space="0" w:color="auto"/>
              <w:left w:val="single" w:sz="4" w:space="0" w:color="auto"/>
              <w:bottom w:val="single" w:sz="4" w:space="0" w:color="auto"/>
              <w:right w:val="single" w:sz="4" w:space="0" w:color="auto"/>
            </w:tcBorders>
            <w:vAlign w:val="center"/>
          </w:tcPr>
          <w:p w14:paraId="36FEE94B" w14:textId="77777777" w:rsidR="00027AEA" w:rsidRDefault="00EB1446" w:rsidP="00FA25DF">
            <w:pPr>
              <w:jc w:val="center"/>
              <w:rPr>
                <w:rFonts w:ascii="Century Gothic" w:hAnsi="Century Gothic" w:cs="Arial"/>
                <w:sz w:val="18"/>
                <w:szCs w:val="16"/>
              </w:rPr>
            </w:pPr>
            <w:r w:rsidRPr="00027AEA">
              <w:rPr>
                <w:rFonts w:ascii="Century Gothic" w:hAnsi="Century Gothic" w:cs="Arial"/>
                <w:sz w:val="18"/>
                <w:szCs w:val="16"/>
              </w:rPr>
              <w:t xml:space="preserve">Anexo </w:t>
            </w:r>
          </w:p>
          <w:p w14:paraId="6C48B8A3" w14:textId="77777777" w:rsidR="0015258D" w:rsidRPr="00027AEA" w:rsidRDefault="00EB1446" w:rsidP="00FA25DF">
            <w:pPr>
              <w:jc w:val="center"/>
              <w:rPr>
                <w:rFonts w:ascii="Century Gothic" w:hAnsi="Century Gothic" w:cs="Arial"/>
                <w:sz w:val="18"/>
                <w:szCs w:val="16"/>
              </w:rPr>
            </w:pPr>
            <w:r w:rsidRPr="00027AEA">
              <w:rPr>
                <w:rFonts w:ascii="Century Gothic" w:hAnsi="Century Gothic" w:cs="Arial"/>
                <w:sz w:val="18"/>
                <w:szCs w:val="16"/>
              </w:rPr>
              <w:t>MSL-04</w:t>
            </w:r>
          </w:p>
        </w:tc>
        <w:tc>
          <w:tcPr>
            <w:tcW w:w="937" w:type="dxa"/>
            <w:tcBorders>
              <w:top w:val="single" w:sz="4" w:space="0" w:color="auto"/>
              <w:left w:val="single" w:sz="4" w:space="0" w:color="auto"/>
              <w:bottom w:val="single" w:sz="4" w:space="0" w:color="auto"/>
              <w:right w:val="single" w:sz="4" w:space="0" w:color="auto"/>
            </w:tcBorders>
            <w:vAlign w:val="center"/>
          </w:tcPr>
          <w:p w14:paraId="3CE02F9D" w14:textId="77777777" w:rsidR="0015258D" w:rsidRPr="00027AEA" w:rsidRDefault="0015258D" w:rsidP="00FA25DF">
            <w:pPr>
              <w:jc w:val="center"/>
              <w:rPr>
                <w:rFonts w:ascii="Century Gothic" w:hAnsi="Century Gothic" w:cs="Arial"/>
                <w:sz w:val="18"/>
                <w:szCs w:val="18"/>
              </w:rPr>
            </w:pPr>
            <w:r w:rsidRPr="00027AEA">
              <w:rPr>
                <w:rFonts w:ascii="Century Gothic" w:hAnsi="Century Gothic" w:cs="Arial"/>
                <w:sz w:val="18"/>
                <w:szCs w:val="18"/>
              </w:rPr>
              <w:t>15</w:t>
            </w:r>
          </w:p>
        </w:tc>
        <w:tc>
          <w:tcPr>
            <w:tcW w:w="4308" w:type="dxa"/>
            <w:tcBorders>
              <w:top w:val="single" w:sz="4" w:space="0" w:color="auto"/>
              <w:left w:val="single" w:sz="4" w:space="0" w:color="auto"/>
              <w:bottom w:val="single" w:sz="4" w:space="0" w:color="auto"/>
              <w:right w:val="single" w:sz="4" w:space="0" w:color="auto"/>
            </w:tcBorders>
            <w:vAlign w:val="center"/>
          </w:tcPr>
          <w:p w14:paraId="7F8F712C" w14:textId="77777777" w:rsidR="00EB5F87" w:rsidRPr="00027AEA" w:rsidRDefault="0015258D" w:rsidP="00FA25DF">
            <w:pPr>
              <w:autoSpaceDE w:val="0"/>
              <w:autoSpaceDN w:val="0"/>
              <w:adjustRightInd w:val="0"/>
              <w:jc w:val="center"/>
              <w:rPr>
                <w:rFonts w:ascii="Century Gothic" w:hAnsi="Century Gothic" w:cs="Arial"/>
                <w:sz w:val="18"/>
                <w:szCs w:val="16"/>
              </w:rPr>
            </w:pPr>
            <w:r w:rsidRPr="00027AEA">
              <w:rPr>
                <w:rFonts w:ascii="Century Gothic" w:eastAsia="MS Mincho" w:hAnsi="Century Gothic" w:cs="Arial"/>
                <w:sz w:val="18"/>
                <w:szCs w:val="16"/>
              </w:rPr>
              <w:t xml:space="preserve">Se incluyó en el numeral </w:t>
            </w:r>
            <w:r w:rsidR="00745865" w:rsidRPr="00027AEA">
              <w:rPr>
                <w:rFonts w:ascii="Century Gothic" w:eastAsia="MS Mincho" w:hAnsi="Century Gothic" w:cs="Arial"/>
                <w:sz w:val="18"/>
                <w:szCs w:val="16"/>
              </w:rPr>
              <w:t xml:space="preserve">5 el envío por parte de los </w:t>
            </w:r>
            <w:r w:rsidR="00064CD0" w:rsidRPr="00027AEA">
              <w:rPr>
                <w:rFonts w:ascii="Century Gothic" w:eastAsia="MS Mincho" w:hAnsi="Century Gothic" w:cs="Arial"/>
                <w:sz w:val="18"/>
                <w:szCs w:val="16"/>
              </w:rPr>
              <w:t>Cliente</w:t>
            </w:r>
            <w:r w:rsidR="00745865" w:rsidRPr="00027AEA">
              <w:rPr>
                <w:rFonts w:ascii="Century Gothic" w:eastAsia="MS Mincho" w:hAnsi="Century Gothic" w:cs="Arial"/>
                <w:sz w:val="18"/>
                <w:szCs w:val="16"/>
              </w:rPr>
              <w:t xml:space="preserve">s de un plan de actividades para ser </w:t>
            </w:r>
            <w:r w:rsidR="00FA25DF" w:rsidRPr="00027AEA">
              <w:rPr>
                <w:rFonts w:ascii="Century Gothic" w:eastAsia="MS Mincho" w:hAnsi="Century Gothic" w:cs="Arial"/>
                <w:sz w:val="18"/>
                <w:szCs w:val="16"/>
              </w:rPr>
              <w:t xml:space="preserve">aprobado por el </w:t>
            </w:r>
            <w:r w:rsidR="00064CD0" w:rsidRPr="00027AEA">
              <w:rPr>
                <w:rFonts w:ascii="Century Gothic" w:eastAsia="MS Mincho" w:hAnsi="Century Gothic" w:cs="Arial"/>
                <w:sz w:val="18"/>
                <w:szCs w:val="16"/>
              </w:rPr>
              <w:t>Auditor</w:t>
            </w:r>
            <w:r w:rsidR="002C0094" w:rsidRPr="00027AEA">
              <w:rPr>
                <w:rFonts w:ascii="Century Gothic" w:eastAsia="MS Mincho" w:hAnsi="Century Gothic" w:cs="Arial"/>
                <w:sz w:val="18"/>
                <w:szCs w:val="16"/>
              </w:rPr>
              <w:t xml:space="preserve"> cuando se encuentren hallazgos; </w:t>
            </w:r>
            <w:r w:rsidR="00745865" w:rsidRPr="00027AEA">
              <w:rPr>
                <w:rFonts w:ascii="Century Gothic" w:eastAsia="MS Mincho" w:hAnsi="Century Gothic" w:cs="Arial"/>
                <w:sz w:val="18"/>
                <w:szCs w:val="16"/>
              </w:rPr>
              <w:t xml:space="preserve">también se incluyó las evidencias </w:t>
            </w:r>
            <w:r w:rsidR="00EB5F87" w:rsidRPr="00027AEA">
              <w:rPr>
                <w:rFonts w:ascii="Century Gothic" w:eastAsia="MS Mincho" w:hAnsi="Century Gothic" w:cs="Arial"/>
                <w:sz w:val="18"/>
                <w:szCs w:val="16"/>
              </w:rPr>
              <w:t xml:space="preserve">que debe solicitar el </w:t>
            </w:r>
            <w:r w:rsidR="00064CD0" w:rsidRPr="00027AEA">
              <w:rPr>
                <w:rFonts w:ascii="Century Gothic" w:eastAsia="MS Mincho" w:hAnsi="Century Gothic" w:cs="Arial"/>
                <w:sz w:val="18"/>
                <w:szCs w:val="16"/>
              </w:rPr>
              <w:t>Auditor</w:t>
            </w:r>
            <w:r w:rsidR="00EB5F87" w:rsidRPr="00027AEA">
              <w:rPr>
                <w:rFonts w:ascii="Century Gothic" w:eastAsia="MS Mincho" w:hAnsi="Century Gothic" w:cs="Arial"/>
                <w:sz w:val="18"/>
                <w:szCs w:val="16"/>
              </w:rPr>
              <w:t xml:space="preserve">, </w:t>
            </w:r>
            <w:r w:rsidR="00EB5F87" w:rsidRPr="00027AEA">
              <w:rPr>
                <w:rFonts w:ascii="Century Gothic" w:hAnsi="Century Gothic" w:cs="Arial"/>
                <w:sz w:val="18"/>
                <w:szCs w:val="16"/>
                <w:lang w:val="es-ES" w:eastAsia="es-ES"/>
              </w:rPr>
              <w:t>evidencias fotográficas, evidencias documentales y otras</w:t>
            </w:r>
            <w:r w:rsidR="00F2160D" w:rsidRPr="00027AEA">
              <w:rPr>
                <w:rFonts w:ascii="Century Gothic" w:hAnsi="Century Gothic" w:cs="Arial"/>
                <w:sz w:val="18"/>
                <w:szCs w:val="16"/>
                <w:lang w:val="es-ES" w:eastAsia="es-ES"/>
              </w:rPr>
              <w:t>. Se incluyó el atestiguamiento de las agencias operadoras.</w:t>
            </w:r>
          </w:p>
        </w:tc>
        <w:tc>
          <w:tcPr>
            <w:tcW w:w="1275" w:type="dxa"/>
            <w:tcBorders>
              <w:top w:val="single" w:sz="4" w:space="0" w:color="auto"/>
              <w:left w:val="single" w:sz="4" w:space="0" w:color="auto"/>
              <w:bottom w:val="single" w:sz="4" w:space="0" w:color="auto"/>
              <w:right w:val="single" w:sz="4" w:space="0" w:color="auto"/>
            </w:tcBorders>
            <w:vAlign w:val="center"/>
          </w:tcPr>
          <w:p w14:paraId="3CF5AEB4" w14:textId="77777777" w:rsidR="0015258D" w:rsidRPr="00027AEA" w:rsidRDefault="00300459" w:rsidP="00FA25DF">
            <w:pPr>
              <w:jc w:val="center"/>
              <w:rPr>
                <w:rFonts w:ascii="Century Gothic" w:eastAsia="MS Mincho" w:hAnsi="Century Gothic" w:cs="Arial"/>
                <w:sz w:val="18"/>
                <w:szCs w:val="16"/>
              </w:rPr>
            </w:pPr>
            <w:r w:rsidRPr="00027AEA">
              <w:rPr>
                <w:rFonts w:ascii="Century Gothic" w:eastAsia="MS Mincho" w:hAnsi="Century Gothic" w:cs="Arial"/>
                <w:sz w:val="18"/>
                <w:szCs w:val="16"/>
              </w:rPr>
              <w:t>31</w:t>
            </w:r>
            <w:r w:rsidR="0015258D" w:rsidRPr="00027AEA">
              <w:rPr>
                <w:rFonts w:ascii="Century Gothic" w:eastAsia="MS Mincho" w:hAnsi="Century Gothic" w:cs="Arial"/>
                <w:sz w:val="18"/>
                <w:szCs w:val="16"/>
              </w:rPr>
              <w:t>/0</w:t>
            </w:r>
            <w:r w:rsidRPr="00027AEA">
              <w:rPr>
                <w:rFonts w:ascii="Century Gothic" w:eastAsia="MS Mincho" w:hAnsi="Century Gothic" w:cs="Arial"/>
                <w:sz w:val="18"/>
                <w:szCs w:val="16"/>
              </w:rPr>
              <w:t>3</w:t>
            </w:r>
            <w:r w:rsidR="0015258D" w:rsidRPr="00027AEA">
              <w:rPr>
                <w:rFonts w:ascii="Century Gothic" w:eastAsia="MS Mincho" w:hAnsi="Century Gothic" w:cs="Arial"/>
                <w:sz w:val="18"/>
                <w:szCs w:val="16"/>
              </w:rPr>
              <w:t>/2016</w:t>
            </w:r>
          </w:p>
        </w:tc>
        <w:tc>
          <w:tcPr>
            <w:tcW w:w="1276" w:type="dxa"/>
            <w:tcBorders>
              <w:top w:val="single" w:sz="4" w:space="0" w:color="auto"/>
              <w:left w:val="single" w:sz="4" w:space="0" w:color="auto"/>
              <w:bottom w:val="single" w:sz="4" w:space="0" w:color="auto"/>
              <w:right w:val="single" w:sz="4" w:space="0" w:color="auto"/>
            </w:tcBorders>
            <w:vAlign w:val="center"/>
          </w:tcPr>
          <w:p w14:paraId="383C03D6" w14:textId="77777777" w:rsidR="0015258D" w:rsidRPr="00027AEA" w:rsidRDefault="0015258D" w:rsidP="00FA25DF">
            <w:pPr>
              <w:jc w:val="center"/>
              <w:rPr>
                <w:rFonts w:ascii="Century Gothic" w:hAnsi="Century Gothic" w:cs="Arial"/>
                <w:sz w:val="18"/>
                <w:szCs w:val="18"/>
              </w:rPr>
            </w:pPr>
            <w:r w:rsidRPr="00027AEA">
              <w:rPr>
                <w:rFonts w:ascii="Century Gothic" w:eastAsia="MS Mincho" w:hAnsi="Century Gothic" w:cs="Arial"/>
                <w:sz w:val="18"/>
                <w:szCs w:val="18"/>
              </w:rPr>
              <w:t>Diego Barrios</w:t>
            </w:r>
          </w:p>
        </w:tc>
      </w:tr>
      <w:tr w:rsidR="00744F90" w:rsidRPr="000F0D91" w14:paraId="3C5EFBFE" w14:textId="77777777" w:rsidTr="00EB1446">
        <w:trPr>
          <w:trHeight w:val="536"/>
        </w:trPr>
        <w:tc>
          <w:tcPr>
            <w:tcW w:w="1276" w:type="dxa"/>
            <w:tcBorders>
              <w:top w:val="single" w:sz="4" w:space="0" w:color="auto"/>
              <w:left w:val="single" w:sz="4" w:space="0" w:color="auto"/>
              <w:bottom w:val="single" w:sz="4" w:space="0" w:color="auto"/>
              <w:right w:val="single" w:sz="4" w:space="0" w:color="auto"/>
            </w:tcBorders>
            <w:vAlign w:val="center"/>
          </w:tcPr>
          <w:p w14:paraId="55FF9312" w14:textId="77777777" w:rsidR="00027AEA" w:rsidRDefault="00EB1446" w:rsidP="00FA25DF">
            <w:pPr>
              <w:jc w:val="center"/>
              <w:rPr>
                <w:rFonts w:ascii="Century Gothic" w:hAnsi="Century Gothic" w:cs="Arial"/>
                <w:sz w:val="18"/>
                <w:szCs w:val="16"/>
              </w:rPr>
            </w:pPr>
            <w:r w:rsidRPr="00027AEA">
              <w:rPr>
                <w:rFonts w:ascii="Century Gothic" w:hAnsi="Century Gothic" w:cs="Arial"/>
                <w:sz w:val="18"/>
                <w:szCs w:val="16"/>
              </w:rPr>
              <w:t xml:space="preserve">Anexo </w:t>
            </w:r>
          </w:p>
          <w:p w14:paraId="48B9F33A" w14:textId="77777777" w:rsidR="00BC6935" w:rsidRPr="00027AEA" w:rsidRDefault="00EB1446" w:rsidP="00FA25DF">
            <w:pPr>
              <w:jc w:val="center"/>
              <w:rPr>
                <w:rFonts w:ascii="Century Gothic" w:hAnsi="Century Gothic" w:cs="Arial"/>
                <w:sz w:val="18"/>
                <w:szCs w:val="16"/>
              </w:rPr>
            </w:pPr>
            <w:r w:rsidRPr="00027AEA">
              <w:rPr>
                <w:rFonts w:ascii="Century Gothic" w:hAnsi="Century Gothic" w:cs="Arial"/>
                <w:sz w:val="18"/>
                <w:szCs w:val="16"/>
              </w:rPr>
              <w:t>MSL-04</w:t>
            </w:r>
          </w:p>
        </w:tc>
        <w:tc>
          <w:tcPr>
            <w:tcW w:w="937" w:type="dxa"/>
            <w:tcBorders>
              <w:top w:val="single" w:sz="4" w:space="0" w:color="auto"/>
              <w:left w:val="single" w:sz="4" w:space="0" w:color="auto"/>
              <w:bottom w:val="single" w:sz="4" w:space="0" w:color="auto"/>
              <w:right w:val="single" w:sz="4" w:space="0" w:color="auto"/>
            </w:tcBorders>
            <w:vAlign w:val="center"/>
          </w:tcPr>
          <w:p w14:paraId="20B4E22C" w14:textId="77777777" w:rsidR="00BC6935" w:rsidRPr="00027AEA" w:rsidRDefault="00BC6935" w:rsidP="00FA25DF">
            <w:pPr>
              <w:jc w:val="center"/>
              <w:rPr>
                <w:rFonts w:ascii="Century Gothic" w:hAnsi="Century Gothic" w:cs="Arial"/>
                <w:sz w:val="18"/>
                <w:szCs w:val="18"/>
              </w:rPr>
            </w:pPr>
            <w:r w:rsidRPr="00027AEA">
              <w:rPr>
                <w:rFonts w:ascii="Century Gothic" w:hAnsi="Century Gothic" w:cs="Arial"/>
                <w:sz w:val="18"/>
                <w:szCs w:val="18"/>
              </w:rPr>
              <w:t>16</w:t>
            </w:r>
          </w:p>
        </w:tc>
        <w:tc>
          <w:tcPr>
            <w:tcW w:w="4308" w:type="dxa"/>
            <w:tcBorders>
              <w:top w:val="single" w:sz="4" w:space="0" w:color="auto"/>
              <w:left w:val="single" w:sz="4" w:space="0" w:color="auto"/>
              <w:bottom w:val="single" w:sz="4" w:space="0" w:color="auto"/>
              <w:right w:val="single" w:sz="4" w:space="0" w:color="auto"/>
            </w:tcBorders>
            <w:vAlign w:val="center"/>
          </w:tcPr>
          <w:p w14:paraId="56556D40" w14:textId="77777777" w:rsidR="00BC6935" w:rsidRPr="00027AEA" w:rsidRDefault="00BC6935" w:rsidP="00FA25DF">
            <w:pPr>
              <w:jc w:val="center"/>
              <w:rPr>
                <w:rFonts w:ascii="Century Gothic" w:eastAsia="MS Mincho" w:hAnsi="Century Gothic" w:cs="Arial"/>
                <w:sz w:val="18"/>
                <w:szCs w:val="16"/>
              </w:rPr>
            </w:pPr>
            <w:r w:rsidRPr="00027AEA">
              <w:rPr>
                <w:rFonts w:ascii="Century Gothic" w:eastAsia="MS Mincho" w:hAnsi="Century Gothic" w:cs="Arial"/>
                <w:sz w:val="18"/>
                <w:szCs w:val="16"/>
              </w:rPr>
              <w:t>Se modificó el formato Acciones correctivas incluyéndole en la quinta casilla  el responsable y quedando acción propuesta.</w:t>
            </w:r>
          </w:p>
        </w:tc>
        <w:tc>
          <w:tcPr>
            <w:tcW w:w="1275" w:type="dxa"/>
            <w:tcBorders>
              <w:top w:val="single" w:sz="4" w:space="0" w:color="auto"/>
              <w:left w:val="single" w:sz="4" w:space="0" w:color="auto"/>
              <w:bottom w:val="single" w:sz="4" w:space="0" w:color="auto"/>
              <w:right w:val="single" w:sz="4" w:space="0" w:color="auto"/>
            </w:tcBorders>
            <w:vAlign w:val="center"/>
          </w:tcPr>
          <w:p w14:paraId="264D2417" w14:textId="77777777" w:rsidR="00BC6935" w:rsidRPr="00027AEA" w:rsidRDefault="00AE705F" w:rsidP="00FA25DF">
            <w:pPr>
              <w:jc w:val="center"/>
              <w:rPr>
                <w:rFonts w:ascii="Century Gothic" w:eastAsia="MS Mincho" w:hAnsi="Century Gothic" w:cs="Arial"/>
                <w:sz w:val="18"/>
                <w:szCs w:val="16"/>
              </w:rPr>
            </w:pPr>
            <w:r w:rsidRPr="00027AEA">
              <w:rPr>
                <w:rFonts w:ascii="Century Gothic" w:eastAsia="MS Mincho" w:hAnsi="Century Gothic" w:cs="Arial"/>
                <w:sz w:val="18"/>
                <w:szCs w:val="16"/>
              </w:rPr>
              <w:t>02</w:t>
            </w:r>
            <w:r w:rsidR="00BC6935" w:rsidRPr="00027AEA">
              <w:rPr>
                <w:rFonts w:ascii="Century Gothic" w:eastAsia="MS Mincho" w:hAnsi="Century Gothic" w:cs="Arial"/>
                <w:sz w:val="18"/>
                <w:szCs w:val="16"/>
              </w:rPr>
              <w:t>/11/2016</w:t>
            </w:r>
          </w:p>
        </w:tc>
        <w:tc>
          <w:tcPr>
            <w:tcW w:w="1276" w:type="dxa"/>
            <w:tcBorders>
              <w:top w:val="single" w:sz="4" w:space="0" w:color="auto"/>
              <w:left w:val="single" w:sz="4" w:space="0" w:color="auto"/>
              <w:bottom w:val="single" w:sz="4" w:space="0" w:color="auto"/>
              <w:right w:val="single" w:sz="4" w:space="0" w:color="auto"/>
            </w:tcBorders>
            <w:vAlign w:val="center"/>
          </w:tcPr>
          <w:p w14:paraId="786E5926" w14:textId="77777777" w:rsidR="00BC6935" w:rsidRPr="00027AEA" w:rsidRDefault="00BC6935" w:rsidP="00FA25DF">
            <w:pPr>
              <w:jc w:val="center"/>
              <w:rPr>
                <w:rFonts w:ascii="Century Gothic" w:eastAsia="MS Mincho" w:hAnsi="Century Gothic" w:cs="Arial"/>
                <w:sz w:val="18"/>
                <w:szCs w:val="18"/>
              </w:rPr>
            </w:pPr>
            <w:r w:rsidRPr="00027AEA">
              <w:rPr>
                <w:rFonts w:ascii="Century Gothic" w:eastAsia="MS Mincho" w:hAnsi="Century Gothic" w:cs="Arial"/>
                <w:sz w:val="18"/>
                <w:szCs w:val="18"/>
              </w:rPr>
              <w:t>Diego Barrios</w:t>
            </w:r>
          </w:p>
        </w:tc>
      </w:tr>
      <w:tr w:rsidR="00744F90" w:rsidRPr="000F0D91" w14:paraId="59E512DF" w14:textId="77777777" w:rsidTr="00027AEA">
        <w:trPr>
          <w:trHeight w:val="544"/>
        </w:trPr>
        <w:tc>
          <w:tcPr>
            <w:tcW w:w="1276" w:type="dxa"/>
            <w:tcBorders>
              <w:top w:val="single" w:sz="4" w:space="0" w:color="auto"/>
              <w:left w:val="single" w:sz="4" w:space="0" w:color="auto"/>
              <w:bottom w:val="single" w:sz="4" w:space="0" w:color="auto"/>
              <w:right w:val="single" w:sz="4" w:space="0" w:color="auto"/>
            </w:tcBorders>
            <w:vAlign w:val="center"/>
          </w:tcPr>
          <w:p w14:paraId="22F61C69" w14:textId="77777777" w:rsidR="00027AEA" w:rsidRDefault="00EB1446" w:rsidP="00FA25DF">
            <w:pPr>
              <w:jc w:val="center"/>
              <w:rPr>
                <w:rFonts w:ascii="Century Gothic" w:hAnsi="Century Gothic" w:cs="Arial"/>
                <w:sz w:val="18"/>
                <w:szCs w:val="16"/>
              </w:rPr>
            </w:pPr>
            <w:r w:rsidRPr="00027AEA">
              <w:rPr>
                <w:rFonts w:ascii="Century Gothic" w:hAnsi="Century Gothic" w:cs="Arial"/>
                <w:sz w:val="18"/>
                <w:szCs w:val="16"/>
              </w:rPr>
              <w:lastRenderedPageBreak/>
              <w:t xml:space="preserve">Anexo </w:t>
            </w:r>
          </w:p>
          <w:p w14:paraId="56ACB984" w14:textId="77777777" w:rsidR="00BC6935" w:rsidRPr="00027AEA" w:rsidRDefault="00EB1446" w:rsidP="00FA25DF">
            <w:pPr>
              <w:jc w:val="center"/>
              <w:rPr>
                <w:rFonts w:ascii="Century Gothic" w:hAnsi="Century Gothic" w:cs="Arial"/>
                <w:sz w:val="18"/>
                <w:szCs w:val="16"/>
              </w:rPr>
            </w:pPr>
            <w:r w:rsidRPr="00027AEA">
              <w:rPr>
                <w:rFonts w:ascii="Century Gothic" w:hAnsi="Century Gothic" w:cs="Arial"/>
                <w:sz w:val="18"/>
                <w:szCs w:val="16"/>
              </w:rPr>
              <w:t>MSL-04</w:t>
            </w:r>
          </w:p>
        </w:tc>
        <w:tc>
          <w:tcPr>
            <w:tcW w:w="937" w:type="dxa"/>
            <w:tcBorders>
              <w:top w:val="single" w:sz="4" w:space="0" w:color="auto"/>
              <w:left w:val="single" w:sz="4" w:space="0" w:color="auto"/>
              <w:bottom w:val="single" w:sz="4" w:space="0" w:color="auto"/>
              <w:right w:val="single" w:sz="4" w:space="0" w:color="auto"/>
            </w:tcBorders>
            <w:vAlign w:val="center"/>
          </w:tcPr>
          <w:p w14:paraId="3B55E0D5" w14:textId="77777777" w:rsidR="00BC6935" w:rsidRPr="00027AEA" w:rsidRDefault="00BC6935" w:rsidP="00FA25DF">
            <w:pPr>
              <w:jc w:val="center"/>
              <w:rPr>
                <w:rFonts w:ascii="Century Gothic" w:hAnsi="Century Gothic" w:cs="Arial"/>
                <w:sz w:val="18"/>
                <w:szCs w:val="18"/>
              </w:rPr>
            </w:pPr>
            <w:r w:rsidRPr="00027AEA">
              <w:rPr>
                <w:rFonts w:ascii="Century Gothic" w:hAnsi="Century Gothic" w:cs="Arial"/>
                <w:sz w:val="18"/>
                <w:szCs w:val="18"/>
              </w:rPr>
              <w:t>1</w:t>
            </w:r>
            <w:r w:rsidR="00697274" w:rsidRPr="00027AEA">
              <w:rPr>
                <w:rFonts w:ascii="Century Gothic" w:hAnsi="Century Gothic" w:cs="Arial"/>
                <w:sz w:val="18"/>
                <w:szCs w:val="18"/>
              </w:rPr>
              <w:t>7</w:t>
            </w:r>
          </w:p>
        </w:tc>
        <w:tc>
          <w:tcPr>
            <w:tcW w:w="4308" w:type="dxa"/>
            <w:tcBorders>
              <w:top w:val="single" w:sz="4" w:space="0" w:color="auto"/>
              <w:left w:val="single" w:sz="4" w:space="0" w:color="auto"/>
              <w:bottom w:val="single" w:sz="4" w:space="0" w:color="auto"/>
              <w:right w:val="single" w:sz="4" w:space="0" w:color="auto"/>
            </w:tcBorders>
            <w:vAlign w:val="center"/>
          </w:tcPr>
          <w:p w14:paraId="689F2A16" w14:textId="77777777" w:rsidR="00BC6935" w:rsidRPr="00027AEA" w:rsidRDefault="00BC6935" w:rsidP="00FA25DF">
            <w:pPr>
              <w:jc w:val="center"/>
              <w:rPr>
                <w:rFonts w:ascii="Century Gothic" w:eastAsia="MS Mincho" w:hAnsi="Century Gothic" w:cs="Arial"/>
                <w:sz w:val="18"/>
                <w:szCs w:val="16"/>
              </w:rPr>
            </w:pPr>
            <w:r w:rsidRPr="00027AEA">
              <w:rPr>
                <w:rFonts w:ascii="Century Gothic" w:eastAsia="MS Mincho" w:hAnsi="Century Gothic" w:cs="Arial"/>
                <w:sz w:val="18"/>
                <w:szCs w:val="16"/>
              </w:rPr>
              <w:t xml:space="preserve">Se incluyó el numeral 16 donde se establecen </w:t>
            </w:r>
            <w:r w:rsidRPr="00027AEA">
              <w:rPr>
                <w:rFonts w:ascii="Century Gothic" w:hAnsi="Century Gothic" w:cs="Arial"/>
                <w:sz w:val="18"/>
                <w:szCs w:val="16"/>
                <w:lang w:eastAsia="es-ES"/>
              </w:rPr>
              <w:t>Cambios por nuevas actualizaciones de las versiones de las normas.</w:t>
            </w:r>
          </w:p>
        </w:tc>
        <w:tc>
          <w:tcPr>
            <w:tcW w:w="1275" w:type="dxa"/>
            <w:tcBorders>
              <w:top w:val="single" w:sz="4" w:space="0" w:color="auto"/>
              <w:left w:val="single" w:sz="4" w:space="0" w:color="auto"/>
              <w:bottom w:val="single" w:sz="4" w:space="0" w:color="auto"/>
              <w:right w:val="single" w:sz="4" w:space="0" w:color="auto"/>
            </w:tcBorders>
            <w:vAlign w:val="center"/>
          </w:tcPr>
          <w:p w14:paraId="3D1E7E9C" w14:textId="77777777" w:rsidR="00BC6935" w:rsidRPr="00027AEA" w:rsidRDefault="00BC6935" w:rsidP="00FA25DF">
            <w:pPr>
              <w:jc w:val="center"/>
              <w:rPr>
                <w:rFonts w:ascii="Century Gothic" w:eastAsia="MS Mincho" w:hAnsi="Century Gothic" w:cs="Arial"/>
                <w:sz w:val="18"/>
                <w:szCs w:val="16"/>
              </w:rPr>
            </w:pPr>
            <w:r w:rsidRPr="00027AEA">
              <w:rPr>
                <w:rFonts w:ascii="Century Gothic" w:eastAsia="MS Mincho" w:hAnsi="Century Gothic" w:cs="Arial"/>
                <w:sz w:val="18"/>
                <w:szCs w:val="16"/>
              </w:rPr>
              <w:t>10/11/2016</w:t>
            </w:r>
          </w:p>
        </w:tc>
        <w:tc>
          <w:tcPr>
            <w:tcW w:w="1276" w:type="dxa"/>
            <w:tcBorders>
              <w:top w:val="single" w:sz="4" w:space="0" w:color="auto"/>
              <w:left w:val="single" w:sz="4" w:space="0" w:color="auto"/>
              <w:bottom w:val="single" w:sz="4" w:space="0" w:color="auto"/>
              <w:right w:val="single" w:sz="4" w:space="0" w:color="auto"/>
            </w:tcBorders>
            <w:vAlign w:val="center"/>
          </w:tcPr>
          <w:p w14:paraId="55EC00BC" w14:textId="77777777" w:rsidR="00BC6935" w:rsidRPr="00027AEA" w:rsidRDefault="00BC6935" w:rsidP="00FA25DF">
            <w:pPr>
              <w:jc w:val="center"/>
              <w:rPr>
                <w:rFonts w:ascii="Century Gothic" w:eastAsia="MS Mincho" w:hAnsi="Century Gothic" w:cs="Arial"/>
                <w:sz w:val="18"/>
                <w:szCs w:val="18"/>
              </w:rPr>
            </w:pPr>
            <w:r w:rsidRPr="00027AEA">
              <w:rPr>
                <w:rFonts w:ascii="Century Gothic" w:eastAsia="MS Mincho" w:hAnsi="Century Gothic" w:cs="Arial"/>
                <w:sz w:val="18"/>
                <w:szCs w:val="18"/>
              </w:rPr>
              <w:t>Diego Barrios</w:t>
            </w:r>
          </w:p>
        </w:tc>
      </w:tr>
      <w:tr w:rsidR="00744F90" w:rsidRPr="000F0D91" w14:paraId="4E5E70CE" w14:textId="77777777" w:rsidTr="00027AEA">
        <w:trPr>
          <w:trHeight w:val="1506"/>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1E867" w14:textId="77777777" w:rsidR="00F8771D" w:rsidRPr="00027AEA" w:rsidRDefault="00F8771D" w:rsidP="00FA25DF">
            <w:pPr>
              <w:jc w:val="center"/>
              <w:rPr>
                <w:rFonts w:ascii="Century Gothic" w:hAnsi="Century Gothic" w:cs="Arial"/>
                <w:sz w:val="18"/>
                <w:szCs w:val="17"/>
              </w:rPr>
            </w:pPr>
            <w:r w:rsidRPr="00027AEA">
              <w:rPr>
                <w:rFonts w:ascii="Century Gothic" w:hAnsi="Century Gothic" w:cs="Arial"/>
                <w:sz w:val="18"/>
                <w:szCs w:val="17"/>
              </w:rPr>
              <w:t>ANEXO</w:t>
            </w:r>
          </w:p>
          <w:p w14:paraId="7E0D86C3" w14:textId="77777777" w:rsidR="00F8771D" w:rsidRPr="00027AEA" w:rsidRDefault="00F8771D" w:rsidP="00FA25DF">
            <w:pPr>
              <w:jc w:val="center"/>
              <w:rPr>
                <w:rFonts w:ascii="Century Gothic" w:hAnsi="Century Gothic" w:cs="Arial"/>
                <w:sz w:val="17"/>
                <w:szCs w:val="17"/>
              </w:rPr>
            </w:pPr>
            <w:r w:rsidRPr="00027AEA">
              <w:rPr>
                <w:rFonts w:ascii="Century Gothic" w:hAnsi="Century Gothic" w:cs="Arial"/>
                <w:sz w:val="18"/>
                <w:szCs w:val="17"/>
              </w:rPr>
              <w:t>MSL-04</w:t>
            </w:r>
          </w:p>
        </w:tc>
        <w:tc>
          <w:tcPr>
            <w:tcW w:w="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7F4C0" w14:textId="77777777" w:rsidR="00F8771D" w:rsidRPr="00027AEA" w:rsidRDefault="00F8771D" w:rsidP="00FA25DF">
            <w:pPr>
              <w:jc w:val="center"/>
              <w:rPr>
                <w:rFonts w:ascii="Century Gothic" w:hAnsi="Century Gothic" w:cs="Arial"/>
                <w:b/>
                <w:sz w:val="16"/>
                <w:szCs w:val="16"/>
              </w:rPr>
            </w:pPr>
            <w:r w:rsidRPr="00027AEA">
              <w:rPr>
                <w:rFonts w:ascii="Century Gothic" w:hAnsi="Century Gothic" w:cs="Arial"/>
                <w:b/>
                <w:sz w:val="16"/>
                <w:szCs w:val="16"/>
              </w:rPr>
              <w:t>18</w:t>
            </w:r>
          </w:p>
        </w:tc>
        <w:tc>
          <w:tcPr>
            <w:tcW w:w="4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56B27" w14:textId="77777777" w:rsidR="00F8771D" w:rsidRPr="00027AEA" w:rsidRDefault="00F8771D" w:rsidP="00FA25DF">
            <w:pPr>
              <w:jc w:val="center"/>
              <w:rPr>
                <w:rFonts w:ascii="Century Gothic" w:eastAsia="MS Mincho" w:hAnsi="Century Gothic" w:cs="Arial"/>
                <w:szCs w:val="21"/>
              </w:rPr>
            </w:pPr>
            <w:r w:rsidRPr="00027AEA">
              <w:rPr>
                <w:rFonts w:ascii="Century Gothic" w:eastAsia="MS Mincho" w:hAnsi="Century Gothic" w:cs="Arial"/>
                <w:szCs w:val="21"/>
              </w:rPr>
              <w:t>Se adiciono en Cotización: Se discrimina los costos asociados al Servicio de Evaluación; subcontratación (según corresponda) y Certificación.</w:t>
            </w:r>
          </w:p>
          <w:p w14:paraId="699C853E" w14:textId="77777777" w:rsidR="00F8771D" w:rsidRPr="00027AEA" w:rsidRDefault="00F8771D" w:rsidP="00FA25DF">
            <w:pPr>
              <w:jc w:val="center"/>
              <w:rPr>
                <w:rFonts w:ascii="Century Gothic" w:hAnsi="Century Gothic" w:cs="Arial"/>
              </w:rPr>
            </w:pPr>
            <w:r w:rsidRPr="00027AEA">
              <w:rPr>
                <w:rFonts w:ascii="Century Gothic" w:hAnsi="Century Gothic" w:cs="Arial"/>
                <w:szCs w:val="21"/>
              </w:rPr>
              <w:t>Se realizaron cambios generales conforme a los PCAC Planes de Acción derivados de la Evaluación de Vigilancia realizada por ONAC</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07FB4" w14:textId="77777777" w:rsidR="00F8771D" w:rsidRPr="00027AEA" w:rsidRDefault="00F8771D" w:rsidP="00FA25DF">
            <w:pPr>
              <w:jc w:val="center"/>
              <w:rPr>
                <w:rFonts w:ascii="Century Gothic" w:hAnsi="Century Gothic" w:cs="Arial"/>
                <w:sz w:val="18"/>
                <w:szCs w:val="18"/>
              </w:rPr>
            </w:pPr>
            <w:r w:rsidRPr="00027AEA">
              <w:rPr>
                <w:rFonts w:ascii="Century Gothic" w:hAnsi="Century Gothic" w:cs="Arial"/>
                <w:sz w:val="18"/>
                <w:szCs w:val="18"/>
              </w:rPr>
              <w:t>21/04/2017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FF09B" w14:textId="77777777" w:rsidR="00F8771D" w:rsidRPr="00027AEA" w:rsidRDefault="00F8771D" w:rsidP="00FA25DF">
            <w:pPr>
              <w:jc w:val="center"/>
              <w:rPr>
                <w:rFonts w:ascii="Century Gothic" w:hAnsi="Century Gothic" w:cs="Arial"/>
                <w:sz w:val="18"/>
                <w:szCs w:val="18"/>
              </w:rPr>
            </w:pPr>
            <w:r w:rsidRPr="00027AEA">
              <w:rPr>
                <w:rFonts w:ascii="Century Gothic" w:hAnsi="Century Gothic" w:cs="Arial"/>
                <w:sz w:val="18"/>
                <w:szCs w:val="18"/>
              </w:rPr>
              <w:t>Diego Barrios</w:t>
            </w:r>
          </w:p>
        </w:tc>
      </w:tr>
      <w:tr w:rsidR="006A02B6" w:rsidRPr="000F0D91" w14:paraId="4346D4D9" w14:textId="77777777" w:rsidTr="00027AEA">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A6A7A" w14:textId="77777777" w:rsidR="006A02B6" w:rsidRPr="00027AEA" w:rsidRDefault="006A02B6" w:rsidP="006A02B6">
            <w:pPr>
              <w:jc w:val="center"/>
              <w:rPr>
                <w:rFonts w:ascii="Century Gothic" w:hAnsi="Century Gothic" w:cs="Arial"/>
                <w:sz w:val="18"/>
                <w:szCs w:val="17"/>
              </w:rPr>
            </w:pPr>
            <w:r w:rsidRPr="00027AEA">
              <w:rPr>
                <w:rFonts w:ascii="Century Gothic" w:hAnsi="Century Gothic" w:cs="Arial"/>
                <w:sz w:val="18"/>
                <w:szCs w:val="17"/>
              </w:rPr>
              <w:t>ANEXO</w:t>
            </w:r>
          </w:p>
          <w:p w14:paraId="4873836A" w14:textId="77777777" w:rsidR="006A02B6" w:rsidRPr="00027AEA" w:rsidRDefault="006A02B6" w:rsidP="006A02B6">
            <w:pPr>
              <w:jc w:val="center"/>
              <w:rPr>
                <w:rFonts w:ascii="Century Gothic" w:hAnsi="Century Gothic" w:cs="Arial"/>
                <w:sz w:val="17"/>
                <w:szCs w:val="17"/>
              </w:rPr>
            </w:pPr>
            <w:r w:rsidRPr="00027AEA">
              <w:rPr>
                <w:rFonts w:ascii="Century Gothic" w:hAnsi="Century Gothic" w:cs="Arial"/>
                <w:sz w:val="18"/>
                <w:szCs w:val="17"/>
              </w:rPr>
              <w:t>MSL-04</w:t>
            </w:r>
          </w:p>
        </w:tc>
        <w:tc>
          <w:tcPr>
            <w:tcW w:w="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56316" w14:textId="77777777" w:rsidR="006A02B6" w:rsidRPr="00027AEA" w:rsidRDefault="006A02B6" w:rsidP="006A02B6">
            <w:pPr>
              <w:jc w:val="center"/>
              <w:rPr>
                <w:rFonts w:ascii="Century Gothic" w:hAnsi="Century Gothic" w:cs="Arial"/>
                <w:b/>
                <w:sz w:val="16"/>
                <w:szCs w:val="16"/>
              </w:rPr>
            </w:pPr>
            <w:r w:rsidRPr="00027AEA">
              <w:rPr>
                <w:rFonts w:ascii="Century Gothic" w:hAnsi="Century Gothic" w:cs="Arial"/>
                <w:b/>
                <w:sz w:val="16"/>
                <w:szCs w:val="16"/>
              </w:rPr>
              <w:t>19</w:t>
            </w:r>
          </w:p>
        </w:tc>
        <w:tc>
          <w:tcPr>
            <w:tcW w:w="4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36F3D9" w14:textId="77777777" w:rsidR="006A02B6" w:rsidRPr="00027AEA" w:rsidRDefault="006A02B6" w:rsidP="00027AEA">
            <w:pPr>
              <w:jc w:val="center"/>
              <w:rPr>
                <w:rFonts w:ascii="Century Gothic" w:hAnsi="Century Gothic" w:cs="Arial"/>
                <w:szCs w:val="21"/>
              </w:rPr>
            </w:pPr>
            <w:r w:rsidRPr="00027AEA">
              <w:rPr>
                <w:rFonts w:ascii="Century Gothic" w:hAnsi="Century Gothic" w:cs="Arial"/>
                <w:szCs w:val="21"/>
              </w:rPr>
              <w:t>Se cambio el numeral 1</w:t>
            </w:r>
            <w:r w:rsidR="007D4186" w:rsidRPr="00027AEA">
              <w:rPr>
                <w:rFonts w:ascii="Century Gothic" w:hAnsi="Century Gothic" w:cs="Arial"/>
                <w:szCs w:val="21"/>
              </w:rPr>
              <w:t>2</w:t>
            </w:r>
            <w:r w:rsidRPr="00027AEA">
              <w:rPr>
                <w:rFonts w:ascii="Century Gothic" w:hAnsi="Century Gothic" w:cs="Arial"/>
                <w:szCs w:val="21"/>
              </w:rPr>
              <w:t xml:space="preserve">. Incluyéndose el formato para formulación para quejas y apelaciones.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58FCB" w14:textId="77777777" w:rsidR="006A02B6" w:rsidRPr="00027AEA" w:rsidRDefault="006A02B6" w:rsidP="006A02B6">
            <w:pPr>
              <w:jc w:val="center"/>
              <w:rPr>
                <w:rFonts w:ascii="Century Gothic" w:hAnsi="Century Gothic" w:cs="Arial"/>
                <w:sz w:val="18"/>
                <w:szCs w:val="18"/>
              </w:rPr>
            </w:pPr>
            <w:r w:rsidRPr="00027AEA">
              <w:rPr>
                <w:rFonts w:ascii="Century Gothic" w:hAnsi="Century Gothic" w:cs="Arial"/>
                <w:sz w:val="18"/>
                <w:szCs w:val="18"/>
              </w:rPr>
              <w:t>02/11/2017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DA2EEB" w14:textId="77777777" w:rsidR="006A02B6" w:rsidRPr="00027AEA" w:rsidRDefault="006A02B6" w:rsidP="006A02B6">
            <w:pPr>
              <w:jc w:val="center"/>
              <w:rPr>
                <w:rFonts w:ascii="Century Gothic" w:hAnsi="Century Gothic" w:cs="Arial"/>
                <w:sz w:val="18"/>
                <w:szCs w:val="18"/>
              </w:rPr>
            </w:pPr>
            <w:r w:rsidRPr="00027AEA">
              <w:rPr>
                <w:rFonts w:ascii="Century Gothic" w:hAnsi="Century Gothic" w:cs="Arial"/>
                <w:sz w:val="18"/>
                <w:szCs w:val="18"/>
              </w:rPr>
              <w:t>Diego Barrios</w:t>
            </w:r>
          </w:p>
        </w:tc>
      </w:tr>
      <w:tr w:rsidR="0097173F" w:rsidRPr="000F0D91" w14:paraId="41049917" w14:textId="77777777" w:rsidTr="00027AEA">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605CD4" w14:textId="77777777" w:rsidR="0097173F" w:rsidRPr="00027AEA" w:rsidRDefault="0097173F" w:rsidP="0097173F">
            <w:pPr>
              <w:jc w:val="center"/>
              <w:rPr>
                <w:rFonts w:ascii="Century Gothic" w:hAnsi="Century Gothic" w:cs="Arial"/>
                <w:sz w:val="18"/>
                <w:szCs w:val="17"/>
              </w:rPr>
            </w:pPr>
            <w:r w:rsidRPr="00027AEA">
              <w:rPr>
                <w:rFonts w:ascii="Century Gothic" w:hAnsi="Century Gothic" w:cs="Arial"/>
                <w:sz w:val="18"/>
                <w:szCs w:val="17"/>
              </w:rPr>
              <w:t>ANEXO</w:t>
            </w:r>
          </w:p>
          <w:p w14:paraId="7ED5FC3D" w14:textId="77777777" w:rsidR="0097173F" w:rsidRPr="00027AEA" w:rsidRDefault="0097173F" w:rsidP="0097173F">
            <w:pPr>
              <w:jc w:val="center"/>
              <w:rPr>
                <w:rFonts w:ascii="Century Gothic" w:hAnsi="Century Gothic" w:cs="Arial"/>
                <w:sz w:val="17"/>
                <w:szCs w:val="17"/>
              </w:rPr>
            </w:pPr>
            <w:r w:rsidRPr="00027AEA">
              <w:rPr>
                <w:rFonts w:ascii="Century Gothic" w:hAnsi="Century Gothic" w:cs="Arial"/>
                <w:sz w:val="18"/>
                <w:szCs w:val="17"/>
              </w:rPr>
              <w:t>MSL-04</w:t>
            </w:r>
          </w:p>
        </w:tc>
        <w:tc>
          <w:tcPr>
            <w:tcW w:w="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ABE72" w14:textId="77777777" w:rsidR="0097173F" w:rsidRPr="00027AEA" w:rsidRDefault="0097173F" w:rsidP="0097173F">
            <w:pPr>
              <w:jc w:val="center"/>
              <w:rPr>
                <w:rFonts w:ascii="Century Gothic" w:hAnsi="Century Gothic" w:cs="Arial"/>
                <w:b/>
                <w:sz w:val="16"/>
                <w:szCs w:val="16"/>
              </w:rPr>
            </w:pPr>
            <w:r w:rsidRPr="00027AEA">
              <w:rPr>
                <w:rFonts w:ascii="Century Gothic" w:hAnsi="Century Gothic" w:cs="Arial"/>
                <w:b/>
                <w:sz w:val="16"/>
                <w:szCs w:val="16"/>
              </w:rPr>
              <w:t>20</w:t>
            </w:r>
          </w:p>
        </w:tc>
        <w:tc>
          <w:tcPr>
            <w:tcW w:w="4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91938" w14:textId="77777777" w:rsidR="0097173F" w:rsidRPr="00027AEA" w:rsidRDefault="0097173F" w:rsidP="00027AEA">
            <w:pPr>
              <w:jc w:val="center"/>
              <w:rPr>
                <w:rFonts w:ascii="Century Gothic" w:hAnsi="Century Gothic" w:cs="Arial"/>
                <w:szCs w:val="21"/>
              </w:rPr>
            </w:pPr>
            <w:r w:rsidRPr="00027AEA">
              <w:rPr>
                <w:rFonts w:ascii="Century Gothic" w:hAnsi="Century Gothic" w:cs="Arial"/>
                <w:szCs w:val="21"/>
              </w:rPr>
              <w:t>Se adicionó en el numeral 13. el párrafo sobre el tratamiento</w:t>
            </w:r>
            <w:r w:rsidR="00027AEA">
              <w:rPr>
                <w:rFonts w:ascii="Century Gothic" w:hAnsi="Century Gothic" w:cs="Arial"/>
                <w:szCs w:val="21"/>
              </w:rPr>
              <w:t xml:space="preserve"> </w:t>
            </w:r>
            <w:r w:rsidRPr="00027AEA">
              <w:rPr>
                <w:rFonts w:ascii="Century Gothic" w:hAnsi="Century Gothic" w:cs="Arial"/>
                <w:szCs w:val="21"/>
              </w:rPr>
              <w:t>confidencial de la información obtenida de fuentes distintas al cliente.</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95249" w14:textId="77777777" w:rsidR="0097173F" w:rsidRPr="00027AEA" w:rsidRDefault="0097173F" w:rsidP="0097173F">
            <w:pPr>
              <w:jc w:val="center"/>
              <w:rPr>
                <w:rFonts w:ascii="Century Gothic" w:hAnsi="Century Gothic" w:cs="Arial"/>
                <w:sz w:val="18"/>
                <w:szCs w:val="18"/>
              </w:rPr>
            </w:pPr>
            <w:r w:rsidRPr="00027AEA">
              <w:rPr>
                <w:rFonts w:ascii="Century Gothic" w:hAnsi="Century Gothic" w:cs="Arial"/>
                <w:sz w:val="18"/>
                <w:szCs w:val="18"/>
              </w:rPr>
              <w:t>02/04/2018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6854B" w14:textId="77777777" w:rsidR="0097173F" w:rsidRPr="00027AEA" w:rsidRDefault="0097173F" w:rsidP="0097173F">
            <w:pPr>
              <w:jc w:val="center"/>
              <w:rPr>
                <w:rFonts w:ascii="Century Gothic" w:hAnsi="Century Gothic" w:cs="Arial"/>
                <w:sz w:val="18"/>
                <w:szCs w:val="18"/>
              </w:rPr>
            </w:pPr>
            <w:r w:rsidRPr="00027AEA">
              <w:rPr>
                <w:rFonts w:ascii="Century Gothic" w:hAnsi="Century Gothic" w:cs="Arial"/>
                <w:sz w:val="18"/>
                <w:szCs w:val="18"/>
              </w:rPr>
              <w:t>Diego Barrios</w:t>
            </w:r>
          </w:p>
        </w:tc>
      </w:tr>
      <w:tr w:rsidR="002C2776" w:rsidRPr="000F0D91" w14:paraId="76CBBF0A" w14:textId="77777777" w:rsidTr="00027AEA">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71D128" w14:textId="77777777" w:rsidR="002C2776" w:rsidRPr="00027AEA" w:rsidRDefault="002C2776" w:rsidP="002C2776">
            <w:pPr>
              <w:jc w:val="center"/>
              <w:rPr>
                <w:rFonts w:ascii="Century Gothic" w:hAnsi="Century Gothic" w:cs="Arial"/>
                <w:sz w:val="18"/>
                <w:szCs w:val="17"/>
              </w:rPr>
            </w:pPr>
            <w:r w:rsidRPr="00027AEA">
              <w:rPr>
                <w:rFonts w:ascii="Century Gothic" w:hAnsi="Century Gothic" w:cs="Arial"/>
                <w:sz w:val="18"/>
                <w:szCs w:val="17"/>
              </w:rPr>
              <w:t>ANEXO</w:t>
            </w:r>
          </w:p>
          <w:p w14:paraId="7171E882" w14:textId="77777777" w:rsidR="002C2776" w:rsidRPr="00027AEA" w:rsidRDefault="002C2776" w:rsidP="002C2776">
            <w:pPr>
              <w:jc w:val="center"/>
              <w:rPr>
                <w:rFonts w:ascii="Century Gothic" w:hAnsi="Century Gothic" w:cs="Arial"/>
                <w:sz w:val="17"/>
                <w:szCs w:val="17"/>
              </w:rPr>
            </w:pPr>
            <w:r w:rsidRPr="00027AEA">
              <w:rPr>
                <w:rFonts w:ascii="Century Gothic" w:hAnsi="Century Gothic" w:cs="Arial"/>
                <w:sz w:val="18"/>
                <w:szCs w:val="17"/>
              </w:rPr>
              <w:t>MSL-04</w:t>
            </w:r>
          </w:p>
        </w:tc>
        <w:tc>
          <w:tcPr>
            <w:tcW w:w="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1C288" w14:textId="77777777" w:rsidR="002C2776" w:rsidRPr="00027AEA" w:rsidRDefault="002C2776" w:rsidP="002C2776">
            <w:pPr>
              <w:jc w:val="center"/>
              <w:rPr>
                <w:rFonts w:ascii="Century Gothic" w:hAnsi="Century Gothic" w:cs="Arial"/>
                <w:b/>
                <w:sz w:val="16"/>
                <w:szCs w:val="16"/>
              </w:rPr>
            </w:pPr>
            <w:r w:rsidRPr="00027AEA">
              <w:rPr>
                <w:rFonts w:ascii="Century Gothic" w:hAnsi="Century Gothic" w:cs="Arial"/>
                <w:b/>
                <w:sz w:val="16"/>
                <w:szCs w:val="16"/>
              </w:rPr>
              <w:t>21</w:t>
            </w:r>
          </w:p>
        </w:tc>
        <w:tc>
          <w:tcPr>
            <w:tcW w:w="43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0A643" w14:textId="77777777" w:rsidR="002C2776" w:rsidRPr="00027AEA" w:rsidRDefault="002C2776" w:rsidP="002C2776">
            <w:pPr>
              <w:jc w:val="center"/>
              <w:rPr>
                <w:rFonts w:ascii="Century Gothic" w:hAnsi="Century Gothic" w:cs="Arial"/>
                <w:szCs w:val="18"/>
              </w:rPr>
            </w:pPr>
            <w:r w:rsidRPr="00027AEA">
              <w:rPr>
                <w:rFonts w:ascii="Century Gothic" w:hAnsi="Century Gothic" w:cs="Arial"/>
                <w:sz w:val="18"/>
                <w:szCs w:val="18"/>
              </w:rPr>
              <w:t xml:space="preserve">Se agrego a las definiciones el termino de </w:t>
            </w:r>
            <w:r w:rsidRPr="00027AEA">
              <w:rPr>
                <w:rFonts w:ascii="Century Gothic" w:hAnsi="Century Gothic" w:cs="Arial"/>
                <w:szCs w:val="18"/>
              </w:rPr>
              <w:t xml:space="preserve">Observador y se </w:t>
            </w:r>
            <w:r w:rsidR="00027AEA" w:rsidRPr="00027AEA">
              <w:rPr>
                <w:rFonts w:ascii="Century Gothic" w:hAnsi="Century Gothic" w:cs="Arial"/>
                <w:szCs w:val="18"/>
              </w:rPr>
              <w:t>realizó</w:t>
            </w:r>
            <w:r w:rsidRPr="00027AEA">
              <w:rPr>
                <w:rFonts w:ascii="Century Gothic" w:hAnsi="Century Gothic" w:cs="Arial"/>
                <w:szCs w:val="18"/>
              </w:rPr>
              <w:t xml:space="preserve"> una nota para el numeral 11.2, para que se permita el acceso de un equipo evaluador o la participación de un observador en e</w:t>
            </w:r>
            <w:r w:rsidR="00027AEA">
              <w:rPr>
                <w:rFonts w:ascii="Century Gothic" w:hAnsi="Century Gothic" w:cs="Arial"/>
                <w:szCs w:val="18"/>
              </w:rPr>
              <w:t>l</w:t>
            </w:r>
            <w:r w:rsidRPr="00027AEA">
              <w:rPr>
                <w:rFonts w:ascii="Century Gothic" w:hAnsi="Century Gothic" w:cs="Arial"/>
                <w:szCs w:val="18"/>
              </w:rPr>
              <w:t xml:space="preserve"> momento que se requiera por parte de ACERT</w:t>
            </w:r>
          </w:p>
          <w:p w14:paraId="1BB71D6D" w14:textId="77777777" w:rsidR="002C2776" w:rsidRPr="00027AEA" w:rsidRDefault="002C2776" w:rsidP="002C2776">
            <w:pPr>
              <w:jc w:val="center"/>
              <w:rPr>
                <w:rFonts w:ascii="Century Gothic" w:hAnsi="Century Gothic" w:cs="Arial"/>
                <w:sz w:val="8"/>
                <w:szCs w:val="18"/>
              </w:rPr>
            </w:pPr>
          </w:p>
          <w:p w14:paraId="5AF0A434" w14:textId="77777777" w:rsidR="002C2776" w:rsidRPr="00027AEA" w:rsidRDefault="002C2776" w:rsidP="002C2776">
            <w:pPr>
              <w:jc w:val="center"/>
              <w:rPr>
                <w:rFonts w:ascii="Century Gothic" w:hAnsi="Century Gothic" w:cs="Arial"/>
                <w:sz w:val="18"/>
                <w:szCs w:val="18"/>
              </w:rPr>
            </w:pPr>
            <w:r w:rsidRPr="00027AEA">
              <w:rPr>
                <w:rFonts w:ascii="Century Gothic" w:hAnsi="Century Gothic" w:cs="Arial"/>
                <w:szCs w:val="18"/>
              </w:rPr>
              <w:t xml:space="preserve">Ajuste del numeral 8.5.1 y el numeral 11.2 y se </w:t>
            </w:r>
            <w:r w:rsidR="00027AEA" w:rsidRPr="00027AEA">
              <w:rPr>
                <w:rFonts w:ascii="Century Gothic" w:hAnsi="Century Gothic" w:cs="Arial"/>
                <w:szCs w:val="18"/>
              </w:rPr>
              <w:t>agregó</w:t>
            </w:r>
            <w:r w:rsidRPr="00027AEA">
              <w:rPr>
                <w:rFonts w:ascii="Century Gothic" w:hAnsi="Century Gothic" w:cs="Arial"/>
                <w:szCs w:val="18"/>
              </w:rPr>
              <w:t xml:space="preserve"> un numeral que hace referencia a la Terminación, reducción, suspensión o cancelación de la certificación y las acciones que tomara ACERT</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85547" w14:textId="77777777" w:rsidR="002C2776" w:rsidRPr="00027AEA" w:rsidRDefault="002C2776" w:rsidP="002C2776">
            <w:pPr>
              <w:jc w:val="center"/>
              <w:rPr>
                <w:rFonts w:ascii="Century Gothic" w:hAnsi="Century Gothic" w:cs="Arial"/>
                <w:sz w:val="18"/>
                <w:szCs w:val="18"/>
              </w:rPr>
            </w:pPr>
            <w:r w:rsidRPr="00027AEA">
              <w:rPr>
                <w:rFonts w:ascii="Century Gothic" w:hAnsi="Century Gothic" w:cs="Arial"/>
                <w:sz w:val="18"/>
                <w:szCs w:val="18"/>
              </w:rPr>
              <w:t>27-08-2018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C5E54" w14:textId="77777777" w:rsidR="002C2776" w:rsidRPr="00027AEA" w:rsidRDefault="002C2776" w:rsidP="002C2776">
            <w:pPr>
              <w:jc w:val="center"/>
              <w:rPr>
                <w:rFonts w:ascii="Century Gothic" w:hAnsi="Century Gothic" w:cs="Arial"/>
                <w:sz w:val="18"/>
                <w:szCs w:val="18"/>
              </w:rPr>
            </w:pPr>
            <w:r w:rsidRPr="00027AEA">
              <w:rPr>
                <w:rFonts w:ascii="Century Gothic" w:hAnsi="Century Gothic" w:cs="Arial"/>
                <w:sz w:val="18"/>
                <w:szCs w:val="18"/>
              </w:rPr>
              <w:t>Diego Barrios</w:t>
            </w:r>
          </w:p>
        </w:tc>
      </w:tr>
      <w:tr w:rsidR="00A236A1" w:rsidRPr="000F0D91" w14:paraId="3E4977E0" w14:textId="77777777" w:rsidTr="00FA25DF">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6CCCA9" w14:textId="77777777" w:rsidR="00A236A1" w:rsidRPr="00A73388" w:rsidRDefault="00A236A1" w:rsidP="00A236A1">
            <w:pPr>
              <w:jc w:val="center"/>
              <w:rPr>
                <w:rFonts w:ascii="Century Gothic" w:hAnsi="Century Gothic" w:cs="Arial"/>
                <w:b/>
                <w:color w:val="000F2E"/>
                <w:sz w:val="18"/>
                <w:szCs w:val="17"/>
              </w:rPr>
            </w:pPr>
            <w:r w:rsidRPr="00A73388">
              <w:rPr>
                <w:rFonts w:ascii="Century Gothic" w:hAnsi="Century Gothic" w:cs="Arial"/>
                <w:b/>
                <w:color w:val="000F2E"/>
                <w:sz w:val="18"/>
                <w:szCs w:val="17"/>
              </w:rPr>
              <w:t>ANEXO</w:t>
            </w:r>
          </w:p>
          <w:p w14:paraId="45F423C5" w14:textId="77777777" w:rsidR="00A236A1" w:rsidRPr="00A73388" w:rsidRDefault="00A236A1" w:rsidP="00A236A1">
            <w:pPr>
              <w:jc w:val="center"/>
              <w:rPr>
                <w:rFonts w:ascii="Century Gothic" w:hAnsi="Century Gothic" w:cs="Arial"/>
                <w:b/>
                <w:color w:val="000F2E"/>
                <w:sz w:val="17"/>
                <w:szCs w:val="17"/>
              </w:rPr>
            </w:pPr>
            <w:r w:rsidRPr="00A73388">
              <w:rPr>
                <w:rFonts w:ascii="Century Gothic" w:hAnsi="Century Gothic" w:cs="Arial"/>
                <w:b/>
                <w:color w:val="000F2E"/>
                <w:sz w:val="18"/>
                <w:szCs w:val="17"/>
              </w:rPr>
              <w:t>MSL-04</w:t>
            </w:r>
          </w:p>
        </w:tc>
        <w:tc>
          <w:tcPr>
            <w:tcW w:w="9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D1522" w14:textId="77777777" w:rsidR="00A236A1" w:rsidRPr="00A73388" w:rsidRDefault="00A236A1" w:rsidP="00A236A1">
            <w:pPr>
              <w:jc w:val="center"/>
              <w:rPr>
                <w:rFonts w:ascii="Century Gothic" w:hAnsi="Century Gothic" w:cs="Arial"/>
                <w:b/>
                <w:color w:val="000F2E"/>
                <w:sz w:val="16"/>
                <w:szCs w:val="16"/>
              </w:rPr>
            </w:pPr>
            <w:r w:rsidRPr="00A73388">
              <w:rPr>
                <w:rFonts w:ascii="Century Gothic" w:hAnsi="Century Gothic" w:cs="Arial"/>
                <w:b/>
                <w:color w:val="000F2E"/>
                <w:sz w:val="16"/>
                <w:szCs w:val="16"/>
              </w:rPr>
              <w:t>22</w:t>
            </w:r>
          </w:p>
        </w:tc>
        <w:tc>
          <w:tcPr>
            <w:tcW w:w="430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0931F" w14:textId="3625DEFF" w:rsidR="00CA5FAF" w:rsidRDefault="00CA5FAF" w:rsidP="00CA5FAF">
            <w:pPr>
              <w:jc w:val="center"/>
              <w:rPr>
                <w:rFonts w:ascii="Century Gothic" w:hAnsi="Century Gothic" w:cs="Arial"/>
              </w:rPr>
            </w:pPr>
            <w:r w:rsidRPr="00D16A4B">
              <w:rPr>
                <w:rFonts w:ascii="Century Gothic" w:hAnsi="Century Gothic" w:cs="Arial"/>
              </w:rPr>
              <w:t xml:space="preserve">Se ajustó el numeral </w:t>
            </w:r>
            <w:r>
              <w:rPr>
                <w:rFonts w:ascii="Century Gothic" w:hAnsi="Century Gothic" w:cs="Arial"/>
              </w:rPr>
              <w:t xml:space="preserve">8.2 </w:t>
            </w:r>
            <w:r w:rsidRPr="00D16A4B">
              <w:rPr>
                <w:rFonts w:ascii="Century Gothic" w:hAnsi="Century Gothic" w:cs="Arial"/>
              </w:rPr>
              <w:t xml:space="preserve"> incluyendo  toda la información necesaria para la emisión del certificado de conformidad de acuerdo a lo exigido por NTC/ ISO/IEC 17065:2013. Se incluyó  el numeral 1</w:t>
            </w:r>
            <w:r>
              <w:rPr>
                <w:rFonts w:ascii="Century Gothic" w:hAnsi="Century Gothic" w:cs="Arial"/>
              </w:rPr>
              <w:t>8</w:t>
            </w:r>
            <w:r w:rsidRPr="00D16A4B">
              <w:rPr>
                <w:rFonts w:ascii="Century Gothic" w:hAnsi="Century Gothic" w:cs="Arial"/>
              </w:rPr>
              <w:t>. Los datos que deben llevar el listado de certificados.</w:t>
            </w:r>
          </w:p>
          <w:p w14:paraId="2B683B19" w14:textId="77777777" w:rsidR="003A357A" w:rsidRPr="00A05743" w:rsidRDefault="003A357A" w:rsidP="003A357A">
            <w:pPr>
              <w:jc w:val="center"/>
              <w:rPr>
                <w:rFonts w:ascii="Century Gothic" w:hAnsi="Century Gothic" w:cs="Arial"/>
                <w:color w:val="00194C"/>
              </w:rPr>
            </w:pPr>
            <w:r w:rsidRPr="00A05743">
              <w:rPr>
                <w:rFonts w:ascii="Century Gothic" w:hAnsi="Century Gothic" w:cs="Arial"/>
                <w:color w:val="00194C"/>
              </w:rPr>
              <w:t>Se adicionó el tema de muestreo para Destinos Numeral 5.2, (Ítem 3 d).</w:t>
            </w:r>
          </w:p>
          <w:p w14:paraId="58AFF749" w14:textId="77777777" w:rsidR="003A357A" w:rsidRPr="00A05743" w:rsidRDefault="003A357A" w:rsidP="003A357A">
            <w:pPr>
              <w:jc w:val="center"/>
              <w:rPr>
                <w:rFonts w:ascii="Century Gothic" w:hAnsi="Century Gothic" w:cs="Arial"/>
                <w:color w:val="00194C"/>
              </w:rPr>
            </w:pPr>
            <w:r w:rsidRPr="00A05743">
              <w:rPr>
                <w:rFonts w:ascii="Century Gothic" w:hAnsi="Century Gothic" w:cs="Arial"/>
                <w:color w:val="00194C"/>
              </w:rPr>
              <w:t>Se estableció el muestreo específico para la NTS-AV-009</w:t>
            </w:r>
          </w:p>
          <w:p w14:paraId="65E8B4AD" w14:textId="77777777" w:rsidR="003A357A" w:rsidRPr="00D16A4B" w:rsidRDefault="003A357A" w:rsidP="00CA5FAF">
            <w:pPr>
              <w:jc w:val="center"/>
              <w:rPr>
                <w:rFonts w:ascii="Century Gothic" w:hAnsi="Century Gothic" w:cs="Arial"/>
              </w:rPr>
            </w:pPr>
            <w:bookmarkStart w:id="10" w:name="_GoBack"/>
            <w:bookmarkEnd w:id="10"/>
          </w:p>
          <w:p w14:paraId="4A48B09A" w14:textId="77777777" w:rsidR="00A73388" w:rsidRPr="00A73388" w:rsidRDefault="00A73388" w:rsidP="00A73388">
            <w:pPr>
              <w:jc w:val="center"/>
              <w:rPr>
                <w:rFonts w:ascii="Century Gothic" w:hAnsi="Century Gothic" w:cs="Arial"/>
                <w:color w:val="000F2E"/>
                <w:szCs w:val="21"/>
              </w:rPr>
            </w:pPr>
            <w:r w:rsidRPr="00A73388">
              <w:rPr>
                <w:rFonts w:ascii="Century Gothic" w:hAnsi="Century Gothic" w:cs="Arial"/>
                <w:color w:val="000F2E"/>
                <w:szCs w:val="21"/>
              </w:rPr>
              <w:t>Se añadió la prohibición del uso del logo de ONAC por parte de los clientes</w:t>
            </w:r>
          </w:p>
          <w:p w14:paraId="61ABE174" w14:textId="77777777" w:rsidR="00A73388" w:rsidRPr="00A73388" w:rsidRDefault="00A73388" w:rsidP="00A73388">
            <w:pPr>
              <w:jc w:val="center"/>
              <w:rPr>
                <w:rFonts w:ascii="Century Gothic" w:hAnsi="Century Gothic" w:cs="Arial"/>
                <w:color w:val="000F2E"/>
                <w:szCs w:val="21"/>
              </w:rPr>
            </w:pPr>
          </w:p>
          <w:p w14:paraId="19F5135B" w14:textId="77777777" w:rsidR="00A73388" w:rsidRPr="00A73388" w:rsidRDefault="00A73388" w:rsidP="00A73388">
            <w:pPr>
              <w:jc w:val="center"/>
              <w:rPr>
                <w:rFonts w:ascii="Century Gothic" w:hAnsi="Century Gothic" w:cs="Arial"/>
                <w:color w:val="000F2E"/>
                <w:szCs w:val="21"/>
              </w:rPr>
            </w:pPr>
            <w:r w:rsidRPr="00A73388">
              <w:rPr>
                <w:rFonts w:ascii="Century Gothic" w:hAnsi="Century Gothic" w:cs="Arial"/>
                <w:color w:val="000F2E"/>
                <w:szCs w:val="21"/>
              </w:rPr>
              <w:t xml:space="preserve">Se estableció en el numeral 8. Lo que debe contener el certificado de </w:t>
            </w:r>
            <w:r w:rsidRPr="00A73388">
              <w:rPr>
                <w:rFonts w:ascii="Century Gothic" w:hAnsi="Century Gothic" w:cs="Arial"/>
                <w:color w:val="000F2E"/>
                <w:szCs w:val="21"/>
              </w:rPr>
              <w:lastRenderedPageBreak/>
              <w:t>conformidad de acuerdo a la ISO 17065:2013</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F45955" w14:textId="77777777" w:rsidR="00A236A1" w:rsidRPr="00A73388" w:rsidRDefault="00A236A1" w:rsidP="00A73388">
            <w:pPr>
              <w:jc w:val="center"/>
              <w:rPr>
                <w:rFonts w:ascii="Century Gothic" w:hAnsi="Century Gothic" w:cs="Arial"/>
                <w:color w:val="000F2E"/>
                <w:sz w:val="18"/>
                <w:szCs w:val="18"/>
              </w:rPr>
            </w:pPr>
            <w:r w:rsidRPr="00A73388">
              <w:rPr>
                <w:rFonts w:ascii="Century Gothic" w:hAnsi="Century Gothic" w:cs="Arial"/>
                <w:color w:val="000F2E"/>
                <w:sz w:val="18"/>
                <w:szCs w:val="18"/>
              </w:rPr>
              <w:lastRenderedPageBreak/>
              <w:t>2</w:t>
            </w:r>
            <w:r w:rsidR="00A73388" w:rsidRPr="00A73388">
              <w:rPr>
                <w:rFonts w:ascii="Century Gothic" w:hAnsi="Century Gothic" w:cs="Arial"/>
                <w:color w:val="000F2E"/>
                <w:sz w:val="18"/>
                <w:szCs w:val="18"/>
              </w:rPr>
              <w:t>8</w:t>
            </w:r>
            <w:r w:rsidRPr="00A73388">
              <w:rPr>
                <w:rFonts w:ascii="Century Gothic" w:hAnsi="Century Gothic" w:cs="Arial"/>
                <w:color w:val="000F2E"/>
                <w:sz w:val="18"/>
                <w:szCs w:val="18"/>
              </w:rPr>
              <w:t>-1</w:t>
            </w:r>
            <w:r w:rsidR="00A73388" w:rsidRPr="00A73388">
              <w:rPr>
                <w:rFonts w:ascii="Century Gothic" w:hAnsi="Century Gothic" w:cs="Arial"/>
                <w:color w:val="000F2E"/>
                <w:sz w:val="18"/>
                <w:szCs w:val="18"/>
              </w:rPr>
              <w:t>1</w:t>
            </w:r>
            <w:r w:rsidRPr="00A73388">
              <w:rPr>
                <w:rFonts w:ascii="Century Gothic" w:hAnsi="Century Gothic" w:cs="Arial"/>
                <w:color w:val="000F2E"/>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13F276" w14:textId="77777777" w:rsidR="00A236A1" w:rsidRPr="00A73388" w:rsidRDefault="00A236A1" w:rsidP="00A236A1">
            <w:pPr>
              <w:jc w:val="center"/>
              <w:rPr>
                <w:rFonts w:ascii="Century Gothic" w:hAnsi="Century Gothic" w:cs="Arial"/>
                <w:color w:val="000F2E"/>
                <w:sz w:val="18"/>
                <w:szCs w:val="18"/>
              </w:rPr>
            </w:pPr>
            <w:r w:rsidRPr="00A73388">
              <w:rPr>
                <w:rFonts w:ascii="Century Gothic" w:hAnsi="Century Gothic" w:cs="Arial"/>
                <w:color w:val="000F2E"/>
                <w:sz w:val="18"/>
                <w:szCs w:val="18"/>
              </w:rPr>
              <w:t xml:space="preserve">Diego Barrios </w:t>
            </w:r>
          </w:p>
        </w:tc>
      </w:tr>
    </w:tbl>
    <w:p w14:paraId="2388B281" w14:textId="357A3594" w:rsidR="00E60C3C" w:rsidRPr="000F0D91" w:rsidRDefault="00E60C3C" w:rsidP="00505F58">
      <w:pPr>
        <w:jc w:val="both"/>
        <w:rPr>
          <w:rFonts w:ascii="Arial" w:hAnsi="Arial" w:cs="Arial"/>
          <w:bCs/>
          <w:sz w:val="16"/>
          <w:szCs w:val="16"/>
          <w:lang w:val="es-ES" w:eastAsia="es-ES"/>
        </w:rPr>
      </w:pPr>
    </w:p>
    <w:sectPr w:rsidR="00E60C3C" w:rsidRPr="000F0D91" w:rsidSect="00C16D0F">
      <w:headerReference w:type="even" r:id="rId16"/>
      <w:headerReference w:type="default" r:id="rId17"/>
      <w:pgSz w:w="12242" w:h="15842" w:code="1"/>
      <w:pgMar w:top="2211" w:right="1418" w:bottom="1134"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57E72" w14:textId="77777777" w:rsidR="0011301D" w:rsidRDefault="0011301D">
      <w:r>
        <w:separator/>
      </w:r>
    </w:p>
  </w:endnote>
  <w:endnote w:type="continuationSeparator" w:id="0">
    <w:p w14:paraId="5F6B5355" w14:textId="77777777" w:rsidR="0011301D" w:rsidRDefault="0011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703EC" w14:textId="77777777" w:rsidR="0011301D" w:rsidRDefault="0011301D">
      <w:r>
        <w:separator/>
      </w:r>
    </w:p>
  </w:footnote>
  <w:footnote w:type="continuationSeparator" w:id="0">
    <w:p w14:paraId="123CAC6F" w14:textId="77777777" w:rsidR="0011301D" w:rsidRDefault="00113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3053A" w14:textId="77777777" w:rsidR="001325E7" w:rsidRDefault="001325E7" w:rsidP="0073311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4DC4641" w14:textId="77777777" w:rsidR="001325E7" w:rsidRDefault="001325E7" w:rsidP="0073311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D317D" w14:textId="77777777" w:rsidR="001325E7" w:rsidRDefault="001325E7" w:rsidP="00733113">
    <w:pPr>
      <w:pStyle w:val="Encabezado"/>
      <w:tabs>
        <w:tab w:val="clear" w:pos="4252"/>
      </w:tabs>
      <w:ind w:right="360" w:hanging="540"/>
    </w:pPr>
    <w:r>
      <w:rPr>
        <w:noProof/>
        <w:lang w:eastAsia="es-CO"/>
      </w:rPr>
      <w:drawing>
        <wp:anchor distT="0" distB="0" distL="114300" distR="114300" simplePos="0" relativeHeight="251663872" behindDoc="1" locked="0" layoutInCell="1" allowOverlap="1" wp14:anchorId="4A14EFF4" wp14:editId="20463CE2">
          <wp:simplePos x="0" y="0"/>
          <wp:positionH relativeFrom="column">
            <wp:posOffset>-190500</wp:posOffset>
          </wp:positionH>
          <wp:positionV relativeFrom="paragraph">
            <wp:posOffset>114935</wp:posOffset>
          </wp:positionV>
          <wp:extent cx="1485900" cy="535305"/>
          <wp:effectExtent l="0" t="0" r="0" b="0"/>
          <wp:wrapTight wrapText="bothSides">
            <wp:wrapPolygon edited="0">
              <wp:start x="0" y="0"/>
              <wp:lineTo x="0" y="20754"/>
              <wp:lineTo x="21323" y="20754"/>
              <wp:lineTo x="21323" y="0"/>
              <wp:lineTo x="0"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srcRect/>
                  <a:stretch>
                    <a:fillRect/>
                  </a:stretch>
                </pic:blipFill>
                <pic:spPr bwMode="auto">
                  <a:xfrm>
                    <a:off x="0" y="0"/>
                    <a:ext cx="1485900" cy="535305"/>
                  </a:xfrm>
                  <a:prstGeom prst="rect">
                    <a:avLst/>
                  </a:prstGeom>
                  <a:noFill/>
                  <a:ln w="9525">
                    <a:noFill/>
                    <a:miter lim="800000"/>
                    <a:headEnd/>
                    <a:tailEnd/>
                  </a:ln>
                </pic:spPr>
              </pic:pic>
            </a:graphicData>
          </a:graphic>
        </wp:anchor>
      </w:drawing>
    </w:r>
    <w:r>
      <w:rPr>
        <w:noProof/>
        <w:lang w:eastAsia="es-CO"/>
      </w:rPr>
      <mc:AlternateContent>
        <mc:Choice Requires="wps">
          <w:drawing>
            <wp:anchor distT="0" distB="0" distL="114300" distR="114300" simplePos="0" relativeHeight="251653632" behindDoc="0" locked="0" layoutInCell="1" allowOverlap="1" wp14:anchorId="419A6A64" wp14:editId="5BF05252">
              <wp:simplePos x="0" y="0"/>
              <wp:positionH relativeFrom="column">
                <wp:posOffset>1585595</wp:posOffset>
              </wp:positionH>
              <wp:positionV relativeFrom="paragraph">
                <wp:posOffset>77470</wp:posOffset>
              </wp:positionV>
              <wp:extent cx="2781300" cy="586740"/>
              <wp:effectExtent l="4445" t="1270" r="0" b="254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FAF4A" w14:textId="77777777" w:rsidR="001325E7" w:rsidRPr="005B688E" w:rsidRDefault="001325E7" w:rsidP="0050310A">
                          <w:pPr>
                            <w:jc w:val="center"/>
                            <w:rPr>
                              <w:rFonts w:ascii="Century Gothic" w:hAnsi="Century Gothic" w:cs="Arial"/>
                              <w:b/>
                            </w:rPr>
                          </w:pPr>
                          <w:r w:rsidRPr="005B688E">
                            <w:rPr>
                              <w:rFonts w:ascii="Century Gothic" w:hAnsi="Century Gothic" w:cs="Arial"/>
                              <w:b/>
                            </w:rPr>
                            <w:t>CONDICIONES GENERALES PARA  CERTIFICACIÓN DE SERVICIOS</w:t>
                          </w:r>
                        </w:p>
                        <w:p w14:paraId="75C491BB" w14:textId="77777777" w:rsidR="001325E7" w:rsidRPr="005B688E" w:rsidRDefault="001325E7" w:rsidP="0050310A">
                          <w:pPr>
                            <w:jc w:val="center"/>
                            <w:rPr>
                              <w:rFonts w:ascii="Century Gothic" w:hAnsi="Century Gothic"/>
                            </w:rPr>
                          </w:pPr>
                          <w:r w:rsidRPr="005B688E">
                            <w:rPr>
                              <w:rFonts w:ascii="Century Gothic" w:hAnsi="Century Gothic" w:cs="Arial"/>
                              <w:b/>
                            </w:rPr>
                            <w:t xml:space="preserve">(ESQUEMA 6)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A6A64" id="_x0000_t202" coordsize="21600,21600" o:spt="202" path="m,l,21600r21600,l21600,xe">
              <v:stroke joinstyle="miter"/>
              <v:path gradientshapeok="t" o:connecttype="rect"/>
            </v:shapetype>
            <v:shape id="Text Box 4" o:spid="_x0000_s1026" type="#_x0000_t202" style="position:absolute;margin-left:124.85pt;margin-top:6.1pt;width:219pt;height:4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SygtgIAALo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" filled="f" stroked="f">
              <v:textbox>
                <w:txbxContent>
                  <w:p w14:paraId="750FAF4A" w14:textId="77777777" w:rsidR="001325E7" w:rsidRPr="005B688E" w:rsidRDefault="001325E7" w:rsidP="0050310A">
                    <w:pPr>
                      <w:jc w:val="center"/>
                      <w:rPr>
                        <w:rFonts w:ascii="Century Gothic" w:hAnsi="Century Gothic" w:cs="Arial"/>
                        <w:b/>
                      </w:rPr>
                    </w:pPr>
                    <w:r w:rsidRPr="005B688E">
                      <w:rPr>
                        <w:rFonts w:ascii="Century Gothic" w:hAnsi="Century Gothic" w:cs="Arial"/>
                        <w:b/>
                      </w:rPr>
                      <w:t>CONDICIONES GENERALES PARA  CERTIFICACIÓN DE SERVICIOS</w:t>
                    </w:r>
                  </w:p>
                  <w:p w14:paraId="75C491BB" w14:textId="77777777" w:rsidR="001325E7" w:rsidRPr="005B688E" w:rsidRDefault="001325E7" w:rsidP="0050310A">
                    <w:pPr>
                      <w:jc w:val="center"/>
                      <w:rPr>
                        <w:rFonts w:ascii="Century Gothic" w:hAnsi="Century Gothic"/>
                      </w:rPr>
                    </w:pPr>
                    <w:r w:rsidRPr="005B688E">
                      <w:rPr>
                        <w:rFonts w:ascii="Century Gothic" w:hAnsi="Century Gothic" w:cs="Arial"/>
                        <w:b/>
                      </w:rPr>
                      <w:t xml:space="preserve">(ESQUEMA 6) </w:t>
                    </w:r>
                  </w:p>
                </w:txbxContent>
              </v:textbox>
            </v:shape>
          </w:pict>
        </mc:Fallback>
      </mc:AlternateContent>
    </w:r>
    <w:r>
      <w:rPr>
        <w:noProof/>
        <w:lang w:eastAsia="es-CO"/>
      </w:rPr>
      <mc:AlternateContent>
        <mc:Choice Requires="wps">
          <w:drawing>
            <wp:anchor distT="0" distB="0" distL="114300" distR="114300" simplePos="0" relativeHeight="251651584" behindDoc="1" locked="0" layoutInCell="1" allowOverlap="1" wp14:anchorId="2D930562" wp14:editId="7C424229">
              <wp:simplePos x="0" y="0"/>
              <wp:positionH relativeFrom="column">
                <wp:posOffset>1409700</wp:posOffset>
              </wp:positionH>
              <wp:positionV relativeFrom="paragraph">
                <wp:posOffset>-23495</wp:posOffset>
              </wp:positionV>
              <wp:extent cx="3109595" cy="815340"/>
              <wp:effectExtent l="9525" t="5080" r="5080" b="8255"/>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9595" cy="81534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1BF754" id="AutoShape 1" o:spid="_x0000_s1026" style="position:absolute;margin-left:111pt;margin-top:-1.85pt;width:244.85pt;height:64.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" filled="f"/>
          </w:pict>
        </mc:Fallback>
      </mc:AlternateContent>
    </w:r>
    <w:r>
      <w:rPr>
        <w:noProof/>
        <w:lang w:eastAsia="es-CO"/>
      </w:rPr>
      <mc:AlternateContent>
        <mc:Choice Requires="wps">
          <w:drawing>
            <wp:anchor distT="0" distB="0" distL="114300" distR="114300" simplePos="0" relativeHeight="251661824" behindDoc="0" locked="0" layoutInCell="1" allowOverlap="1" wp14:anchorId="14F11CA1" wp14:editId="00E3F82D">
              <wp:simplePos x="0" y="0"/>
              <wp:positionH relativeFrom="column">
                <wp:posOffset>4582795</wp:posOffset>
              </wp:positionH>
              <wp:positionV relativeFrom="paragraph">
                <wp:posOffset>596900</wp:posOffset>
              </wp:positionV>
              <wp:extent cx="1440180" cy="635"/>
              <wp:effectExtent l="10795" t="6350" r="6350" b="12065"/>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254C0" id="Line 1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85pt,47pt" to="474.2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" strokeweight=".25pt">
              <v:stroke startarrowwidth="narrow" startarrowlength="short" endarrowwidth="narrow" endarrowlength="short"/>
            </v:line>
          </w:pict>
        </mc:Fallback>
      </mc:AlternateContent>
    </w:r>
    <w:r>
      <w:rPr>
        <w:noProof/>
        <w:lang w:eastAsia="es-CO"/>
      </w:rPr>
      <mc:AlternateContent>
        <mc:Choice Requires="wps">
          <w:drawing>
            <wp:anchor distT="0" distB="0" distL="114300" distR="114300" simplePos="0" relativeHeight="251660800" behindDoc="0" locked="0" layoutInCell="1" allowOverlap="1" wp14:anchorId="44B485DA" wp14:editId="5C7FDC2E">
              <wp:simplePos x="0" y="0"/>
              <wp:positionH relativeFrom="column">
                <wp:posOffset>4572000</wp:posOffset>
              </wp:positionH>
              <wp:positionV relativeFrom="paragraph">
                <wp:posOffset>429895</wp:posOffset>
              </wp:positionV>
              <wp:extent cx="1450340" cy="635"/>
              <wp:effectExtent l="9525" t="10795" r="6985" b="762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034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63650" id="Line 1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33.85pt" to="474.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AuKgIAAGQ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" strokeweight="1pt">
              <v:stroke startarrowwidth="narrow" startarrowlength="short" endarrowwidth="narrow" endarrowlength="short"/>
            </v:line>
          </w:pict>
        </mc:Fallback>
      </mc:AlternateContent>
    </w:r>
    <w:r>
      <w:rPr>
        <w:noProof/>
        <w:lang w:eastAsia="es-CO"/>
      </w:rPr>
      <mc:AlternateContent>
        <mc:Choice Requires="wps">
          <w:drawing>
            <wp:anchor distT="0" distB="0" distL="114300" distR="114300" simplePos="0" relativeHeight="251657728" behindDoc="0" locked="0" layoutInCell="1" allowOverlap="1" wp14:anchorId="302EA9CD" wp14:editId="0934F631">
              <wp:simplePos x="0" y="0"/>
              <wp:positionH relativeFrom="column">
                <wp:posOffset>4594225</wp:posOffset>
              </wp:positionH>
              <wp:positionV relativeFrom="paragraph">
                <wp:posOffset>43815</wp:posOffset>
              </wp:positionV>
              <wp:extent cx="1463675" cy="183515"/>
              <wp:effectExtent l="3175" t="0" r="0" b="127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BA77F" w14:textId="77777777" w:rsidR="001325E7" w:rsidRPr="005B688E" w:rsidRDefault="001325E7" w:rsidP="00733113">
                          <w:pPr>
                            <w:rPr>
                              <w:rFonts w:ascii="Century Gothic" w:hAnsi="Century Gothic" w:cs="Arial"/>
                              <w:color w:val="002060"/>
                              <w:sz w:val="13"/>
                              <w:szCs w:val="11"/>
                            </w:rPr>
                          </w:pPr>
                          <w:r w:rsidRPr="005560D6">
                            <w:rPr>
                              <w:rFonts w:ascii="Arial" w:hAnsi="Arial" w:cs="Arial"/>
                              <w:sz w:val="15"/>
                              <w:szCs w:val="11"/>
                            </w:rPr>
                            <w:t>Documento</w:t>
                          </w:r>
                          <w:r w:rsidRPr="00744F90">
                            <w:rPr>
                              <w:rFonts w:ascii="Arial" w:hAnsi="Arial" w:cs="Arial"/>
                              <w:sz w:val="15"/>
                              <w:szCs w:val="11"/>
                            </w:rPr>
                            <w:t xml:space="preserve">: </w:t>
                          </w:r>
                          <w:r w:rsidRPr="005B688E">
                            <w:rPr>
                              <w:rFonts w:ascii="Century Gothic" w:hAnsi="Century Gothic" w:cs="Arial"/>
                              <w:b/>
                              <w:vanish/>
                              <w:color w:val="002060"/>
                              <w:sz w:val="16"/>
                              <w:szCs w:val="11"/>
                            </w:rPr>
                            <w:t xml:space="preserve"> </w:t>
                          </w:r>
                          <w:r w:rsidRPr="005B688E">
                            <w:rPr>
                              <w:rFonts w:ascii="Century Gothic" w:hAnsi="Century Gothic" w:cs="Arial"/>
                              <w:b/>
                              <w:color w:val="002060"/>
                              <w:sz w:val="16"/>
                              <w:szCs w:val="11"/>
                            </w:rPr>
                            <w:t>ANEXO MSL-04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EA9CD" id="Rectangle 9" o:spid="_x0000_s1027" style="position:absolute;margin-left:361.75pt;margin-top:3.45pt;width:115.25pt;height:1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" filled="f" stroked="f">
              <v:textbox inset="1pt,1pt,1pt,1pt">
                <w:txbxContent>
                  <w:p w14:paraId="53DBA77F" w14:textId="77777777" w:rsidR="001325E7" w:rsidRPr="005B688E" w:rsidRDefault="001325E7" w:rsidP="00733113">
                    <w:pPr>
                      <w:rPr>
                        <w:rFonts w:ascii="Century Gothic" w:hAnsi="Century Gothic" w:cs="Arial"/>
                        <w:color w:val="002060"/>
                        <w:sz w:val="13"/>
                        <w:szCs w:val="11"/>
                      </w:rPr>
                    </w:pPr>
                    <w:r w:rsidRPr="005560D6">
                      <w:rPr>
                        <w:rFonts w:ascii="Arial" w:hAnsi="Arial" w:cs="Arial"/>
                        <w:sz w:val="15"/>
                        <w:szCs w:val="11"/>
                      </w:rPr>
                      <w:t>Documento</w:t>
                    </w:r>
                    <w:r w:rsidRPr="00744F90">
                      <w:rPr>
                        <w:rFonts w:ascii="Arial" w:hAnsi="Arial" w:cs="Arial"/>
                        <w:sz w:val="15"/>
                        <w:szCs w:val="11"/>
                      </w:rPr>
                      <w:t xml:space="preserve">: </w:t>
                    </w:r>
                    <w:r w:rsidRPr="005B688E">
                      <w:rPr>
                        <w:rFonts w:ascii="Century Gothic" w:hAnsi="Century Gothic" w:cs="Arial"/>
                        <w:b/>
                        <w:vanish/>
                        <w:color w:val="002060"/>
                        <w:sz w:val="16"/>
                        <w:szCs w:val="11"/>
                      </w:rPr>
                      <w:t xml:space="preserve"> </w:t>
                    </w:r>
                    <w:r w:rsidRPr="005B688E">
                      <w:rPr>
                        <w:rFonts w:ascii="Century Gothic" w:hAnsi="Century Gothic" w:cs="Arial"/>
                        <w:b/>
                        <w:color w:val="002060"/>
                        <w:sz w:val="16"/>
                        <w:szCs w:val="11"/>
                      </w:rPr>
                      <w:t>ANEXO MSL-04</w:t>
                    </w:r>
                  </w:p>
                </w:txbxContent>
              </v:textbox>
            </v:rect>
          </w:pict>
        </mc:Fallback>
      </mc:AlternateContent>
    </w:r>
    <w:r>
      <w:rPr>
        <w:noProof/>
        <w:lang w:eastAsia="es-CO"/>
      </w:rPr>
      <mc:AlternateContent>
        <mc:Choice Requires="wps">
          <w:drawing>
            <wp:anchor distT="0" distB="0" distL="114300" distR="114300" simplePos="0" relativeHeight="251655680" behindDoc="1" locked="0" layoutInCell="1" allowOverlap="1" wp14:anchorId="4FD56BAC" wp14:editId="49909653">
              <wp:simplePos x="0" y="0"/>
              <wp:positionH relativeFrom="column">
                <wp:posOffset>4572000</wp:posOffset>
              </wp:positionH>
              <wp:positionV relativeFrom="paragraph">
                <wp:posOffset>-19050</wp:posOffset>
              </wp:positionV>
              <wp:extent cx="1463675" cy="815340"/>
              <wp:effectExtent l="9525" t="9525" r="12700" b="1333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81534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0E1B71" id="AutoShape 7" o:spid="_x0000_s1026" style="position:absolute;margin-left:5in;margin-top:-1.5pt;width:115.25pt;height:64.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" filled="f"/>
          </w:pict>
        </mc:Fallback>
      </mc:AlternateContent>
    </w:r>
    <w:r>
      <w:rPr>
        <w:noProof/>
        <w:lang w:eastAsia="es-CO"/>
      </w:rPr>
      <mc:AlternateContent>
        <mc:Choice Requires="wps">
          <w:drawing>
            <wp:anchor distT="0" distB="0" distL="114300" distR="114300" simplePos="0" relativeHeight="251654656" behindDoc="0" locked="0" layoutInCell="1" allowOverlap="1" wp14:anchorId="4AE3DD1F" wp14:editId="22A6C87A">
              <wp:simplePos x="0" y="0"/>
              <wp:positionH relativeFrom="column">
                <wp:posOffset>-228600</wp:posOffset>
              </wp:positionH>
              <wp:positionV relativeFrom="paragraph">
                <wp:posOffset>907415</wp:posOffset>
              </wp:positionV>
              <wp:extent cx="6286500" cy="8001000"/>
              <wp:effectExtent l="9525" t="12065" r="9525"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00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E40BA" id="Rectangle 6" o:spid="_x0000_s1026" style="position:absolute;margin-left:-18pt;margin-top:71.45pt;width:495pt;height:63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"/>
          </w:pict>
        </mc:Fallback>
      </mc:AlternateContent>
    </w:r>
    <w:r>
      <w:rPr>
        <w:noProof/>
        <w:lang w:eastAsia="es-CO"/>
      </w:rPr>
      <mc:AlternateContent>
        <mc:Choice Requires="wps">
          <w:drawing>
            <wp:anchor distT="0" distB="0" distL="114300" distR="114300" simplePos="0" relativeHeight="251652608" behindDoc="0" locked="0" layoutInCell="1" allowOverlap="1" wp14:anchorId="7365BE78" wp14:editId="2148ECBE">
              <wp:simplePos x="0" y="0"/>
              <wp:positionH relativeFrom="column">
                <wp:posOffset>-228600</wp:posOffset>
              </wp:positionH>
              <wp:positionV relativeFrom="paragraph">
                <wp:posOffset>-23495</wp:posOffset>
              </wp:positionV>
              <wp:extent cx="1555115" cy="815340"/>
              <wp:effectExtent l="9525" t="5080" r="6985" b="825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115" cy="81534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688ABA" id="AutoShape 3" o:spid="_x0000_s1026" style="position:absolute;margin-left:-18pt;margin-top:-1.85pt;width:122.45pt;height:64.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" filled="f"/>
          </w:pict>
        </mc:Fallback>
      </mc:AlternateContent>
    </w:r>
    <w:r>
      <w:rPr>
        <w:noProof/>
        <w:lang w:eastAsia="es-CO"/>
      </w:rPr>
      <mc:AlternateContent>
        <mc:Choice Requires="wps">
          <w:drawing>
            <wp:anchor distT="0" distB="0" distL="114300" distR="114300" simplePos="0" relativeHeight="251662848" behindDoc="0" locked="0" layoutInCell="1" allowOverlap="1" wp14:anchorId="05AF0547" wp14:editId="266A1683">
              <wp:simplePos x="0" y="0"/>
              <wp:positionH relativeFrom="column">
                <wp:posOffset>4594225</wp:posOffset>
              </wp:positionH>
              <wp:positionV relativeFrom="paragraph">
                <wp:posOffset>609600</wp:posOffset>
              </wp:positionV>
              <wp:extent cx="1463675" cy="183515"/>
              <wp:effectExtent l="3175" t="0" r="0"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FA408" w14:textId="77777777" w:rsidR="001325E7" w:rsidRPr="00A73388" w:rsidRDefault="001325E7" w:rsidP="00733113">
                          <w:pPr>
                            <w:rPr>
                              <w:rFonts w:ascii="Arial" w:hAnsi="Arial" w:cs="Arial"/>
                              <w:color w:val="000F2E"/>
                              <w:sz w:val="18"/>
                              <w:szCs w:val="14"/>
                            </w:rPr>
                          </w:pPr>
                          <w:r w:rsidRPr="00A73388">
                            <w:rPr>
                              <w:color w:val="000F2E"/>
                              <w:sz w:val="18"/>
                            </w:rPr>
                            <w:t xml:space="preserve"> </w:t>
                          </w:r>
                          <w:r w:rsidRPr="00A73388">
                            <w:rPr>
                              <w:rFonts w:ascii="Arial" w:hAnsi="Arial" w:cs="Arial"/>
                              <w:color w:val="000F2E"/>
                              <w:sz w:val="16"/>
                              <w:szCs w:val="14"/>
                            </w:rPr>
                            <w:t xml:space="preserve">Versión: </w:t>
                          </w:r>
                          <w:r w:rsidRPr="005B688E">
                            <w:rPr>
                              <w:rFonts w:ascii="Arial" w:hAnsi="Arial" w:cs="Arial"/>
                              <w:b/>
                              <w:vanish/>
                              <w:color w:val="002060"/>
                              <w:szCs w:val="14"/>
                            </w:rPr>
                            <w:t xml:space="preserve"> </w:t>
                          </w:r>
                          <w:r w:rsidRPr="005B688E">
                            <w:rPr>
                              <w:rFonts w:ascii="Arial" w:hAnsi="Arial" w:cs="Arial"/>
                              <w:b/>
                              <w:color w:val="002060"/>
                              <w:szCs w:val="14"/>
                            </w:rPr>
                            <w:t>22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F0547" id="Rectangle 14" o:spid="_x0000_s1028" style="position:absolute;margin-left:361.75pt;margin-top:48pt;width:115.25pt;height:1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" filled="f" stroked="f">
              <v:textbox inset="1pt,1pt,1pt,1pt">
                <w:txbxContent>
                  <w:p w14:paraId="4EBFA408" w14:textId="77777777" w:rsidR="001325E7" w:rsidRPr="00A73388" w:rsidRDefault="001325E7" w:rsidP="00733113">
                    <w:pPr>
                      <w:rPr>
                        <w:rFonts w:ascii="Arial" w:hAnsi="Arial" w:cs="Arial"/>
                        <w:color w:val="000F2E"/>
                        <w:sz w:val="18"/>
                        <w:szCs w:val="14"/>
                      </w:rPr>
                    </w:pPr>
                    <w:r w:rsidRPr="00A73388">
                      <w:rPr>
                        <w:color w:val="000F2E"/>
                        <w:sz w:val="18"/>
                      </w:rPr>
                      <w:t xml:space="preserve"> </w:t>
                    </w:r>
                    <w:r w:rsidRPr="00A73388">
                      <w:rPr>
                        <w:rFonts w:ascii="Arial" w:hAnsi="Arial" w:cs="Arial"/>
                        <w:color w:val="000F2E"/>
                        <w:sz w:val="16"/>
                        <w:szCs w:val="14"/>
                      </w:rPr>
                      <w:t xml:space="preserve">Versión: </w:t>
                    </w:r>
                    <w:r w:rsidRPr="005B688E">
                      <w:rPr>
                        <w:rFonts w:ascii="Arial" w:hAnsi="Arial" w:cs="Arial"/>
                        <w:b/>
                        <w:vanish/>
                        <w:color w:val="002060"/>
                        <w:szCs w:val="14"/>
                      </w:rPr>
                      <w:t xml:space="preserve"> </w:t>
                    </w:r>
                    <w:r w:rsidRPr="005B688E">
                      <w:rPr>
                        <w:rFonts w:ascii="Arial" w:hAnsi="Arial" w:cs="Arial"/>
                        <w:b/>
                        <w:color w:val="002060"/>
                        <w:szCs w:val="14"/>
                      </w:rPr>
                      <w:t>22</w:t>
                    </w:r>
                  </w:p>
                </w:txbxContent>
              </v:textbox>
            </v:rect>
          </w:pict>
        </mc:Fallback>
      </mc:AlternateContent>
    </w:r>
    <w:r>
      <w:rPr>
        <w:noProof/>
        <w:lang w:eastAsia="es-CO"/>
      </w:rPr>
      <mc:AlternateContent>
        <mc:Choice Requires="wps">
          <w:drawing>
            <wp:anchor distT="0" distB="0" distL="114300" distR="114300" simplePos="0" relativeHeight="251656704" behindDoc="0" locked="0" layoutInCell="1" allowOverlap="1" wp14:anchorId="4EEE6F63" wp14:editId="2C3413F7">
              <wp:simplePos x="0" y="0"/>
              <wp:positionH relativeFrom="column">
                <wp:posOffset>4572000</wp:posOffset>
              </wp:positionH>
              <wp:positionV relativeFrom="paragraph">
                <wp:posOffset>267335</wp:posOffset>
              </wp:positionV>
              <wp:extent cx="1463675" cy="182880"/>
              <wp:effectExtent l="0" t="635" r="3175"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CEF61" w14:textId="77777777" w:rsidR="001325E7" w:rsidRPr="00A73388" w:rsidRDefault="001325E7" w:rsidP="00733113">
                          <w:pPr>
                            <w:rPr>
                              <w:rFonts w:ascii="Arial" w:hAnsi="Arial" w:cs="Arial"/>
                              <w:color w:val="000F2E"/>
                              <w:sz w:val="14"/>
                              <w:szCs w:val="14"/>
                            </w:rPr>
                          </w:pPr>
                          <w:r w:rsidRPr="00A73388">
                            <w:rPr>
                              <w:color w:val="000F2E"/>
                              <w:sz w:val="16"/>
                            </w:rPr>
                            <w:t xml:space="preserve"> </w:t>
                          </w:r>
                          <w:r w:rsidRPr="00A73388">
                            <w:rPr>
                              <w:rFonts w:ascii="Arial" w:hAnsi="Arial" w:cs="Arial"/>
                              <w:color w:val="000F2E"/>
                              <w:sz w:val="14"/>
                              <w:szCs w:val="14"/>
                            </w:rPr>
                            <w:t xml:space="preserve">Fecha: </w:t>
                          </w:r>
                          <w:r w:rsidRPr="00A73388">
                            <w:rPr>
                              <w:rFonts w:ascii="Arial" w:hAnsi="Arial" w:cs="Arial"/>
                              <w:color w:val="000F2E"/>
                              <w:sz w:val="14"/>
                              <w:szCs w:val="14"/>
                            </w:rPr>
                            <w:tab/>
                          </w:r>
                          <w:r w:rsidRPr="005B688E">
                            <w:rPr>
                              <w:rFonts w:ascii="Century Gothic" w:hAnsi="Century Gothic" w:cs="Arial"/>
                              <w:b/>
                              <w:color w:val="000F2E"/>
                              <w:sz w:val="16"/>
                              <w:szCs w:val="14"/>
                            </w:rPr>
                            <w:t>NOVIEMBRE 2018</w:t>
                          </w:r>
                        </w:p>
                        <w:p w14:paraId="3838266B" w14:textId="77777777" w:rsidR="001325E7" w:rsidRPr="00A73388" w:rsidRDefault="001325E7" w:rsidP="00733113">
                          <w:pPr>
                            <w:rPr>
                              <w:color w:val="000F2E"/>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E6F63" id="Rectangle 8" o:spid="_x0000_s1029" style="position:absolute;margin-left:5in;margin-top:21.05pt;width:115.25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" filled="f" stroked="f">
              <v:textbox inset="1pt,1pt,1pt,1pt">
                <w:txbxContent>
                  <w:p w14:paraId="31BCEF61" w14:textId="77777777" w:rsidR="001325E7" w:rsidRPr="00A73388" w:rsidRDefault="001325E7" w:rsidP="00733113">
                    <w:pPr>
                      <w:rPr>
                        <w:rFonts w:ascii="Arial" w:hAnsi="Arial" w:cs="Arial"/>
                        <w:color w:val="000F2E"/>
                        <w:sz w:val="14"/>
                        <w:szCs w:val="14"/>
                      </w:rPr>
                    </w:pPr>
                    <w:r w:rsidRPr="00A73388">
                      <w:rPr>
                        <w:color w:val="000F2E"/>
                        <w:sz w:val="16"/>
                      </w:rPr>
                      <w:t xml:space="preserve"> </w:t>
                    </w:r>
                    <w:r w:rsidRPr="00A73388">
                      <w:rPr>
                        <w:rFonts w:ascii="Arial" w:hAnsi="Arial" w:cs="Arial"/>
                        <w:color w:val="000F2E"/>
                        <w:sz w:val="14"/>
                        <w:szCs w:val="14"/>
                      </w:rPr>
                      <w:t xml:space="preserve">Fecha: </w:t>
                    </w:r>
                    <w:r w:rsidRPr="00A73388">
                      <w:rPr>
                        <w:rFonts w:ascii="Arial" w:hAnsi="Arial" w:cs="Arial"/>
                        <w:color w:val="000F2E"/>
                        <w:sz w:val="14"/>
                        <w:szCs w:val="14"/>
                      </w:rPr>
                      <w:tab/>
                    </w:r>
                    <w:r w:rsidRPr="005B688E">
                      <w:rPr>
                        <w:rFonts w:ascii="Century Gothic" w:hAnsi="Century Gothic" w:cs="Arial"/>
                        <w:b/>
                        <w:color w:val="000F2E"/>
                        <w:sz w:val="16"/>
                        <w:szCs w:val="14"/>
                      </w:rPr>
                      <w:t>NOVIEMBRE 2018</w:t>
                    </w:r>
                  </w:p>
                  <w:p w14:paraId="3838266B" w14:textId="77777777" w:rsidR="001325E7" w:rsidRPr="00A73388" w:rsidRDefault="001325E7" w:rsidP="00733113">
                    <w:pPr>
                      <w:rPr>
                        <w:color w:val="000F2E"/>
                      </w:rPr>
                    </w:pPr>
                  </w:p>
                </w:txbxContent>
              </v:textbox>
            </v:rect>
          </w:pict>
        </mc:Fallback>
      </mc:AlternateContent>
    </w:r>
    <w:r>
      <w:rPr>
        <w:noProof/>
        <w:lang w:eastAsia="es-CO"/>
      </w:rPr>
      <mc:AlternateContent>
        <mc:Choice Requires="wps">
          <w:drawing>
            <wp:anchor distT="0" distB="0" distL="114300" distR="114300" simplePos="0" relativeHeight="251659776" behindDoc="0" locked="0" layoutInCell="1" allowOverlap="1" wp14:anchorId="64EEACE4" wp14:editId="336B8F94">
              <wp:simplePos x="0" y="0"/>
              <wp:positionH relativeFrom="column">
                <wp:posOffset>4572000</wp:posOffset>
              </wp:positionH>
              <wp:positionV relativeFrom="paragraph">
                <wp:posOffset>226695</wp:posOffset>
              </wp:positionV>
              <wp:extent cx="1460500" cy="635"/>
              <wp:effectExtent l="9525" t="7620" r="15875" b="1079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B7569"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7.85pt" to="4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" strokeweight="1pt">
              <v:stroke startarrowwidth="narrow" startarrowlength="short" endarrowwidth="narrow" endarrowlength="short"/>
            </v:line>
          </w:pict>
        </mc:Fallback>
      </mc:AlternateContent>
    </w:r>
    <w:r>
      <w:rPr>
        <w:noProof/>
        <w:lang w:eastAsia="es-CO"/>
      </w:rPr>
      <mc:AlternateContent>
        <mc:Choice Requires="wps">
          <w:drawing>
            <wp:anchor distT="0" distB="0" distL="114300" distR="114300" simplePos="0" relativeHeight="251658752" behindDoc="0" locked="0" layoutInCell="1" allowOverlap="1" wp14:anchorId="406FF80F" wp14:editId="228C2261">
              <wp:simplePos x="0" y="0"/>
              <wp:positionH relativeFrom="column">
                <wp:posOffset>4594225</wp:posOffset>
              </wp:positionH>
              <wp:positionV relativeFrom="paragraph">
                <wp:posOffset>424815</wp:posOffset>
              </wp:positionV>
              <wp:extent cx="1377315" cy="183515"/>
              <wp:effectExtent l="3175" t="0" r="635" b="127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315" cy="18351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round/>
                            <a:headEnd/>
                            <a:tailEnd/>
                          </a14:hiddenLine>
                        </a:ext>
                      </a:extLst>
                    </wps:spPr>
                    <wps:txbx>
                      <w:txbxContent>
                        <w:p w14:paraId="2F53536E" w14:textId="77777777" w:rsidR="001325E7" w:rsidRPr="002B574A" w:rsidRDefault="001325E7" w:rsidP="00733113">
                          <w:pPr>
                            <w:pStyle w:val="Encabezado"/>
                            <w:rPr>
                              <w:rStyle w:val="Nmerodepgina"/>
                              <w:sz w:val="16"/>
                            </w:rPr>
                          </w:pPr>
                          <w:r w:rsidRPr="00124C78">
                            <w:rPr>
                              <w:rStyle w:val="Nmerodepgina"/>
                              <w:rFonts w:ascii="Arial" w:hAnsi="Arial" w:cs="Arial"/>
                              <w:sz w:val="14"/>
                              <w:szCs w:val="14"/>
                            </w:rPr>
                            <w:t xml:space="preserve"> </w:t>
                          </w:r>
                          <w:r w:rsidRPr="00744F90">
                            <w:rPr>
                              <w:rStyle w:val="Nmerodepgina"/>
                              <w:rFonts w:ascii="Arial" w:hAnsi="Arial" w:cs="Arial"/>
                              <w:sz w:val="16"/>
                              <w:szCs w:val="14"/>
                              <w:lang w:val="es-ES"/>
                            </w:rPr>
                            <w:t xml:space="preserve">Página </w:t>
                          </w:r>
                          <w:r w:rsidRPr="00744F90">
                            <w:rPr>
                              <w:rStyle w:val="Nmerodepgina"/>
                              <w:rFonts w:ascii="Arial" w:hAnsi="Arial" w:cs="Arial"/>
                              <w:b/>
                              <w:sz w:val="16"/>
                              <w:szCs w:val="14"/>
                            </w:rPr>
                            <w:fldChar w:fldCharType="begin"/>
                          </w:r>
                          <w:r w:rsidRPr="00744F90">
                            <w:rPr>
                              <w:rStyle w:val="Nmerodepgina"/>
                              <w:rFonts w:ascii="Arial" w:hAnsi="Arial" w:cs="Arial"/>
                              <w:b/>
                              <w:sz w:val="16"/>
                              <w:szCs w:val="14"/>
                            </w:rPr>
                            <w:instrText>PAGE  \* Arabic  \* MERGEFORMAT</w:instrText>
                          </w:r>
                          <w:r w:rsidRPr="00744F90">
                            <w:rPr>
                              <w:rStyle w:val="Nmerodepgina"/>
                              <w:rFonts w:ascii="Arial" w:hAnsi="Arial" w:cs="Arial"/>
                              <w:b/>
                              <w:sz w:val="16"/>
                              <w:szCs w:val="14"/>
                            </w:rPr>
                            <w:fldChar w:fldCharType="separate"/>
                          </w:r>
                          <w:r w:rsidRPr="00FF58DC">
                            <w:rPr>
                              <w:rStyle w:val="Nmerodepgina"/>
                              <w:rFonts w:ascii="Arial" w:hAnsi="Arial" w:cs="Arial"/>
                              <w:b/>
                              <w:noProof/>
                              <w:sz w:val="16"/>
                              <w:szCs w:val="14"/>
                              <w:lang w:val="es-ES"/>
                            </w:rPr>
                            <w:t>24</w:t>
                          </w:r>
                          <w:r w:rsidRPr="00744F90">
                            <w:rPr>
                              <w:rStyle w:val="Nmerodepgina"/>
                              <w:rFonts w:ascii="Arial" w:hAnsi="Arial" w:cs="Arial"/>
                              <w:b/>
                              <w:sz w:val="16"/>
                              <w:szCs w:val="14"/>
                            </w:rPr>
                            <w:fldChar w:fldCharType="end"/>
                          </w:r>
                          <w:r w:rsidRPr="00744F90">
                            <w:rPr>
                              <w:rStyle w:val="Nmerodepgina"/>
                              <w:rFonts w:ascii="Arial" w:hAnsi="Arial" w:cs="Arial"/>
                              <w:sz w:val="16"/>
                              <w:szCs w:val="14"/>
                              <w:lang w:val="es-ES"/>
                            </w:rPr>
                            <w:t xml:space="preserve"> de </w:t>
                          </w:r>
                          <w:r w:rsidRPr="00744F90">
                            <w:rPr>
                              <w:rStyle w:val="Nmerodepgina"/>
                              <w:rFonts w:ascii="Arial" w:hAnsi="Arial" w:cs="Arial"/>
                              <w:b/>
                              <w:sz w:val="16"/>
                              <w:szCs w:val="14"/>
                            </w:rPr>
                            <w:fldChar w:fldCharType="begin"/>
                          </w:r>
                          <w:r w:rsidRPr="00744F90">
                            <w:rPr>
                              <w:rStyle w:val="Nmerodepgina"/>
                              <w:rFonts w:ascii="Arial" w:hAnsi="Arial" w:cs="Arial"/>
                              <w:b/>
                              <w:sz w:val="16"/>
                              <w:szCs w:val="14"/>
                            </w:rPr>
                            <w:instrText>NUMPAGES  \* Arabic  \* MERGEFORMAT</w:instrText>
                          </w:r>
                          <w:r w:rsidRPr="00744F90">
                            <w:rPr>
                              <w:rStyle w:val="Nmerodepgina"/>
                              <w:rFonts w:ascii="Arial" w:hAnsi="Arial" w:cs="Arial"/>
                              <w:b/>
                              <w:sz w:val="16"/>
                              <w:szCs w:val="14"/>
                            </w:rPr>
                            <w:fldChar w:fldCharType="separate"/>
                          </w:r>
                          <w:r w:rsidRPr="00FF58DC">
                            <w:rPr>
                              <w:rStyle w:val="Nmerodepgina"/>
                              <w:rFonts w:ascii="Arial" w:hAnsi="Arial" w:cs="Arial"/>
                              <w:b/>
                              <w:noProof/>
                              <w:sz w:val="16"/>
                              <w:szCs w:val="14"/>
                              <w:lang w:val="es-ES"/>
                            </w:rPr>
                            <w:t>24</w:t>
                          </w:r>
                          <w:r w:rsidRPr="00744F90">
                            <w:rPr>
                              <w:rStyle w:val="Nmerodepgina"/>
                              <w:rFonts w:ascii="Arial" w:hAnsi="Arial" w:cs="Arial"/>
                              <w:b/>
                              <w:sz w:val="16"/>
                              <w:szCs w:val="14"/>
                            </w:rPr>
                            <w:fldChar w:fldCharType="end"/>
                          </w:r>
                          <w:r w:rsidRPr="00223706">
                            <w:rPr>
                              <w:rStyle w:val="Nmerodepgina"/>
                              <w:sz w:val="16"/>
                              <w:szCs w:val="16"/>
                            </w:rPr>
                            <w:tab/>
                            <w:t xml:space="preserve">- </w:t>
                          </w:r>
                          <w:r w:rsidRPr="00223706">
                            <w:rPr>
                              <w:rStyle w:val="Nmerodepgina"/>
                              <w:sz w:val="16"/>
                              <w:szCs w:val="16"/>
                            </w:rPr>
                            <w:fldChar w:fldCharType="begin"/>
                          </w:r>
                          <w:r w:rsidRPr="00223706">
                            <w:rPr>
                              <w:rStyle w:val="Nmerodepgina"/>
                              <w:sz w:val="16"/>
                              <w:szCs w:val="16"/>
                            </w:rPr>
                            <w:instrText xml:space="preserve"> PAGE </w:instrText>
                          </w:r>
                          <w:r w:rsidRPr="00223706">
                            <w:rPr>
                              <w:rStyle w:val="Nmerodepgina"/>
                              <w:sz w:val="16"/>
                              <w:szCs w:val="16"/>
                            </w:rPr>
                            <w:fldChar w:fldCharType="separate"/>
                          </w:r>
                          <w:r>
                            <w:rPr>
                              <w:rStyle w:val="Nmerodepgina"/>
                              <w:noProof/>
                              <w:sz w:val="16"/>
                              <w:szCs w:val="16"/>
                            </w:rPr>
                            <w:t>24</w:t>
                          </w:r>
                          <w:r w:rsidRPr="00223706">
                            <w:rPr>
                              <w:rStyle w:val="Nmerodepgina"/>
                              <w:sz w:val="16"/>
                              <w:szCs w:val="16"/>
                            </w:rPr>
                            <w:fldChar w:fldCharType="end"/>
                          </w:r>
                          <w:r w:rsidRPr="00223706">
                            <w:rPr>
                              <w:rStyle w:val="Nmerodepgina"/>
                              <w:sz w:val="16"/>
                              <w:szCs w:val="16"/>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6FF80F" id="AutoShape 10" o:spid="_x0000_s1030" style="position:absolute;margin-left:361.75pt;margin-top:33.45pt;width:108.45pt;height:1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" filled="f" stroked="f" strokeweight="1pt">
              <v:textbox inset="1pt,1pt,1pt,1pt">
                <w:txbxContent>
                  <w:p w14:paraId="2F53536E" w14:textId="77777777" w:rsidR="001325E7" w:rsidRPr="002B574A" w:rsidRDefault="001325E7" w:rsidP="00733113">
                    <w:pPr>
                      <w:pStyle w:val="Encabezado"/>
                      <w:rPr>
                        <w:rStyle w:val="Nmerodepgina"/>
                        <w:sz w:val="16"/>
                      </w:rPr>
                    </w:pPr>
                    <w:r w:rsidRPr="00124C78">
                      <w:rPr>
                        <w:rStyle w:val="Nmerodepgina"/>
                        <w:rFonts w:ascii="Arial" w:hAnsi="Arial" w:cs="Arial"/>
                        <w:sz w:val="14"/>
                        <w:szCs w:val="14"/>
                      </w:rPr>
                      <w:t xml:space="preserve"> </w:t>
                    </w:r>
                    <w:r w:rsidRPr="00744F90">
                      <w:rPr>
                        <w:rStyle w:val="Nmerodepgina"/>
                        <w:rFonts w:ascii="Arial" w:hAnsi="Arial" w:cs="Arial"/>
                        <w:sz w:val="16"/>
                        <w:szCs w:val="14"/>
                        <w:lang w:val="es-ES"/>
                      </w:rPr>
                      <w:t xml:space="preserve">Página </w:t>
                    </w:r>
                    <w:r w:rsidRPr="00744F90">
                      <w:rPr>
                        <w:rStyle w:val="Nmerodepgina"/>
                        <w:rFonts w:ascii="Arial" w:hAnsi="Arial" w:cs="Arial"/>
                        <w:b/>
                        <w:sz w:val="16"/>
                        <w:szCs w:val="14"/>
                      </w:rPr>
                      <w:fldChar w:fldCharType="begin"/>
                    </w:r>
                    <w:r w:rsidRPr="00744F90">
                      <w:rPr>
                        <w:rStyle w:val="Nmerodepgina"/>
                        <w:rFonts w:ascii="Arial" w:hAnsi="Arial" w:cs="Arial"/>
                        <w:b/>
                        <w:sz w:val="16"/>
                        <w:szCs w:val="14"/>
                      </w:rPr>
                      <w:instrText>PAGE  \* Arabic  \* MERGEFORMAT</w:instrText>
                    </w:r>
                    <w:r w:rsidRPr="00744F90">
                      <w:rPr>
                        <w:rStyle w:val="Nmerodepgina"/>
                        <w:rFonts w:ascii="Arial" w:hAnsi="Arial" w:cs="Arial"/>
                        <w:b/>
                        <w:sz w:val="16"/>
                        <w:szCs w:val="14"/>
                      </w:rPr>
                      <w:fldChar w:fldCharType="separate"/>
                    </w:r>
                    <w:r w:rsidRPr="00FF58DC">
                      <w:rPr>
                        <w:rStyle w:val="Nmerodepgina"/>
                        <w:rFonts w:ascii="Arial" w:hAnsi="Arial" w:cs="Arial"/>
                        <w:b/>
                        <w:noProof/>
                        <w:sz w:val="16"/>
                        <w:szCs w:val="14"/>
                        <w:lang w:val="es-ES"/>
                      </w:rPr>
                      <w:t>24</w:t>
                    </w:r>
                    <w:r w:rsidRPr="00744F90">
                      <w:rPr>
                        <w:rStyle w:val="Nmerodepgina"/>
                        <w:rFonts w:ascii="Arial" w:hAnsi="Arial" w:cs="Arial"/>
                        <w:b/>
                        <w:sz w:val="16"/>
                        <w:szCs w:val="14"/>
                      </w:rPr>
                      <w:fldChar w:fldCharType="end"/>
                    </w:r>
                    <w:r w:rsidRPr="00744F90">
                      <w:rPr>
                        <w:rStyle w:val="Nmerodepgina"/>
                        <w:rFonts w:ascii="Arial" w:hAnsi="Arial" w:cs="Arial"/>
                        <w:sz w:val="16"/>
                        <w:szCs w:val="14"/>
                        <w:lang w:val="es-ES"/>
                      </w:rPr>
                      <w:t xml:space="preserve"> de </w:t>
                    </w:r>
                    <w:r w:rsidRPr="00744F90">
                      <w:rPr>
                        <w:rStyle w:val="Nmerodepgina"/>
                        <w:rFonts w:ascii="Arial" w:hAnsi="Arial" w:cs="Arial"/>
                        <w:b/>
                        <w:sz w:val="16"/>
                        <w:szCs w:val="14"/>
                      </w:rPr>
                      <w:fldChar w:fldCharType="begin"/>
                    </w:r>
                    <w:r w:rsidRPr="00744F90">
                      <w:rPr>
                        <w:rStyle w:val="Nmerodepgina"/>
                        <w:rFonts w:ascii="Arial" w:hAnsi="Arial" w:cs="Arial"/>
                        <w:b/>
                        <w:sz w:val="16"/>
                        <w:szCs w:val="14"/>
                      </w:rPr>
                      <w:instrText>NUMPAGES  \* Arabic  \* MERGEFORMAT</w:instrText>
                    </w:r>
                    <w:r w:rsidRPr="00744F90">
                      <w:rPr>
                        <w:rStyle w:val="Nmerodepgina"/>
                        <w:rFonts w:ascii="Arial" w:hAnsi="Arial" w:cs="Arial"/>
                        <w:b/>
                        <w:sz w:val="16"/>
                        <w:szCs w:val="14"/>
                      </w:rPr>
                      <w:fldChar w:fldCharType="separate"/>
                    </w:r>
                    <w:r w:rsidRPr="00FF58DC">
                      <w:rPr>
                        <w:rStyle w:val="Nmerodepgina"/>
                        <w:rFonts w:ascii="Arial" w:hAnsi="Arial" w:cs="Arial"/>
                        <w:b/>
                        <w:noProof/>
                        <w:sz w:val="16"/>
                        <w:szCs w:val="14"/>
                        <w:lang w:val="es-ES"/>
                      </w:rPr>
                      <w:t>24</w:t>
                    </w:r>
                    <w:r w:rsidRPr="00744F90">
                      <w:rPr>
                        <w:rStyle w:val="Nmerodepgina"/>
                        <w:rFonts w:ascii="Arial" w:hAnsi="Arial" w:cs="Arial"/>
                        <w:b/>
                        <w:sz w:val="16"/>
                        <w:szCs w:val="14"/>
                      </w:rPr>
                      <w:fldChar w:fldCharType="end"/>
                    </w:r>
                    <w:r w:rsidRPr="00223706">
                      <w:rPr>
                        <w:rStyle w:val="Nmerodepgina"/>
                        <w:sz w:val="16"/>
                        <w:szCs w:val="16"/>
                      </w:rPr>
                      <w:tab/>
                      <w:t xml:space="preserve">- </w:t>
                    </w:r>
                    <w:r w:rsidRPr="00223706">
                      <w:rPr>
                        <w:rStyle w:val="Nmerodepgina"/>
                        <w:sz w:val="16"/>
                        <w:szCs w:val="16"/>
                      </w:rPr>
                      <w:fldChar w:fldCharType="begin"/>
                    </w:r>
                    <w:r w:rsidRPr="00223706">
                      <w:rPr>
                        <w:rStyle w:val="Nmerodepgina"/>
                        <w:sz w:val="16"/>
                        <w:szCs w:val="16"/>
                      </w:rPr>
                      <w:instrText xml:space="preserve"> PAGE </w:instrText>
                    </w:r>
                    <w:r w:rsidRPr="00223706">
                      <w:rPr>
                        <w:rStyle w:val="Nmerodepgina"/>
                        <w:sz w:val="16"/>
                        <w:szCs w:val="16"/>
                      </w:rPr>
                      <w:fldChar w:fldCharType="separate"/>
                    </w:r>
                    <w:r>
                      <w:rPr>
                        <w:rStyle w:val="Nmerodepgina"/>
                        <w:noProof/>
                        <w:sz w:val="16"/>
                        <w:szCs w:val="16"/>
                      </w:rPr>
                      <w:t>24</w:t>
                    </w:r>
                    <w:r w:rsidRPr="00223706">
                      <w:rPr>
                        <w:rStyle w:val="Nmerodepgina"/>
                        <w:sz w:val="16"/>
                        <w:szCs w:val="16"/>
                      </w:rPr>
                      <w:fldChar w:fldCharType="end"/>
                    </w:r>
                    <w:r w:rsidRPr="00223706">
                      <w:rPr>
                        <w:rStyle w:val="Nmerodepgina"/>
                        <w:sz w:val="16"/>
                        <w:szCs w:val="16"/>
                      </w:rPr>
                      <w:t xml:space="preserve"> -</w:t>
                    </w:r>
                  </w:p>
                </w:txbxContent>
              </v:textbox>
            </v:round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pt;height:9pt" o:bullet="t">
        <v:imagedata r:id="rId1" o:title="BD14514_"/>
      </v:shape>
    </w:pict>
  </w:numPicBullet>
  <w:abstractNum w:abstractNumId="0" w15:restartNumberingAfterBreak="0">
    <w:nsid w:val="FFFFFF89"/>
    <w:multiLevelType w:val="singleLevel"/>
    <w:tmpl w:val="C43A8CB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0F1826"/>
    <w:multiLevelType w:val="multilevel"/>
    <w:tmpl w:val="5144F5AC"/>
    <w:lvl w:ilvl="0">
      <w:start w:val="1"/>
      <w:numFmt w:val="decimal"/>
      <w:pStyle w:val="AA1"/>
      <w:lvlText w:val="%1"/>
      <w:lvlJc w:val="left"/>
      <w:pPr>
        <w:tabs>
          <w:tab w:val="num" w:pos="567"/>
        </w:tabs>
        <w:ind w:left="567" w:hanging="567"/>
      </w:pPr>
      <w:rPr>
        <w:rFonts w:ascii="Arial" w:hAnsi="Arial" w:cs="Arial" w:hint="default"/>
        <w:b/>
        <w:i w:val="0"/>
        <w:caps/>
        <w:strike w:val="0"/>
        <w:dstrike w:val="0"/>
        <w:vanish w:val="0"/>
        <w:color w:val="auto"/>
        <w:kern w:val="144"/>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3"/>
      <w:lvlJc w:val="left"/>
      <w:pPr>
        <w:tabs>
          <w:tab w:val="num" w:pos="851"/>
        </w:tabs>
        <w:ind w:left="851" w:hanging="567"/>
      </w:pPr>
      <w:rPr>
        <w:rFonts w:ascii="Arial" w:hAnsi="Arial" w:cs="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1134"/>
        </w:tabs>
        <w:ind w:left="1134" w:hanging="567"/>
      </w:pPr>
      <w:rPr>
        <w:rFonts w:ascii="Arial" w:hAnsi="Arial" w:cs="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lvlText w:val="%1.%2.%3.%4"/>
      <w:lvlJc w:val="left"/>
      <w:pPr>
        <w:tabs>
          <w:tab w:val="num" w:pos="1854"/>
        </w:tabs>
        <w:ind w:left="1701" w:hanging="567"/>
      </w:pPr>
      <w:rPr>
        <w:rFonts w:ascii="Arial" w:hAnsi="Arial" w:cs="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0"/>
      <w:lvlText w:val="%1.%2.%3.%4.%5"/>
      <w:lvlJc w:val="left"/>
      <w:pPr>
        <w:tabs>
          <w:tab w:val="num" w:pos="2498"/>
        </w:tabs>
        <w:ind w:left="1985" w:hanging="567"/>
      </w:pPr>
      <w:rPr>
        <w:rFonts w:ascii="Arial" w:hAnsi="Arial" w:cs="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8520"/>
        </w:tabs>
        <w:ind w:left="8520" w:hanging="1440"/>
      </w:pPr>
      <w:rPr>
        <w:rFonts w:hint="default"/>
        <w:b/>
      </w:rPr>
    </w:lvl>
    <w:lvl w:ilvl="6">
      <w:start w:val="1"/>
      <w:numFmt w:val="decimal"/>
      <w:lvlText w:val="%1.%2.%3.%4.%5.%6.%7"/>
      <w:lvlJc w:val="left"/>
      <w:pPr>
        <w:tabs>
          <w:tab w:val="num" w:pos="9936"/>
        </w:tabs>
        <w:ind w:left="9936" w:hanging="1440"/>
      </w:pPr>
      <w:rPr>
        <w:rFonts w:hint="default"/>
        <w:b/>
      </w:rPr>
    </w:lvl>
    <w:lvl w:ilvl="7">
      <w:start w:val="1"/>
      <w:numFmt w:val="decimal"/>
      <w:lvlText w:val="%1.%2.%3.%4.%5.%6.%7.%8"/>
      <w:lvlJc w:val="left"/>
      <w:pPr>
        <w:tabs>
          <w:tab w:val="num" w:pos="11712"/>
        </w:tabs>
        <w:ind w:left="11712" w:hanging="1800"/>
      </w:pPr>
      <w:rPr>
        <w:rFonts w:hint="default"/>
        <w:b/>
      </w:rPr>
    </w:lvl>
    <w:lvl w:ilvl="8">
      <w:start w:val="1"/>
      <w:numFmt w:val="decimal"/>
      <w:lvlText w:val="%1.%2.%3.%4.%5.%6.%7.%8.%9"/>
      <w:lvlJc w:val="left"/>
      <w:pPr>
        <w:tabs>
          <w:tab w:val="num" w:pos="13128"/>
        </w:tabs>
        <w:ind w:left="13128" w:hanging="1800"/>
      </w:pPr>
      <w:rPr>
        <w:rFonts w:hint="default"/>
        <w:b/>
      </w:rPr>
    </w:lvl>
  </w:abstractNum>
  <w:abstractNum w:abstractNumId="2" w15:restartNumberingAfterBreak="0">
    <w:nsid w:val="07C82A96"/>
    <w:multiLevelType w:val="hybridMultilevel"/>
    <w:tmpl w:val="4A82BD1A"/>
    <w:lvl w:ilvl="0" w:tplc="0C0A0001">
      <w:start w:val="1"/>
      <w:numFmt w:val="bullet"/>
      <w:lvlText w:val=""/>
      <w:lvlJc w:val="left"/>
      <w:pPr>
        <w:ind w:left="644" w:hanging="360"/>
      </w:pPr>
      <w:rPr>
        <w:rFonts w:ascii="Symbol" w:hAnsi="Symbol" w:hint="default"/>
      </w:rPr>
    </w:lvl>
    <w:lvl w:ilvl="1" w:tplc="BDD4E976">
      <w:start w:val="3"/>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BD5623"/>
    <w:multiLevelType w:val="hybridMultilevel"/>
    <w:tmpl w:val="8C82E676"/>
    <w:lvl w:ilvl="0" w:tplc="DB864D40">
      <w:start w:val="1"/>
      <w:numFmt w:val="bullet"/>
      <w:lvlText w:val=""/>
      <w:lvlPicBulletId w:val="0"/>
      <w:lvlJc w:val="left"/>
      <w:pPr>
        <w:ind w:left="720" w:hanging="360"/>
      </w:pPr>
      <w:rPr>
        <w:rFonts w:ascii="Symbol" w:hAnsi="Symbol" w:hint="default"/>
        <w:color w:val="002776"/>
        <w:sz w:val="1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310B94"/>
    <w:multiLevelType w:val="hybridMultilevel"/>
    <w:tmpl w:val="AA7864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FA69A8"/>
    <w:multiLevelType w:val="multilevel"/>
    <w:tmpl w:val="61BAA112"/>
    <w:lvl w:ilvl="0">
      <w:numFmt w:val="bullet"/>
      <w:lvlText w:val="-"/>
      <w:lvlJc w:val="left"/>
      <w:pPr>
        <w:ind w:left="786" w:hanging="360"/>
      </w:pPr>
      <w:rPr>
        <w:rFonts w:ascii="Times New Roman" w:hAnsi="Times New Roman"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157124"/>
    <w:multiLevelType w:val="hybridMultilevel"/>
    <w:tmpl w:val="9C70FC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A27750F"/>
    <w:multiLevelType w:val="hybridMultilevel"/>
    <w:tmpl w:val="4612AB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B791B70"/>
    <w:multiLevelType w:val="hybridMultilevel"/>
    <w:tmpl w:val="850CBABA"/>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2357247"/>
    <w:multiLevelType w:val="hybridMultilevel"/>
    <w:tmpl w:val="19D8FD9A"/>
    <w:lvl w:ilvl="0" w:tplc="EE861D9A">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A540774"/>
    <w:multiLevelType w:val="hybridMultilevel"/>
    <w:tmpl w:val="4F0A9B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D6F489E"/>
    <w:multiLevelType w:val="hybridMultilevel"/>
    <w:tmpl w:val="DEB8D174"/>
    <w:lvl w:ilvl="0" w:tplc="E1EE16A6">
      <w:start w:val="1"/>
      <w:numFmt w:val="decimal"/>
      <w:lvlText w:val="%1."/>
      <w:lvlJc w:val="left"/>
      <w:pPr>
        <w:ind w:left="720" w:hanging="360"/>
      </w:pPr>
      <w:rPr>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9A1221D"/>
    <w:multiLevelType w:val="hybridMultilevel"/>
    <w:tmpl w:val="D3863D9E"/>
    <w:lvl w:ilvl="0" w:tplc="BDD4E976">
      <w:start w:val="3"/>
      <w:numFmt w:val="bullet"/>
      <w:lvlText w:val="-"/>
      <w:lvlJc w:val="left"/>
      <w:pPr>
        <w:ind w:left="1671" w:hanging="360"/>
      </w:pPr>
      <w:rPr>
        <w:rFonts w:ascii="Times New Roman" w:eastAsia="Times New Roman" w:hAnsi="Times New Roman" w:cs="Times New Roman" w:hint="default"/>
      </w:rPr>
    </w:lvl>
    <w:lvl w:ilvl="1" w:tplc="240A0003" w:tentative="1">
      <w:start w:val="1"/>
      <w:numFmt w:val="bullet"/>
      <w:lvlText w:val="o"/>
      <w:lvlJc w:val="left"/>
      <w:pPr>
        <w:ind w:left="2391" w:hanging="360"/>
      </w:pPr>
      <w:rPr>
        <w:rFonts w:ascii="Courier New" w:hAnsi="Courier New" w:cs="Courier New" w:hint="default"/>
      </w:rPr>
    </w:lvl>
    <w:lvl w:ilvl="2" w:tplc="240A0005" w:tentative="1">
      <w:start w:val="1"/>
      <w:numFmt w:val="bullet"/>
      <w:lvlText w:val=""/>
      <w:lvlJc w:val="left"/>
      <w:pPr>
        <w:ind w:left="3111" w:hanging="360"/>
      </w:pPr>
      <w:rPr>
        <w:rFonts w:ascii="Wingdings" w:hAnsi="Wingdings" w:hint="default"/>
      </w:rPr>
    </w:lvl>
    <w:lvl w:ilvl="3" w:tplc="240A0001" w:tentative="1">
      <w:start w:val="1"/>
      <w:numFmt w:val="bullet"/>
      <w:lvlText w:val=""/>
      <w:lvlJc w:val="left"/>
      <w:pPr>
        <w:ind w:left="3831" w:hanging="360"/>
      </w:pPr>
      <w:rPr>
        <w:rFonts w:ascii="Symbol" w:hAnsi="Symbol" w:hint="default"/>
      </w:rPr>
    </w:lvl>
    <w:lvl w:ilvl="4" w:tplc="240A0003" w:tentative="1">
      <w:start w:val="1"/>
      <w:numFmt w:val="bullet"/>
      <w:lvlText w:val="o"/>
      <w:lvlJc w:val="left"/>
      <w:pPr>
        <w:ind w:left="4551" w:hanging="360"/>
      </w:pPr>
      <w:rPr>
        <w:rFonts w:ascii="Courier New" w:hAnsi="Courier New" w:cs="Courier New" w:hint="default"/>
      </w:rPr>
    </w:lvl>
    <w:lvl w:ilvl="5" w:tplc="240A0005" w:tentative="1">
      <w:start w:val="1"/>
      <w:numFmt w:val="bullet"/>
      <w:lvlText w:val=""/>
      <w:lvlJc w:val="left"/>
      <w:pPr>
        <w:ind w:left="5271" w:hanging="360"/>
      </w:pPr>
      <w:rPr>
        <w:rFonts w:ascii="Wingdings" w:hAnsi="Wingdings" w:hint="default"/>
      </w:rPr>
    </w:lvl>
    <w:lvl w:ilvl="6" w:tplc="240A0001" w:tentative="1">
      <w:start w:val="1"/>
      <w:numFmt w:val="bullet"/>
      <w:lvlText w:val=""/>
      <w:lvlJc w:val="left"/>
      <w:pPr>
        <w:ind w:left="5991" w:hanging="360"/>
      </w:pPr>
      <w:rPr>
        <w:rFonts w:ascii="Symbol" w:hAnsi="Symbol" w:hint="default"/>
      </w:rPr>
    </w:lvl>
    <w:lvl w:ilvl="7" w:tplc="240A0003" w:tentative="1">
      <w:start w:val="1"/>
      <w:numFmt w:val="bullet"/>
      <w:lvlText w:val="o"/>
      <w:lvlJc w:val="left"/>
      <w:pPr>
        <w:ind w:left="6711" w:hanging="360"/>
      </w:pPr>
      <w:rPr>
        <w:rFonts w:ascii="Courier New" w:hAnsi="Courier New" w:cs="Courier New" w:hint="default"/>
      </w:rPr>
    </w:lvl>
    <w:lvl w:ilvl="8" w:tplc="240A0005" w:tentative="1">
      <w:start w:val="1"/>
      <w:numFmt w:val="bullet"/>
      <w:lvlText w:val=""/>
      <w:lvlJc w:val="left"/>
      <w:pPr>
        <w:ind w:left="7431" w:hanging="360"/>
      </w:pPr>
      <w:rPr>
        <w:rFonts w:ascii="Wingdings" w:hAnsi="Wingdings" w:hint="default"/>
      </w:rPr>
    </w:lvl>
  </w:abstractNum>
  <w:abstractNum w:abstractNumId="13" w15:restartNumberingAfterBreak="0">
    <w:nsid w:val="3D616EEA"/>
    <w:multiLevelType w:val="hybridMultilevel"/>
    <w:tmpl w:val="FD8473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0891C61"/>
    <w:multiLevelType w:val="multilevel"/>
    <w:tmpl w:val="E730ABC4"/>
    <w:lvl w:ilvl="0">
      <w:start w:val="1"/>
      <w:numFmt w:val="decimal"/>
      <w:lvlText w:val="%1."/>
      <w:lvlJc w:val="left"/>
      <w:pPr>
        <w:ind w:left="786"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2947619"/>
    <w:multiLevelType w:val="hybridMultilevel"/>
    <w:tmpl w:val="C8B8E482"/>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2DE78A1"/>
    <w:multiLevelType w:val="hybridMultilevel"/>
    <w:tmpl w:val="3AFAF6E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AA0A7A"/>
    <w:multiLevelType w:val="hybridMultilevel"/>
    <w:tmpl w:val="3288E93A"/>
    <w:lvl w:ilvl="0" w:tplc="2C949406">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BD03ACA"/>
    <w:multiLevelType w:val="hybridMultilevel"/>
    <w:tmpl w:val="15F847CE"/>
    <w:lvl w:ilvl="0" w:tplc="2426418A">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D185000"/>
    <w:multiLevelType w:val="hybridMultilevel"/>
    <w:tmpl w:val="BDB0AAE2"/>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0FB7923"/>
    <w:multiLevelType w:val="hybridMultilevel"/>
    <w:tmpl w:val="F7DC769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44A5C19"/>
    <w:multiLevelType w:val="hybridMultilevel"/>
    <w:tmpl w:val="45B24AEA"/>
    <w:lvl w:ilvl="0" w:tplc="7C042150">
      <w:start w:val="1"/>
      <w:numFmt w:val="decimal"/>
      <w:lvlText w:val="%1."/>
      <w:lvlJc w:val="left"/>
      <w:pPr>
        <w:ind w:left="1146" w:hanging="360"/>
      </w:pPr>
      <w:rPr>
        <w:rFonts w:hint="default"/>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22" w15:restartNumberingAfterBreak="0">
    <w:nsid w:val="56AC580A"/>
    <w:multiLevelType w:val="hybridMultilevel"/>
    <w:tmpl w:val="C8BA1A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B854C1F"/>
    <w:multiLevelType w:val="hybridMultilevel"/>
    <w:tmpl w:val="6F36FC0E"/>
    <w:lvl w:ilvl="0" w:tplc="3382563A">
      <w:start w:val="1"/>
      <w:numFmt w:val="decimal"/>
      <w:lvlText w:val="%1."/>
      <w:lvlJc w:val="left"/>
      <w:pPr>
        <w:ind w:left="720" w:hanging="360"/>
      </w:pPr>
      <w:rPr>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EB0510D"/>
    <w:multiLevelType w:val="hybridMultilevel"/>
    <w:tmpl w:val="607276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904824"/>
    <w:multiLevelType w:val="hybridMultilevel"/>
    <w:tmpl w:val="63CE61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076B67"/>
    <w:multiLevelType w:val="multilevel"/>
    <w:tmpl w:val="42C86294"/>
    <w:lvl w:ilvl="0">
      <w:start w:val="1"/>
      <w:numFmt w:val="bullet"/>
      <w:lvlText w:val=""/>
      <w:lvlJc w:val="left"/>
      <w:pPr>
        <w:ind w:left="786" w:hanging="360"/>
      </w:pPr>
      <w:rPr>
        <w:rFonts w:ascii="Symbol" w:hAnsi="Symbol" w:hint="default"/>
        <w:color w:val="auto"/>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C6E7CBC"/>
    <w:multiLevelType w:val="multilevel"/>
    <w:tmpl w:val="2306E36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FA26408"/>
    <w:multiLevelType w:val="hybridMultilevel"/>
    <w:tmpl w:val="11F2EEB0"/>
    <w:lvl w:ilvl="0" w:tplc="93FCCBF0">
      <w:start w:val="1"/>
      <w:numFmt w:val="lowerLetter"/>
      <w:lvlText w:val="%1."/>
      <w:lvlJc w:val="left"/>
      <w:pPr>
        <w:ind w:left="786" w:hanging="360"/>
      </w:pPr>
      <w:rPr>
        <w:rFonts w:hint="default"/>
        <w:b/>
        <w:color w:val="002060"/>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9" w15:restartNumberingAfterBreak="0">
    <w:nsid w:val="758F4709"/>
    <w:multiLevelType w:val="hybridMultilevel"/>
    <w:tmpl w:val="79681B5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7D16FD5"/>
    <w:multiLevelType w:val="hybridMultilevel"/>
    <w:tmpl w:val="00F4EEE2"/>
    <w:lvl w:ilvl="0" w:tplc="1E26EA58">
      <w:start w:val="1"/>
      <w:numFmt w:val="decimal"/>
      <w:lvlText w:val="%1."/>
      <w:lvlJc w:val="left"/>
      <w:pPr>
        <w:ind w:left="720" w:hanging="360"/>
      </w:pPr>
      <w:rPr>
        <w:rFonts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EA8407E"/>
    <w:multiLevelType w:val="multilevel"/>
    <w:tmpl w:val="2B442302"/>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color w:val="00206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ED03D0B"/>
    <w:multiLevelType w:val="multilevel"/>
    <w:tmpl w:val="64023588"/>
    <w:lvl w:ilvl="0">
      <w:start w:val="4"/>
      <w:numFmt w:val="decimal"/>
      <w:lvlText w:val="%1."/>
      <w:lvlJc w:val="left"/>
      <w:pPr>
        <w:ind w:left="786"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14"/>
  </w:num>
  <w:num w:numId="4">
    <w:abstractNumId w:val="13"/>
  </w:num>
  <w:num w:numId="5">
    <w:abstractNumId w:val="2"/>
  </w:num>
  <w:num w:numId="6">
    <w:abstractNumId w:val="25"/>
  </w:num>
  <w:num w:numId="7">
    <w:abstractNumId w:val="24"/>
  </w:num>
  <w:num w:numId="8">
    <w:abstractNumId w:val="26"/>
  </w:num>
  <w:num w:numId="9">
    <w:abstractNumId w:val="4"/>
  </w:num>
  <w:num w:numId="10">
    <w:abstractNumId w:val="27"/>
  </w:num>
  <w:num w:numId="11">
    <w:abstractNumId w:val="5"/>
  </w:num>
  <w:num w:numId="12">
    <w:abstractNumId w:val="16"/>
  </w:num>
  <w:num w:numId="13">
    <w:abstractNumId w:val="31"/>
  </w:num>
  <w:num w:numId="14">
    <w:abstractNumId w:val="22"/>
  </w:num>
  <w:num w:numId="15">
    <w:abstractNumId w:val="10"/>
  </w:num>
  <w:num w:numId="16">
    <w:abstractNumId w:val="29"/>
  </w:num>
  <w:num w:numId="17">
    <w:abstractNumId w:val="18"/>
  </w:num>
  <w:num w:numId="18">
    <w:abstractNumId w:val="17"/>
  </w:num>
  <w:num w:numId="19">
    <w:abstractNumId w:val="9"/>
  </w:num>
  <w:num w:numId="20">
    <w:abstractNumId w:val="32"/>
  </w:num>
  <w:num w:numId="21">
    <w:abstractNumId w:val="12"/>
  </w:num>
  <w:num w:numId="22">
    <w:abstractNumId w:val="19"/>
  </w:num>
  <w:num w:numId="23">
    <w:abstractNumId w:val="11"/>
  </w:num>
  <w:num w:numId="24">
    <w:abstractNumId w:val="23"/>
  </w:num>
  <w:num w:numId="25">
    <w:abstractNumId w:val="30"/>
  </w:num>
  <w:num w:numId="26">
    <w:abstractNumId w:val="7"/>
  </w:num>
  <w:num w:numId="27">
    <w:abstractNumId w:val="6"/>
  </w:num>
  <w:num w:numId="28">
    <w:abstractNumId w:val="8"/>
  </w:num>
  <w:num w:numId="29">
    <w:abstractNumId w:val="20"/>
  </w:num>
  <w:num w:numId="30">
    <w:abstractNumId w:val="15"/>
  </w:num>
  <w:num w:numId="31">
    <w:abstractNumId w:val="3"/>
  </w:num>
  <w:num w:numId="32">
    <w:abstractNumId w:val="28"/>
  </w:num>
  <w:num w:numId="33">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10A"/>
    <w:rsid w:val="0000063D"/>
    <w:rsid w:val="000026C7"/>
    <w:rsid w:val="0000374B"/>
    <w:rsid w:val="00004DEB"/>
    <w:rsid w:val="000063F6"/>
    <w:rsid w:val="0000735F"/>
    <w:rsid w:val="0000757D"/>
    <w:rsid w:val="00010993"/>
    <w:rsid w:val="0001189B"/>
    <w:rsid w:val="00014F4D"/>
    <w:rsid w:val="0001529D"/>
    <w:rsid w:val="0002181D"/>
    <w:rsid w:val="00021FEC"/>
    <w:rsid w:val="00022262"/>
    <w:rsid w:val="00026012"/>
    <w:rsid w:val="00027847"/>
    <w:rsid w:val="00027AEA"/>
    <w:rsid w:val="00030553"/>
    <w:rsid w:val="00030729"/>
    <w:rsid w:val="000317B9"/>
    <w:rsid w:val="000318C6"/>
    <w:rsid w:val="000338D5"/>
    <w:rsid w:val="00034C2A"/>
    <w:rsid w:val="00036964"/>
    <w:rsid w:val="00036F2D"/>
    <w:rsid w:val="00037961"/>
    <w:rsid w:val="00042D4C"/>
    <w:rsid w:val="00042FFF"/>
    <w:rsid w:val="0004370D"/>
    <w:rsid w:val="00044493"/>
    <w:rsid w:val="000461F9"/>
    <w:rsid w:val="00047349"/>
    <w:rsid w:val="00047981"/>
    <w:rsid w:val="00047CB9"/>
    <w:rsid w:val="00051476"/>
    <w:rsid w:val="00052731"/>
    <w:rsid w:val="000529A7"/>
    <w:rsid w:val="00053DD0"/>
    <w:rsid w:val="00055787"/>
    <w:rsid w:val="00056AD0"/>
    <w:rsid w:val="000577B0"/>
    <w:rsid w:val="00057D2B"/>
    <w:rsid w:val="000614D4"/>
    <w:rsid w:val="00064CD0"/>
    <w:rsid w:val="00066135"/>
    <w:rsid w:val="00071AD6"/>
    <w:rsid w:val="000727E8"/>
    <w:rsid w:val="00073C2E"/>
    <w:rsid w:val="00074EEB"/>
    <w:rsid w:val="00075264"/>
    <w:rsid w:val="00077232"/>
    <w:rsid w:val="000851B3"/>
    <w:rsid w:val="00085420"/>
    <w:rsid w:val="00085D00"/>
    <w:rsid w:val="00087E31"/>
    <w:rsid w:val="00090004"/>
    <w:rsid w:val="000904C7"/>
    <w:rsid w:val="00090D03"/>
    <w:rsid w:val="000912B6"/>
    <w:rsid w:val="0009183F"/>
    <w:rsid w:val="00091FD7"/>
    <w:rsid w:val="00092267"/>
    <w:rsid w:val="0009296B"/>
    <w:rsid w:val="00093E1C"/>
    <w:rsid w:val="00094087"/>
    <w:rsid w:val="000945F8"/>
    <w:rsid w:val="000956D8"/>
    <w:rsid w:val="000A0649"/>
    <w:rsid w:val="000A293D"/>
    <w:rsid w:val="000A5959"/>
    <w:rsid w:val="000B002B"/>
    <w:rsid w:val="000B187F"/>
    <w:rsid w:val="000B1A23"/>
    <w:rsid w:val="000B1FEB"/>
    <w:rsid w:val="000B2236"/>
    <w:rsid w:val="000B237D"/>
    <w:rsid w:val="000B366A"/>
    <w:rsid w:val="000B4CF1"/>
    <w:rsid w:val="000B6CC1"/>
    <w:rsid w:val="000C55E8"/>
    <w:rsid w:val="000C6032"/>
    <w:rsid w:val="000C70DA"/>
    <w:rsid w:val="000C7D94"/>
    <w:rsid w:val="000D2014"/>
    <w:rsid w:val="000D2A92"/>
    <w:rsid w:val="000D576D"/>
    <w:rsid w:val="000D5B5C"/>
    <w:rsid w:val="000D5E11"/>
    <w:rsid w:val="000D61A4"/>
    <w:rsid w:val="000D6A46"/>
    <w:rsid w:val="000E0FB1"/>
    <w:rsid w:val="000E1F91"/>
    <w:rsid w:val="000E4489"/>
    <w:rsid w:val="000E5819"/>
    <w:rsid w:val="000F0818"/>
    <w:rsid w:val="000F0D91"/>
    <w:rsid w:val="000F252D"/>
    <w:rsid w:val="000F3067"/>
    <w:rsid w:val="000F39A1"/>
    <w:rsid w:val="000F46A5"/>
    <w:rsid w:val="000F48F0"/>
    <w:rsid w:val="000F5A46"/>
    <w:rsid w:val="000F5C50"/>
    <w:rsid w:val="000F76AD"/>
    <w:rsid w:val="00101ABF"/>
    <w:rsid w:val="00103701"/>
    <w:rsid w:val="0010649B"/>
    <w:rsid w:val="001066E0"/>
    <w:rsid w:val="0011301D"/>
    <w:rsid w:val="00113802"/>
    <w:rsid w:val="00115CFC"/>
    <w:rsid w:val="00116560"/>
    <w:rsid w:val="001174AD"/>
    <w:rsid w:val="00121BE0"/>
    <w:rsid w:val="001226B0"/>
    <w:rsid w:val="00124C78"/>
    <w:rsid w:val="001268AE"/>
    <w:rsid w:val="00126B0C"/>
    <w:rsid w:val="00130572"/>
    <w:rsid w:val="00131AED"/>
    <w:rsid w:val="001325E7"/>
    <w:rsid w:val="001347A8"/>
    <w:rsid w:val="0013535D"/>
    <w:rsid w:val="00141F21"/>
    <w:rsid w:val="00141F9C"/>
    <w:rsid w:val="00142C3C"/>
    <w:rsid w:val="00146E54"/>
    <w:rsid w:val="0014713B"/>
    <w:rsid w:val="00147475"/>
    <w:rsid w:val="00150255"/>
    <w:rsid w:val="0015057B"/>
    <w:rsid w:val="00150809"/>
    <w:rsid w:val="00150F20"/>
    <w:rsid w:val="00152328"/>
    <w:rsid w:val="0015258D"/>
    <w:rsid w:val="001545D6"/>
    <w:rsid w:val="00154F33"/>
    <w:rsid w:val="00157384"/>
    <w:rsid w:val="00160AA2"/>
    <w:rsid w:val="0016364B"/>
    <w:rsid w:val="0016407C"/>
    <w:rsid w:val="00165FF3"/>
    <w:rsid w:val="00166891"/>
    <w:rsid w:val="0016792F"/>
    <w:rsid w:val="00167A5B"/>
    <w:rsid w:val="00171009"/>
    <w:rsid w:val="00171058"/>
    <w:rsid w:val="001712C2"/>
    <w:rsid w:val="00171C70"/>
    <w:rsid w:val="00174440"/>
    <w:rsid w:val="00175704"/>
    <w:rsid w:val="00181008"/>
    <w:rsid w:val="0018179D"/>
    <w:rsid w:val="00181AE0"/>
    <w:rsid w:val="0018671B"/>
    <w:rsid w:val="00187329"/>
    <w:rsid w:val="00187A9A"/>
    <w:rsid w:val="00187A9F"/>
    <w:rsid w:val="00190D92"/>
    <w:rsid w:val="001910C1"/>
    <w:rsid w:val="001920E9"/>
    <w:rsid w:val="001932BD"/>
    <w:rsid w:val="00193C43"/>
    <w:rsid w:val="001969AA"/>
    <w:rsid w:val="001A0116"/>
    <w:rsid w:val="001A1DD1"/>
    <w:rsid w:val="001A3760"/>
    <w:rsid w:val="001A3C56"/>
    <w:rsid w:val="001A3F00"/>
    <w:rsid w:val="001A5AB2"/>
    <w:rsid w:val="001B1260"/>
    <w:rsid w:val="001B4560"/>
    <w:rsid w:val="001B4989"/>
    <w:rsid w:val="001B6807"/>
    <w:rsid w:val="001C31EF"/>
    <w:rsid w:val="001C4CB3"/>
    <w:rsid w:val="001C62D3"/>
    <w:rsid w:val="001C79A6"/>
    <w:rsid w:val="001D05E0"/>
    <w:rsid w:val="001D2732"/>
    <w:rsid w:val="001D3652"/>
    <w:rsid w:val="001D462D"/>
    <w:rsid w:val="001D6D40"/>
    <w:rsid w:val="001E347A"/>
    <w:rsid w:val="001E6928"/>
    <w:rsid w:val="001E6C69"/>
    <w:rsid w:val="001F0557"/>
    <w:rsid w:val="001F0608"/>
    <w:rsid w:val="001F1F17"/>
    <w:rsid w:val="001F4383"/>
    <w:rsid w:val="001F50B6"/>
    <w:rsid w:val="001F50DE"/>
    <w:rsid w:val="001F7CA6"/>
    <w:rsid w:val="0020083D"/>
    <w:rsid w:val="00201040"/>
    <w:rsid w:val="00201DCF"/>
    <w:rsid w:val="00202066"/>
    <w:rsid w:val="0020218A"/>
    <w:rsid w:val="00203E0E"/>
    <w:rsid w:val="00204953"/>
    <w:rsid w:val="00205388"/>
    <w:rsid w:val="002117FA"/>
    <w:rsid w:val="00211F86"/>
    <w:rsid w:val="00213F80"/>
    <w:rsid w:val="00217851"/>
    <w:rsid w:val="00221B52"/>
    <w:rsid w:val="00221BE5"/>
    <w:rsid w:val="0022211C"/>
    <w:rsid w:val="00222231"/>
    <w:rsid w:val="00223706"/>
    <w:rsid w:val="002249F3"/>
    <w:rsid w:val="00225A8F"/>
    <w:rsid w:val="00227AB0"/>
    <w:rsid w:val="0023025A"/>
    <w:rsid w:val="00233707"/>
    <w:rsid w:val="00234485"/>
    <w:rsid w:val="00236542"/>
    <w:rsid w:val="00240D7B"/>
    <w:rsid w:val="0024158E"/>
    <w:rsid w:val="00245FD6"/>
    <w:rsid w:val="00246E48"/>
    <w:rsid w:val="0025151A"/>
    <w:rsid w:val="00251D64"/>
    <w:rsid w:val="00252784"/>
    <w:rsid w:val="002530B4"/>
    <w:rsid w:val="002560A3"/>
    <w:rsid w:val="002579F8"/>
    <w:rsid w:val="00257B5B"/>
    <w:rsid w:val="00257F5A"/>
    <w:rsid w:val="00261103"/>
    <w:rsid w:val="00261E9E"/>
    <w:rsid w:val="00261F1C"/>
    <w:rsid w:val="00264808"/>
    <w:rsid w:val="00264D88"/>
    <w:rsid w:val="00265011"/>
    <w:rsid w:val="00270461"/>
    <w:rsid w:val="002721FE"/>
    <w:rsid w:val="002729FD"/>
    <w:rsid w:val="00272A35"/>
    <w:rsid w:val="00272D56"/>
    <w:rsid w:val="00273B0C"/>
    <w:rsid w:val="002762E4"/>
    <w:rsid w:val="002765B4"/>
    <w:rsid w:val="002779FF"/>
    <w:rsid w:val="002810D2"/>
    <w:rsid w:val="0028162C"/>
    <w:rsid w:val="0028179F"/>
    <w:rsid w:val="00282F3C"/>
    <w:rsid w:val="00283368"/>
    <w:rsid w:val="00283664"/>
    <w:rsid w:val="00284EC9"/>
    <w:rsid w:val="00285EA8"/>
    <w:rsid w:val="00286B8E"/>
    <w:rsid w:val="00290212"/>
    <w:rsid w:val="00291057"/>
    <w:rsid w:val="00295CFB"/>
    <w:rsid w:val="00297106"/>
    <w:rsid w:val="002A04A0"/>
    <w:rsid w:val="002A1027"/>
    <w:rsid w:val="002A1782"/>
    <w:rsid w:val="002A4926"/>
    <w:rsid w:val="002A5F90"/>
    <w:rsid w:val="002B1190"/>
    <w:rsid w:val="002B1C45"/>
    <w:rsid w:val="002B217B"/>
    <w:rsid w:val="002B222F"/>
    <w:rsid w:val="002B2997"/>
    <w:rsid w:val="002B38D3"/>
    <w:rsid w:val="002B5086"/>
    <w:rsid w:val="002B5495"/>
    <w:rsid w:val="002B6035"/>
    <w:rsid w:val="002B60B0"/>
    <w:rsid w:val="002B6412"/>
    <w:rsid w:val="002C0094"/>
    <w:rsid w:val="002C2776"/>
    <w:rsid w:val="002C2BF9"/>
    <w:rsid w:val="002C3602"/>
    <w:rsid w:val="002C3636"/>
    <w:rsid w:val="002C5A47"/>
    <w:rsid w:val="002C71D3"/>
    <w:rsid w:val="002D3B68"/>
    <w:rsid w:val="002D6FFA"/>
    <w:rsid w:val="002E1412"/>
    <w:rsid w:val="002E161B"/>
    <w:rsid w:val="002E4D16"/>
    <w:rsid w:val="002E54B7"/>
    <w:rsid w:val="002E6FC6"/>
    <w:rsid w:val="002E72CA"/>
    <w:rsid w:val="002E7B29"/>
    <w:rsid w:val="002F26CD"/>
    <w:rsid w:val="002F657D"/>
    <w:rsid w:val="002F6836"/>
    <w:rsid w:val="00300255"/>
    <w:rsid w:val="00300459"/>
    <w:rsid w:val="00301D1B"/>
    <w:rsid w:val="003024EC"/>
    <w:rsid w:val="0030312B"/>
    <w:rsid w:val="0030413A"/>
    <w:rsid w:val="00304341"/>
    <w:rsid w:val="00304BDD"/>
    <w:rsid w:val="0030728C"/>
    <w:rsid w:val="003073D7"/>
    <w:rsid w:val="00311038"/>
    <w:rsid w:val="003110A2"/>
    <w:rsid w:val="0031117B"/>
    <w:rsid w:val="00311800"/>
    <w:rsid w:val="00315143"/>
    <w:rsid w:val="00315D69"/>
    <w:rsid w:val="003172D5"/>
    <w:rsid w:val="00320C8C"/>
    <w:rsid w:val="0032316B"/>
    <w:rsid w:val="00327312"/>
    <w:rsid w:val="003274D1"/>
    <w:rsid w:val="00330221"/>
    <w:rsid w:val="003312FB"/>
    <w:rsid w:val="00332881"/>
    <w:rsid w:val="00333A10"/>
    <w:rsid w:val="00333F93"/>
    <w:rsid w:val="00333F9F"/>
    <w:rsid w:val="00334677"/>
    <w:rsid w:val="00336F6E"/>
    <w:rsid w:val="00337270"/>
    <w:rsid w:val="00337C98"/>
    <w:rsid w:val="00344C02"/>
    <w:rsid w:val="003451F5"/>
    <w:rsid w:val="00345654"/>
    <w:rsid w:val="0034721C"/>
    <w:rsid w:val="003500B5"/>
    <w:rsid w:val="00350928"/>
    <w:rsid w:val="00356600"/>
    <w:rsid w:val="00360406"/>
    <w:rsid w:val="00360BF4"/>
    <w:rsid w:val="00361985"/>
    <w:rsid w:val="00365367"/>
    <w:rsid w:val="003656D8"/>
    <w:rsid w:val="00370D3C"/>
    <w:rsid w:val="0037230B"/>
    <w:rsid w:val="0037391A"/>
    <w:rsid w:val="003747FB"/>
    <w:rsid w:val="003769B3"/>
    <w:rsid w:val="003770D2"/>
    <w:rsid w:val="00377A0B"/>
    <w:rsid w:val="00377F0E"/>
    <w:rsid w:val="00380CF1"/>
    <w:rsid w:val="00381419"/>
    <w:rsid w:val="00381B80"/>
    <w:rsid w:val="003834F9"/>
    <w:rsid w:val="00386366"/>
    <w:rsid w:val="00393219"/>
    <w:rsid w:val="00394AC6"/>
    <w:rsid w:val="00394D72"/>
    <w:rsid w:val="00395522"/>
    <w:rsid w:val="00395A23"/>
    <w:rsid w:val="00395B63"/>
    <w:rsid w:val="0039617A"/>
    <w:rsid w:val="003A028D"/>
    <w:rsid w:val="003A2714"/>
    <w:rsid w:val="003A357A"/>
    <w:rsid w:val="003A3F04"/>
    <w:rsid w:val="003A526F"/>
    <w:rsid w:val="003A6543"/>
    <w:rsid w:val="003A792C"/>
    <w:rsid w:val="003A7D00"/>
    <w:rsid w:val="003B1F8E"/>
    <w:rsid w:val="003B1FEB"/>
    <w:rsid w:val="003B7CE3"/>
    <w:rsid w:val="003B7EBC"/>
    <w:rsid w:val="003C24B5"/>
    <w:rsid w:val="003C2DDF"/>
    <w:rsid w:val="003C30CC"/>
    <w:rsid w:val="003C310A"/>
    <w:rsid w:val="003C6CFC"/>
    <w:rsid w:val="003D28BB"/>
    <w:rsid w:val="003D2A60"/>
    <w:rsid w:val="003D346F"/>
    <w:rsid w:val="003D634A"/>
    <w:rsid w:val="003E015F"/>
    <w:rsid w:val="003E1A7B"/>
    <w:rsid w:val="003E3B85"/>
    <w:rsid w:val="003E70AC"/>
    <w:rsid w:val="003F0584"/>
    <w:rsid w:val="003F346E"/>
    <w:rsid w:val="003F5B23"/>
    <w:rsid w:val="003F6314"/>
    <w:rsid w:val="003F7D75"/>
    <w:rsid w:val="0040153D"/>
    <w:rsid w:val="00402F63"/>
    <w:rsid w:val="00407031"/>
    <w:rsid w:val="00412FBB"/>
    <w:rsid w:val="00413710"/>
    <w:rsid w:val="00414F2B"/>
    <w:rsid w:val="004166F4"/>
    <w:rsid w:val="00417344"/>
    <w:rsid w:val="00417588"/>
    <w:rsid w:val="00417B1B"/>
    <w:rsid w:val="0042056B"/>
    <w:rsid w:val="00423EA8"/>
    <w:rsid w:val="004241BC"/>
    <w:rsid w:val="0042551E"/>
    <w:rsid w:val="00425830"/>
    <w:rsid w:val="00425DBF"/>
    <w:rsid w:val="00430EDA"/>
    <w:rsid w:val="00431E07"/>
    <w:rsid w:val="00432853"/>
    <w:rsid w:val="00432C27"/>
    <w:rsid w:val="004342BB"/>
    <w:rsid w:val="00434D89"/>
    <w:rsid w:val="00434EAF"/>
    <w:rsid w:val="004379A1"/>
    <w:rsid w:val="00437C1E"/>
    <w:rsid w:val="00443513"/>
    <w:rsid w:val="00444D09"/>
    <w:rsid w:val="004451D5"/>
    <w:rsid w:val="00450880"/>
    <w:rsid w:val="00451A5A"/>
    <w:rsid w:val="00452FC7"/>
    <w:rsid w:val="00453BB4"/>
    <w:rsid w:val="00456046"/>
    <w:rsid w:val="00457F23"/>
    <w:rsid w:val="00460301"/>
    <w:rsid w:val="00461079"/>
    <w:rsid w:val="004613A5"/>
    <w:rsid w:val="00463BBF"/>
    <w:rsid w:val="00465748"/>
    <w:rsid w:val="00466734"/>
    <w:rsid w:val="004669DD"/>
    <w:rsid w:val="00470D57"/>
    <w:rsid w:val="004734F7"/>
    <w:rsid w:val="004755A0"/>
    <w:rsid w:val="00475AA5"/>
    <w:rsid w:val="00477338"/>
    <w:rsid w:val="00477420"/>
    <w:rsid w:val="00480F8C"/>
    <w:rsid w:val="00482DCC"/>
    <w:rsid w:val="00484408"/>
    <w:rsid w:val="004844D3"/>
    <w:rsid w:val="00484F01"/>
    <w:rsid w:val="0049372E"/>
    <w:rsid w:val="004947CE"/>
    <w:rsid w:val="00494D2B"/>
    <w:rsid w:val="00496010"/>
    <w:rsid w:val="004976A7"/>
    <w:rsid w:val="004A20BD"/>
    <w:rsid w:val="004A2B3F"/>
    <w:rsid w:val="004A7751"/>
    <w:rsid w:val="004B0310"/>
    <w:rsid w:val="004B581D"/>
    <w:rsid w:val="004B5A4E"/>
    <w:rsid w:val="004D2C65"/>
    <w:rsid w:val="004D2DC9"/>
    <w:rsid w:val="004D5A87"/>
    <w:rsid w:val="004D6C49"/>
    <w:rsid w:val="004D6D1D"/>
    <w:rsid w:val="004E60E1"/>
    <w:rsid w:val="004E6633"/>
    <w:rsid w:val="004E6815"/>
    <w:rsid w:val="004E6E3E"/>
    <w:rsid w:val="004E722C"/>
    <w:rsid w:val="004F0085"/>
    <w:rsid w:val="004F08A6"/>
    <w:rsid w:val="004F0B48"/>
    <w:rsid w:val="004F25DB"/>
    <w:rsid w:val="004F3665"/>
    <w:rsid w:val="004F459C"/>
    <w:rsid w:val="004F5504"/>
    <w:rsid w:val="004F75F0"/>
    <w:rsid w:val="00502A86"/>
    <w:rsid w:val="00502AC9"/>
    <w:rsid w:val="0050310A"/>
    <w:rsid w:val="00504FDF"/>
    <w:rsid w:val="00505967"/>
    <w:rsid w:val="00505F58"/>
    <w:rsid w:val="00510856"/>
    <w:rsid w:val="00510ED9"/>
    <w:rsid w:val="0051150D"/>
    <w:rsid w:val="00513C83"/>
    <w:rsid w:val="0051496F"/>
    <w:rsid w:val="0051697F"/>
    <w:rsid w:val="005172AC"/>
    <w:rsid w:val="00517A07"/>
    <w:rsid w:val="00520DA2"/>
    <w:rsid w:val="00523884"/>
    <w:rsid w:val="005261D1"/>
    <w:rsid w:val="00526938"/>
    <w:rsid w:val="00531602"/>
    <w:rsid w:val="0053296F"/>
    <w:rsid w:val="005333FA"/>
    <w:rsid w:val="005337A2"/>
    <w:rsid w:val="00533D48"/>
    <w:rsid w:val="00535BEF"/>
    <w:rsid w:val="0054357E"/>
    <w:rsid w:val="00543E73"/>
    <w:rsid w:val="00543EF9"/>
    <w:rsid w:val="0054425B"/>
    <w:rsid w:val="00544A92"/>
    <w:rsid w:val="0054604D"/>
    <w:rsid w:val="00546A78"/>
    <w:rsid w:val="00546E63"/>
    <w:rsid w:val="00547F7F"/>
    <w:rsid w:val="00552E6D"/>
    <w:rsid w:val="00554DB6"/>
    <w:rsid w:val="005560D6"/>
    <w:rsid w:val="00562903"/>
    <w:rsid w:val="00563562"/>
    <w:rsid w:val="00566043"/>
    <w:rsid w:val="00566F03"/>
    <w:rsid w:val="005676E3"/>
    <w:rsid w:val="00567C17"/>
    <w:rsid w:val="005710ED"/>
    <w:rsid w:val="00572708"/>
    <w:rsid w:val="005732F0"/>
    <w:rsid w:val="00573D15"/>
    <w:rsid w:val="00577573"/>
    <w:rsid w:val="00577984"/>
    <w:rsid w:val="00577ABB"/>
    <w:rsid w:val="00577FE9"/>
    <w:rsid w:val="00582FD0"/>
    <w:rsid w:val="005843A2"/>
    <w:rsid w:val="005871AC"/>
    <w:rsid w:val="00592649"/>
    <w:rsid w:val="00593EF5"/>
    <w:rsid w:val="00594902"/>
    <w:rsid w:val="005A0626"/>
    <w:rsid w:val="005A109B"/>
    <w:rsid w:val="005A2295"/>
    <w:rsid w:val="005A39FB"/>
    <w:rsid w:val="005A4BEC"/>
    <w:rsid w:val="005A571A"/>
    <w:rsid w:val="005B00A1"/>
    <w:rsid w:val="005B104D"/>
    <w:rsid w:val="005B292C"/>
    <w:rsid w:val="005B3AE8"/>
    <w:rsid w:val="005B688E"/>
    <w:rsid w:val="005B6E2A"/>
    <w:rsid w:val="005C14B8"/>
    <w:rsid w:val="005C2738"/>
    <w:rsid w:val="005C5338"/>
    <w:rsid w:val="005C6BA2"/>
    <w:rsid w:val="005C7348"/>
    <w:rsid w:val="005D3833"/>
    <w:rsid w:val="005D4C9B"/>
    <w:rsid w:val="005D5039"/>
    <w:rsid w:val="005D5227"/>
    <w:rsid w:val="005D724B"/>
    <w:rsid w:val="005D726C"/>
    <w:rsid w:val="005E0C48"/>
    <w:rsid w:val="005E1274"/>
    <w:rsid w:val="005E2000"/>
    <w:rsid w:val="005E236F"/>
    <w:rsid w:val="005E3114"/>
    <w:rsid w:val="005E3E8B"/>
    <w:rsid w:val="005E4E8C"/>
    <w:rsid w:val="005E5ABC"/>
    <w:rsid w:val="005E604D"/>
    <w:rsid w:val="005F06F8"/>
    <w:rsid w:val="005F1C21"/>
    <w:rsid w:val="005F2604"/>
    <w:rsid w:val="005F3AEC"/>
    <w:rsid w:val="005F7231"/>
    <w:rsid w:val="00602F22"/>
    <w:rsid w:val="00604791"/>
    <w:rsid w:val="0060519D"/>
    <w:rsid w:val="006055E0"/>
    <w:rsid w:val="0060578C"/>
    <w:rsid w:val="00614537"/>
    <w:rsid w:val="0061520C"/>
    <w:rsid w:val="006216EF"/>
    <w:rsid w:val="00621A58"/>
    <w:rsid w:val="00632048"/>
    <w:rsid w:val="00632E7C"/>
    <w:rsid w:val="00635DB4"/>
    <w:rsid w:val="00643A82"/>
    <w:rsid w:val="00643B53"/>
    <w:rsid w:val="00644564"/>
    <w:rsid w:val="00646B21"/>
    <w:rsid w:val="00646C65"/>
    <w:rsid w:val="00647BA3"/>
    <w:rsid w:val="00652846"/>
    <w:rsid w:val="00653D17"/>
    <w:rsid w:val="00654CAF"/>
    <w:rsid w:val="00654EBC"/>
    <w:rsid w:val="0065711E"/>
    <w:rsid w:val="00662F60"/>
    <w:rsid w:val="0066464F"/>
    <w:rsid w:val="00664CE2"/>
    <w:rsid w:val="00665F2F"/>
    <w:rsid w:val="00667E7B"/>
    <w:rsid w:val="006703D3"/>
    <w:rsid w:val="006720A3"/>
    <w:rsid w:val="0067350B"/>
    <w:rsid w:val="00674E0D"/>
    <w:rsid w:val="00676E28"/>
    <w:rsid w:val="00677B02"/>
    <w:rsid w:val="00684156"/>
    <w:rsid w:val="00685182"/>
    <w:rsid w:val="00690440"/>
    <w:rsid w:val="00693832"/>
    <w:rsid w:val="006953F3"/>
    <w:rsid w:val="00697274"/>
    <w:rsid w:val="006974F4"/>
    <w:rsid w:val="006A02B6"/>
    <w:rsid w:val="006A33CC"/>
    <w:rsid w:val="006A4225"/>
    <w:rsid w:val="006A6CF0"/>
    <w:rsid w:val="006B0D97"/>
    <w:rsid w:val="006B3D55"/>
    <w:rsid w:val="006B3DA3"/>
    <w:rsid w:val="006B5DC3"/>
    <w:rsid w:val="006B7BD6"/>
    <w:rsid w:val="006C0366"/>
    <w:rsid w:val="006C1C4A"/>
    <w:rsid w:val="006C26D8"/>
    <w:rsid w:val="006C3F34"/>
    <w:rsid w:val="006C5D83"/>
    <w:rsid w:val="006C5DA3"/>
    <w:rsid w:val="006C674E"/>
    <w:rsid w:val="006D05CF"/>
    <w:rsid w:val="006E079D"/>
    <w:rsid w:val="006E1443"/>
    <w:rsid w:val="006E60EE"/>
    <w:rsid w:val="006E6F45"/>
    <w:rsid w:val="006E7B1F"/>
    <w:rsid w:val="006F0519"/>
    <w:rsid w:val="006F06A0"/>
    <w:rsid w:val="006F5C7A"/>
    <w:rsid w:val="007027CA"/>
    <w:rsid w:val="0070549B"/>
    <w:rsid w:val="00705ADF"/>
    <w:rsid w:val="007070F1"/>
    <w:rsid w:val="00707C0F"/>
    <w:rsid w:val="00712594"/>
    <w:rsid w:val="00713781"/>
    <w:rsid w:val="0071513F"/>
    <w:rsid w:val="0071516E"/>
    <w:rsid w:val="0071547E"/>
    <w:rsid w:val="00715E24"/>
    <w:rsid w:val="00716027"/>
    <w:rsid w:val="007175A9"/>
    <w:rsid w:val="00722B19"/>
    <w:rsid w:val="0072346B"/>
    <w:rsid w:val="0072400B"/>
    <w:rsid w:val="00724C90"/>
    <w:rsid w:val="00724CDB"/>
    <w:rsid w:val="0072576B"/>
    <w:rsid w:val="007312F4"/>
    <w:rsid w:val="00733113"/>
    <w:rsid w:val="007345E1"/>
    <w:rsid w:val="007356B8"/>
    <w:rsid w:val="007366BC"/>
    <w:rsid w:val="00741C76"/>
    <w:rsid w:val="00741EA1"/>
    <w:rsid w:val="00742197"/>
    <w:rsid w:val="00742CA8"/>
    <w:rsid w:val="00744F90"/>
    <w:rsid w:val="00745865"/>
    <w:rsid w:val="00747BEA"/>
    <w:rsid w:val="00747E5E"/>
    <w:rsid w:val="007502CE"/>
    <w:rsid w:val="00752B7F"/>
    <w:rsid w:val="00752F84"/>
    <w:rsid w:val="0075431E"/>
    <w:rsid w:val="00754D99"/>
    <w:rsid w:val="00756475"/>
    <w:rsid w:val="007569C4"/>
    <w:rsid w:val="00756BFF"/>
    <w:rsid w:val="00757811"/>
    <w:rsid w:val="00764448"/>
    <w:rsid w:val="00765AF1"/>
    <w:rsid w:val="007676A3"/>
    <w:rsid w:val="007702FA"/>
    <w:rsid w:val="007709CA"/>
    <w:rsid w:val="00772D64"/>
    <w:rsid w:val="007774AA"/>
    <w:rsid w:val="00777EE5"/>
    <w:rsid w:val="007822EF"/>
    <w:rsid w:val="007822F3"/>
    <w:rsid w:val="00782DA7"/>
    <w:rsid w:val="007836C3"/>
    <w:rsid w:val="007854AE"/>
    <w:rsid w:val="0078707B"/>
    <w:rsid w:val="00787538"/>
    <w:rsid w:val="00787604"/>
    <w:rsid w:val="00787761"/>
    <w:rsid w:val="0079390D"/>
    <w:rsid w:val="00794ECC"/>
    <w:rsid w:val="007A0EC8"/>
    <w:rsid w:val="007A12DD"/>
    <w:rsid w:val="007A567C"/>
    <w:rsid w:val="007B3AF3"/>
    <w:rsid w:val="007B4329"/>
    <w:rsid w:val="007B4F90"/>
    <w:rsid w:val="007B72DC"/>
    <w:rsid w:val="007C07AE"/>
    <w:rsid w:val="007C0989"/>
    <w:rsid w:val="007C12A0"/>
    <w:rsid w:val="007C1734"/>
    <w:rsid w:val="007C3327"/>
    <w:rsid w:val="007C52B7"/>
    <w:rsid w:val="007C6BAF"/>
    <w:rsid w:val="007C6FFA"/>
    <w:rsid w:val="007D1964"/>
    <w:rsid w:val="007D3AD4"/>
    <w:rsid w:val="007D4186"/>
    <w:rsid w:val="007D66E5"/>
    <w:rsid w:val="007E079F"/>
    <w:rsid w:val="007E0A5B"/>
    <w:rsid w:val="007E0C0B"/>
    <w:rsid w:val="007E1034"/>
    <w:rsid w:val="007E2D4A"/>
    <w:rsid w:val="007E3C55"/>
    <w:rsid w:val="007E4BF0"/>
    <w:rsid w:val="007E5697"/>
    <w:rsid w:val="007E7738"/>
    <w:rsid w:val="007F1036"/>
    <w:rsid w:val="007F1B80"/>
    <w:rsid w:val="007F2DCE"/>
    <w:rsid w:val="007F2FD1"/>
    <w:rsid w:val="007F61F5"/>
    <w:rsid w:val="007F6FE9"/>
    <w:rsid w:val="007F79F7"/>
    <w:rsid w:val="00802A4B"/>
    <w:rsid w:val="00804DAD"/>
    <w:rsid w:val="00805606"/>
    <w:rsid w:val="008109B8"/>
    <w:rsid w:val="00810B15"/>
    <w:rsid w:val="008122D2"/>
    <w:rsid w:val="00812903"/>
    <w:rsid w:val="00814484"/>
    <w:rsid w:val="008155FA"/>
    <w:rsid w:val="00816287"/>
    <w:rsid w:val="00816410"/>
    <w:rsid w:val="008215AB"/>
    <w:rsid w:val="008235DB"/>
    <w:rsid w:val="0082537D"/>
    <w:rsid w:val="0083122F"/>
    <w:rsid w:val="0083200D"/>
    <w:rsid w:val="008333B4"/>
    <w:rsid w:val="0083767E"/>
    <w:rsid w:val="008416DF"/>
    <w:rsid w:val="00841948"/>
    <w:rsid w:val="0084255D"/>
    <w:rsid w:val="00845B0F"/>
    <w:rsid w:val="00847562"/>
    <w:rsid w:val="00847C6C"/>
    <w:rsid w:val="00847E0E"/>
    <w:rsid w:val="008513A1"/>
    <w:rsid w:val="00851FEB"/>
    <w:rsid w:val="00852117"/>
    <w:rsid w:val="00852D3D"/>
    <w:rsid w:val="00855168"/>
    <w:rsid w:val="008559A0"/>
    <w:rsid w:val="00860867"/>
    <w:rsid w:val="008643FA"/>
    <w:rsid w:val="00864F7C"/>
    <w:rsid w:val="00866EAE"/>
    <w:rsid w:val="00874737"/>
    <w:rsid w:val="0087493A"/>
    <w:rsid w:val="00874F7B"/>
    <w:rsid w:val="00877189"/>
    <w:rsid w:val="00877378"/>
    <w:rsid w:val="00877DD6"/>
    <w:rsid w:val="00877EC2"/>
    <w:rsid w:val="008801D9"/>
    <w:rsid w:val="008808B5"/>
    <w:rsid w:val="00880E53"/>
    <w:rsid w:val="00884007"/>
    <w:rsid w:val="00886C6B"/>
    <w:rsid w:val="00890112"/>
    <w:rsid w:val="0089016D"/>
    <w:rsid w:val="008928FE"/>
    <w:rsid w:val="00893F5C"/>
    <w:rsid w:val="008943C0"/>
    <w:rsid w:val="00895542"/>
    <w:rsid w:val="0089665B"/>
    <w:rsid w:val="00896A05"/>
    <w:rsid w:val="008A26D5"/>
    <w:rsid w:val="008A36E0"/>
    <w:rsid w:val="008A5397"/>
    <w:rsid w:val="008A5DC8"/>
    <w:rsid w:val="008B08E0"/>
    <w:rsid w:val="008B29C1"/>
    <w:rsid w:val="008B32D5"/>
    <w:rsid w:val="008B5026"/>
    <w:rsid w:val="008B653C"/>
    <w:rsid w:val="008B75A2"/>
    <w:rsid w:val="008C1EB0"/>
    <w:rsid w:val="008C7557"/>
    <w:rsid w:val="008C7A57"/>
    <w:rsid w:val="008D0EAF"/>
    <w:rsid w:val="008D1C8D"/>
    <w:rsid w:val="008D1DBA"/>
    <w:rsid w:val="008D2BFB"/>
    <w:rsid w:val="008D2E9D"/>
    <w:rsid w:val="008D42FA"/>
    <w:rsid w:val="008D5882"/>
    <w:rsid w:val="008E03E4"/>
    <w:rsid w:val="008E088A"/>
    <w:rsid w:val="008E08C3"/>
    <w:rsid w:val="008E1DF4"/>
    <w:rsid w:val="008E5804"/>
    <w:rsid w:val="008E5AAB"/>
    <w:rsid w:val="008E70DF"/>
    <w:rsid w:val="008F1495"/>
    <w:rsid w:val="008F2293"/>
    <w:rsid w:val="008F6EDD"/>
    <w:rsid w:val="008F76E7"/>
    <w:rsid w:val="0090031C"/>
    <w:rsid w:val="00901373"/>
    <w:rsid w:val="00901DB5"/>
    <w:rsid w:val="009029BC"/>
    <w:rsid w:val="00905B18"/>
    <w:rsid w:val="00906265"/>
    <w:rsid w:val="00906742"/>
    <w:rsid w:val="009067B3"/>
    <w:rsid w:val="00911815"/>
    <w:rsid w:val="009122D4"/>
    <w:rsid w:val="00912CB3"/>
    <w:rsid w:val="00913822"/>
    <w:rsid w:val="00917D7A"/>
    <w:rsid w:val="00921533"/>
    <w:rsid w:val="00922071"/>
    <w:rsid w:val="009223D8"/>
    <w:rsid w:val="00923562"/>
    <w:rsid w:val="009241BF"/>
    <w:rsid w:val="009244C6"/>
    <w:rsid w:val="00925DD5"/>
    <w:rsid w:val="0092630B"/>
    <w:rsid w:val="00932BCF"/>
    <w:rsid w:val="009330C7"/>
    <w:rsid w:val="00940134"/>
    <w:rsid w:val="00940B9E"/>
    <w:rsid w:val="00942BB7"/>
    <w:rsid w:val="00942C1D"/>
    <w:rsid w:val="00943C4F"/>
    <w:rsid w:val="00946D7D"/>
    <w:rsid w:val="009521F8"/>
    <w:rsid w:val="009525B8"/>
    <w:rsid w:val="0095590E"/>
    <w:rsid w:val="00957710"/>
    <w:rsid w:val="00957984"/>
    <w:rsid w:val="009603CA"/>
    <w:rsid w:val="00960ED6"/>
    <w:rsid w:val="00970552"/>
    <w:rsid w:val="009711FB"/>
    <w:rsid w:val="0097173F"/>
    <w:rsid w:val="00973450"/>
    <w:rsid w:val="0097364B"/>
    <w:rsid w:val="0097711A"/>
    <w:rsid w:val="009807F7"/>
    <w:rsid w:val="00981E6D"/>
    <w:rsid w:val="00994418"/>
    <w:rsid w:val="0099498A"/>
    <w:rsid w:val="009A0316"/>
    <w:rsid w:val="009A0EF5"/>
    <w:rsid w:val="009A1A13"/>
    <w:rsid w:val="009A4BFD"/>
    <w:rsid w:val="009A57E1"/>
    <w:rsid w:val="009B2422"/>
    <w:rsid w:val="009B2904"/>
    <w:rsid w:val="009B2D5A"/>
    <w:rsid w:val="009B433F"/>
    <w:rsid w:val="009B434E"/>
    <w:rsid w:val="009B6E75"/>
    <w:rsid w:val="009B729E"/>
    <w:rsid w:val="009B7CCC"/>
    <w:rsid w:val="009C0DD2"/>
    <w:rsid w:val="009C1604"/>
    <w:rsid w:val="009C1FBF"/>
    <w:rsid w:val="009C4649"/>
    <w:rsid w:val="009C5BEB"/>
    <w:rsid w:val="009C5F1B"/>
    <w:rsid w:val="009D13D1"/>
    <w:rsid w:val="009D3692"/>
    <w:rsid w:val="009D4360"/>
    <w:rsid w:val="009E04F0"/>
    <w:rsid w:val="009E1AFE"/>
    <w:rsid w:val="009E1FCD"/>
    <w:rsid w:val="009E391C"/>
    <w:rsid w:val="009E462E"/>
    <w:rsid w:val="009E5BFE"/>
    <w:rsid w:val="009F21EF"/>
    <w:rsid w:val="009F29BB"/>
    <w:rsid w:val="009F4C72"/>
    <w:rsid w:val="009F6C30"/>
    <w:rsid w:val="00A00EEA"/>
    <w:rsid w:val="00A01F28"/>
    <w:rsid w:val="00A02148"/>
    <w:rsid w:val="00A033B0"/>
    <w:rsid w:val="00A03903"/>
    <w:rsid w:val="00A052DE"/>
    <w:rsid w:val="00A05692"/>
    <w:rsid w:val="00A07909"/>
    <w:rsid w:val="00A11F02"/>
    <w:rsid w:val="00A1253D"/>
    <w:rsid w:val="00A13064"/>
    <w:rsid w:val="00A1729C"/>
    <w:rsid w:val="00A173A4"/>
    <w:rsid w:val="00A234D2"/>
    <w:rsid w:val="00A236A1"/>
    <w:rsid w:val="00A236C4"/>
    <w:rsid w:val="00A23CFF"/>
    <w:rsid w:val="00A23EDE"/>
    <w:rsid w:val="00A27EBB"/>
    <w:rsid w:val="00A312B9"/>
    <w:rsid w:val="00A31962"/>
    <w:rsid w:val="00A32C9D"/>
    <w:rsid w:val="00A3480F"/>
    <w:rsid w:val="00A35868"/>
    <w:rsid w:val="00A369EF"/>
    <w:rsid w:val="00A36B30"/>
    <w:rsid w:val="00A3762D"/>
    <w:rsid w:val="00A40AA7"/>
    <w:rsid w:val="00A4160F"/>
    <w:rsid w:val="00A41DBA"/>
    <w:rsid w:val="00A43087"/>
    <w:rsid w:val="00A46158"/>
    <w:rsid w:val="00A46574"/>
    <w:rsid w:val="00A47F18"/>
    <w:rsid w:val="00A54B0A"/>
    <w:rsid w:val="00A60FA0"/>
    <w:rsid w:val="00A61CAF"/>
    <w:rsid w:val="00A62D31"/>
    <w:rsid w:val="00A630D5"/>
    <w:rsid w:val="00A654B2"/>
    <w:rsid w:val="00A70959"/>
    <w:rsid w:val="00A72FAD"/>
    <w:rsid w:val="00A72FF8"/>
    <w:rsid w:val="00A73388"/>
    <w:rsid w:val="00A74883"/>
    <w:rsid w:val="00A7612E"/>
    <w:rsid w:val="00A76EAE"/>
    <w:rsid w:val="00A77364"/>
    <w:rsid w:val="00A81A1D"/>
    <w:rsid w:val="00A83EA1"/>
    <w:rsid w:val="00A86490"/>
    <w:rsid w:val="00A867AE"/>
    <w:rsid w:val="00A86ADC"/>
    <w:rsid w:val="00A9259A"/>
    <w:rsid w:val="00A93B27"/>
    <w:rsid w:val="00AA1514"/>
    <w:rsid w:val="00AA1ED9"/>
    <w:rsid w:val="00AA715B"/>
    <w:rsid w:val="00AB1EB5"/>
    <w:rsid w:val="00AB2200"/>
    <w:rsid w:val="00AB2C54"/>
    <w:rsid w:val="00AC03BE"/>
    <w:rsid w:val="00AC36D9"/>
    <w:rsid w:val="00AC49DA"/>
    <w:rsid w:val="00AC6638"/>
    <w:rsid w:val="00AD2066"/>
    <w:rsid w:val="00AD3F90"/>
    <w:rsid w:val="00AD5C26"/>
    <w:rsid w:val="00AD6E88"/>
    <w:rsid w:val="00AE13DE"/>
    <w:rsid w:val="00AE3380"/>
    <w:rsid w:val="00AE4590"/>
    <w:rsid w:val="00AE4904"/>
    <w:rsid w:val="00AE705F"/>
    <w:rsid w:val="00AE7B9D"/>
    <w:rsid w:val="00AF3EA1"/>
    <w:rsid w:val="00B00674"/>
    <w:rsid w:val="00B03891"/>
    <w:rsid w:val="00B056FC"/>
    <w:rsid w:val="00B0591B"/>
    <w:rsid w:val="00B05A1F"/>
    <w:rsid w:val="00B10F54"/>
    <w:rsid w:val="00B11F5A"/>
    <w:rsid w:val="00B1296B"/>
    <w:rsid w:val="00B1318E"/>
    <w:rsid w:val="00B131DB"/>
    <w:rsid w:val="00B13254"/>
    <w:rsid w:val="00B13851"/>
    <w:rsid w:val="00B16D13"/>
    <w:rsid w:val="00B1755D"/>
    <w:rsid w:val="00B17636"/>
    <w:rsid w:val="00B20423"/>
    <w:rsid w:val="00B20FEB"/>
    <w:rsid w:val="00B2292E"/>
    <w:rsid w:val="00B249CB"/>
    <w:rsid w:val="00B24A14"/>
    <w:rsid w:val="00B348B3"/>
    <w:rsid w:val="00B34C8F"/>
    <w:rsid w:val="00B364FC"/>
    <w:rsid w:val="00B3687D"/>
    <w:rsid w:val="00B370F5"/>
    <w:rsid w:val="00B40337"/>
    <w:rsid w:val="00B40CDB"/>
    <w:rsid w:val="00B42ADE"/>
    <w:rsid w:val="00B443AA"/>
    <w:rsid w:val="00B457AF"/>
    <w:rsid w:val="00B50405"/>
    <w:rsid w:val="00B50D75"/>
    <w:rsid w:val="00B5272B"/>
    <w:rsid w:val="00B5738D"/>
    <w:rsid w:val="00B6393A"/>
    <w:rsid w:val="00B65070"/>
    <w:rsid w:val="00B6509B"/>
    <w:rsid w:val="00B669DA"/>
    <w:rsid w:val="00B66F2C"/>
    <w:rsid w:val="00B70093"/>
    <w:rsid w:val="00B7012B"/>
    <w:rsid w:val="00B72F09"/>
    <w:rsid w:val="00B77854"/>
    <w:rsid w:val="00B77B4A"/>
    <w:rsid w:val="00B8221D"/>
    <w:rsid w:val="00B82B37"/>
    <w:rsid w:val="00B86589"/>
    <w:rsid w:val="00B878C1"/>
    <w:rsid w:val="00B9247C"/>
    <w:rsid w:val="00B939EB"/>
    <w:rsid w:val="00B941AF"/>
    <w:rsid w:val="00B948CE"/>
    <w:rsid w:val="00B94950"/>
    <w:rsid w:val="00B95B1E"/>
    <w:rsid w:val="00B95FE0"/>
    <w:rsid w:val="00B9684C"/>
    <w:rsid w:val="00B97149"/>
    <w:rsid w:val="00BA02D1"/>
    <w:rsid w:val="00BA032B"/>
    <w:rsid w:val="00BA2FB2"/>
    <w:rsid w:val="00BA5377"/>
    <w:rsid w:val="00BA5E03"/>
    <w:rsid w:val="00BB1C47"/>
    <w:rsid w:val="00BB20C7"/>
    <w:rsid w:val="00BB3307"/>
    <w:rsid w:val="00BB3350"/>
    <w:rsid w:val="00BB72F6"/>
    <w:rsid w:val="00BB7611"/>
    <w:rsid w:val="00BC0AFC"/>
    <w:rsid w:val="00BC41A9"/>
    <w:rsid w:val="00BC5360"/>
    <w:rsid w:val="00BC6935"/>
    <w:rsid w:val="00BC6B35"/>
    <w:rsid w:val="00BC7870"/>
    <w:rsid w:val="00BC7C29"/>
    <w:rsid w:val="00BD1643"/>
    <w:rsid w:val="00BD1BE4"/>
    <w:rsid w:val="00BD312B"/>
    <w:rsid w:val="00BD67A4"/>
    <w:rsid w:val="00BE0C5A"/>
    <w:rsid w:val="00BE1104"/>
    <w:rsid w:val="00BE1116"/>
    <w:rsid w:val="00BE18EC"/>
    <w:rsid w:val="00BE44BC"/>
    <w:rsid w:val="00BE49FA"/>
    <w:rsid w:val="00BF09A4"/>
    <w:rsid w:val="00BF307D"/>
    <w:rsid w:val="00BF53C5"/>
    <w:rsid w:val="00BF5695"/>
    <w:rsid w:val="00BF5D1E"/>
    <w:rsid w:val="00BF5D47"/>
    <w:rsid w:val="00BF7D7C"/>
    <w:rsid w:val="00C01118"/>
    <w:rsid w:val="00C01236"/>
    <w:rsid w:val="00C02F22"/>
    <w:rsid w:val="00C038E7"/>
    <w:rsid w:val="00C056EC"/>
    <w:rsid w:val="00C06FD2"/>
    <w:rsid w:val="00C102F0"/>
    <w:rsid w:val="00C1137D"/>
    <w:rsid w:val="00C15117"/>
    <w:rsid w:val="00C16D0F"/>
    <w:rsid w:val="00C17DF9"/>
    <w:rsid w:val="00C200BF"/>
    <w:rsid w:val="00C2293B"/>
    <w:rsid w:val="00C23320"/>
    <w:rsid w:val="00C23A0F"/>
    <w:rsid w:val="00C241EF"/>
    <w:rsid w:val="00C259D3"/>
    <w:rsid w:val="00C30AB0"/>
    <w:rsid w:val="00C30B8F"/>
    <w:rsid w:val="00C3194E"/>
    <w:rsid w:val="00C354A5"/>
    <w:rsid w:val="00C376B6"/>
    <w:rsid w:val="00C37ACD"/>
    <w:rsid w:val="00C45164"/>
    <w:rsid w:val="00C4611A"/>
    <w:rsid w:val="00C466E7"/>
    <w:rsid w:val="00C46837"/>
    <w:rsid w:val="00C46B17"/>
    <w:rsid w:val="00C46BF8"/>
    <w:rsid w:val="00C50F9F"/>
    <w:rsid w:val="00C5111D"/>
    <w:rsid w:val="00C54A93"/>
    <w:rsid w:val="00C61A7C"/>
    <w:rsid w:val="00C639BF"/>
    <w:rsid w:val="00C65DB5"/>
    <w:rsid w:val="00C71821"/>
    <w:rsid w:val="00C728BA"/>
    <w:rsid w:val="00C7406B"/>
    <w:rsid w:val="00C74F6F"/>
    <w:rsid w:val="00C76FD0"/>
    <w:rsid w:val="00C77DC5"/>
    <w:rsid w:val="00C80C2E"/>
    <w:rsid w:val="00C80E5E"/>
    <w:rsid w:val="00C81C30"/>
    <w:rsid w:val="00C82C1C"/>
    <w:rsid w:val="00C8487F"/>
    <w:rsid w:val="00C8523A"/>
    <w:rsid w:val="00C85EFC"/>
    <w:rsid w:val="00C868A5"/>
    <w:rsid w:val="00C87334"/>
    <w:rsid w:val="00C90FF7"/>
    <w:rsid w:val="00C95230"/>
    <w:rsid w:val="00C96F9F"/>
    <w:rsid w:val="00CA160C"/>
    <w:rsid w:val="00CA5BD7"/>
    <w:rsid w:val="00CA5FAF"/>
    <w:rsid w:val="00CA604B"/>
    <w:rsid w:val="00CA688E"/>
    <w:rsid w:val="00CA70C6"/>
    <w:rsid w:val="00CB0E21"/>
    <w:rsid w:val="00CB4BE6"/>
    <w:rsid w:val="00CB4C02"/>
    <w:rsid w:val="00CB4F79"/>
    <w:rsid w:val="00CB5A66"/>
    <w:rsid w:val="00CB5C26"/>
    <w:rsid w:val="00CB676E"/>
    <w:rsid w:val="00CB7F9E"/>
    <w:rsid w:val="00CC0268"/>
    <w:rsid w:val="00CC0AD1"/>
    <w:rsid w:val="00CC1269"/>
    <w:rsid w:val="00CC2573"/>
    <w:rsid w:val="00CC5541"/>
    <w:rsid w:val="00CC6F7F"/>
    <w:rsid w:val="00CD3334"/>
    <w:rsid w:val="00CD4CCD"/>
    <w:rsid w:val="00CD5A8E"/>
    <w:rsid w:val="00CD6E35"/>
    <w:rsid w:val="00CD7536"/>
    <w:rsid w:val="00CD7F30"/>
    <w:rsid w:val="00CE18BB"/>
    <w:rsid w:val="00CE1944"/>
    <w:rsid w:val="00CF05B3"/>
    <w:rsid w:val="00CF27C9"/>
    <w:rsid w:val="00CF3B0A"/>
    <w:rsid w:val="00CF529E"/>
    <w:rsid w:val="00CF704A"/>
    <w:rsid w:val="00D00208"/>
    <w:rsid w:val="00D02182"/>
    <w:rsid w:val="00D02E13"/>
    <w:rsid w:val="00D05887"/>
    <w:rsid w:val="00D05A42"/>
    <w:rsid w:val="00D1021E"/>
    <w:rsid w:val="00D110B9"/>
    <w:rsid w:val="00D1175B"/>
    <w:rsid w:val="00D12EBB"/>
    <w:rsid w:val="00D14360"/>
    <w:rsid w:val="00D14CA7"/>
    <w:rsid w:val="00D15605"/>
    <w:rsid w:val="00D15C93"/>
    <w:rsid w:val="00D20546"/>
    <w:rsid w:val="00D20ED6"/>
    <w:rsid w:val="00D24AA3"/>
    <w:rsid w:val="00D26351"/>
    <w:rsid w:val="00D27355"/>
    <w:rsid w:val="00D308B3"/>
    <w:rsid w:val="00D3250B"/>
    <w:rsid w:val="00D334ED"/>
    <w:rsid w:val="00D35D1B"/>
    <w:rsid w:val="00D41833"/>
    <w:rsid w:val="00D4271E"/>
    <w:rsid w:val="00D4328F"/>
    <w:rsid w:val="00D4346E"/>
    <w:rsid w:val="00D43954"/>
    <w:rsid w:val="00D447AA"/>
    <w:rsid w:val="00D44D4D"/>
    <w:rsid w:val="00D47C31"/>
    <w:rsid w:val="00D50D38"/>
    <w:rsid w:val="00D51242"/>
    <w:rsid w:val="00D51F28"/>
    <w:rsid w:val="00D5489F"/>
    <w:rsid w:val="00D55F30"/>
    <w:rsid w:val="00D568C9"/>
    <w:rsid w:val="00D576E0"/>
    <w:rsid w:val="00D6064B"/>
    <w:rsid w:val="00D60796"/>
    <w:rsid w:val="00D60A7D"/>
    <w:rsid w:val="00D61F6A"/>
    <w:rsid w:val="00D624EB"/>
    <w:rsid w:val="00D625CB"/>
    <w:rsid w:val="00D62A34"/>
    <w:rsid w:val="00D63769"/>
    <w:rsid w:val="00D63C78"/>
    <w:rsid w:val="00D6628E"/>
    <w:rsid w:val="00D66371"/>
    <w:rsid w:val="00D7050B"/>
    <w:rsid w:val="00D71423"/>
    <w:rsid w:val="00D71681"/>
    <w:rsid w:val="00D765D1"/>
    <w:rsid w:val="00D771D3"/>
    <w:rsid w:val="00D802F7"/>
    <w:rsid w:val="00D80C13"/>
    <w:rsid w:val="00D81154"/>
    <w:rsid w:val="00D829FB"/>
    <w:rsid w:val="00D82EB2"/>
    <w:rsid w:val="00D8507D"/>
    <w:rsid w:val="00D86296"/>
    <w:rsid w:val="00D87ED9"/>
    <w:rsid w:val="00D90A68"/>
    <w:rsid w:val="00D94658"/>
    <w:rsid w:val="00D94F34"/>
    <w:rsid w:val="00D963EF"/>
    <w:rsid w:val="00DA1135"/>
    <w:rsid w:val="00DA2932"/>
    <w:rsid w:val="00DA2C99"/>
    <w:rsid w:val="00DA5586"/>
    <w:rsid w:val="00DA688D"/>
    <w:rsid w:val="00DA7559"/>
    <w:rsid w:val="00DB0459"/>
    <w:rsid w:val="00DB32B1"/>
    <w:rsid w:val="00DB46B1"/>
    <w:rsid w:val="00DB5283"/>
    <w:rsid w:val="00DB54CD"/>
    <w:rsid w:val="00DB6A33"/>
    <w:rsid w:val="00DC0A60"/>
    <w:rsid w:val="00DC1788"/>
    <w:rsid w:val="00DC34CA"/>
    <w:rsid w:val="00DC4AC8"/>
    <w:rsid w:val="00DC728B"/>
    <w:rsid w:val="00DC7D4D"/>
    <w:rsid w:val="00DD0E33"/>
    <w:rsid w:val="00DD275D"/>
    <w:rsid w:val="00DD3897"/>
    <w:rsid w:val="00DD484C"/>
    <w:rsid w:val="00DD6340"/>
    <w:rsid w:val="00DE0C6D"/>
    <w:rsid w:val="00DE1BE1"/>
    <w:rsid w:val="00DE23C4"/>
    <w:rsid w:val="00DE3264"/>
    <w:rsid w:val="00DE3AA6"/>
    <w:rsid w:val="00DF547B"/>
    <w:rsid w:val="00DF56E8"/>
    <w:rsid w:val="00DF6B60"/>
    <w:rsid w:val="00E025BA"/>
    <w:rsid w:val="00E05FF5"/>
    <w:rsid w:val="00E14B6E"/>
    <w:rsid w:val="00E17DA9"/>
    <w:rsid w:val="00E20999"/>
    <w:rsid w:val="00E20B95"/>
    <w:rsid w:val="00E2750F"/>
    <w:rsid w:val="00E27BB1"/>
    <w:rsid w:val="00E30A90"/>
    <w:rsid w:val="00E3190D"/>
    <w:rsid w:val="00E3245E"/>
    <w:rsid w:val="00E336D8"/>
    <w:rsid w:val="00E3713D"/>
    <w:rsid w:val="00E41646"/>
    <w:rsid w:val="00E426BD"/>
    <w:rsid w:val="00E434D5"/>
    <w:rsid w:val="00E442C9"/>
    <w:rsid w:val="00E45B9D"/>
    <w:rsid w:val="00E52544"/>
    <w:rsid w:val="00E56B9A"/>
    <w:rsid w:val="00E57C4F"/>
    <w:rsid w:val="00E60C3C"/>
    <w:rsid w:val="00E6162D"/>
    <w:rsid w:val="00E63EFE"/>
    <w:rsid w:val="00E64BA4"/>
    <w:rsid w:val="00E67441"/>
    <w:rsid w:val="00E73B2C"/>
    <w:rsid w:val="00E826DE"/>
    <w:rsid w:val="00E846F0"/>
    <w:rsid w:val="00E86BBA"/>
    <w:rsid w:val="00E87937"/>
    <w:rsid w:val="00E87D75"/>
    <w:rsid w:val="00E87F3B"/>
    <w:rsid w:val="00E9133E"/>
    <w:rsid w:val="00E92F28"/>
    <w:rsid w:val="00E93036"/>
    <w:rsid w:val="00E96DDA"/>
    <w:rsid w:val="00EB1446"/>
    <w:rsid w:val="00EB1AAA"/>
    <w:rsid w:val="00EB355A"/>
    <w:rsid w:val="00EB592E"/>
    <w:rsid w:val="00EB5F87"/>
    <w:rsid w:val="00EB62B0"/>
    <w:rsid w:val="00EB6945"/>
    <w:rsid w:val="00EC02E2"/>
    <w:rsid w:val="00EC05DC"/>
    <w:rsid w:val="00EC0866"/>
    <w:rsid w:val="00EC1831"/>
    <w:rsid w:val="00EC391A"/>
    <w:rsid w:val="00EC3958"/>
    <w:rsid w:val="00EC40F6"/>
    <w:rsid w:val="00EC47B4"/>
    <w:rsid w:val="00EC7D43"/>
    <w:rsid w:val="00EC7FE1"/>
    <w:rsid w:val="00ED1477"/>
    <w:rsid w:val="00ED1B00"/>
    <w:rsid w:val="00ED265C"/>
    <w:rsid w:val="00ED4628"/>
    <w:rsid w:val="00ED4F78"/>
    <w:rsid w:val="00ED6E55"/>
    <w:rsid w:val="00EE3D49"/>
    <w:rsid w:val="00EE3FE2"/>
    <w:rsid w:val="00EE4B69"/>
    <w:rsid w:val="00EE4D3B"/>
    <w:rsid w:val="00EE6390"/>
    <w:rsid w:val="00EE7779"/>
    <w:rsid w:val="00EF7686"/>
    <w:rsid w:val="00F015E1"/>
    <w:rsid w:val="00F01DBF"/>
    <w:rsid w:val="00F04A43"/>
    <w:rsid w:val="00F05725"/>
    <w:rsid w:val="00F06E7C"/>
    <w:rsid w:val="00F10C1C"/>
    <w:rsid w:val="00F116A9"/>
    <w:rsid w:val="00F13ED5"/>
    <w:rsid w:val="00F15B1B"/>
    <w:rsid w:val="00F17958"/>
    <w:rsid w:val="00F2160D"/>
    <w:rsid w:val="00F21C36"/>
    <w:rsid w:val="00F26B38"/>
    <w:rsid w:val="00F31DB4"/>
    <w:rsid w:val="00F32F87"/>
    <w:rsid w:val="00F337D3"/>
    <w:rsid w:val="00F405E1"/>
    <w:rsid w:val="00F452AA"/>
    <w:rsid w:val="00F462E7"/>
    <w:rsid w:val="00F465E3"/>
    <w:rsid w:val="00F46B6D"/>
    <w:rsid w:val="00F51DA8"/>
    <w:rsid w:val="00F52735"/>
    <w:rsid w:val="00F52798"/>
    <w:rsid w:val="00F56828"/>
    <w:rsid w:val="00F57210"/>
    <w:rsid w:val="00F63232"/>
    <w:rsid w:val="00F663F1"/>
    <w:rsid w:val="00F67E4E"/>
    <w:rsid w:val="00F72D90"/>
    <w:rsid w:val="00F73786"/>
    <w:rsid w:val="00F7432B"/>
    <w:rsid w:val="00F75B7D"/>
    <w:rsid w:val="00F7746D"/>
    <w:rsid w:val="00F77534"/>
    <w:rsid w:val="00F7781D"/>
    <w:rsid w:val="00F77CB7"/>
    <w:rsid w:val="00F802EE"/>
    <w:rsid w:val="00F81578"/>
    <w:rsid w:val="00F8410E"/>
    <w:rsid w:val="00F84154"/>
    <w:rsid w:val="00F845EC"/>
    <w:rsid w:val="00F85523"/>
    <w:rsid w:val="00F86300"/>
    <w:rsid w:val="00F871F3"/>
    <w:rsid w:val="00F8771D"/>
    <w:rsid w:val="00F87959"/>
    <w:rsid w:val="00F93FAA"/>
    <w:rsid w:val="00F95881"/>
    <w:rsid w:val="00F96A65"/>
    <w:rsid w:val="00FA024B"/>
    <w:rsid w:val="00FA04BD"/>
    <w:rsid w:val="00FA25DF"/>
    <w:rsid w:val="00FA3954"/>
    <w:rsid w:val="00FA41C8"/>
    <w:rsid w:val="00FA56E6"/>
    <w:rsid w:val="00FA79D2"/>
    <w:rsid w:val="00FB0979"/>
    <w:rsid w:val="00FB112F"/>
    <w:rsid w:val="00FB1EBE"/>
    <w:rsid w:val="00FB2A6C"/>
    <w:rsid w:val="00FB2B67"/>
    <w:rsid w:val="00FB361A"/>
    <w:rsid w:val="00FB3831"/>
    <w:rsid w:val="00FB60A3"/>
    <w:rsid w:val="00FB6DB6"/>
    <w:rsid w:val="00FC15DB"/>
    <w:rsid w:val="00FC1923"/>
    <w:rsid w:val="00FC1953"/>
    <w:rsid w:val="00FC239C"/>
    <w:rsid w:val="00FC390A"/>
    <w:rsid w:val="00FC6EBC"/>
    <w:rsid w:val="00FC7C3C"/>
    <w:rsid w:val="00FD438A"/>
    <w:rsid w:val="00FD5B86"/>
    <w:rsid w:val="00FD5E3E"/>
    <w:rsid w:val="00FD7836"/>
    <w:rsid w:val="00FE0806"/>
    <w:rsid w:val="00FE2A7C"/>
    <w:rsid w:val="00FE3FB5"/>
    <w:rsid w:val="00FE410F"/>
    <w:rsid w:val="00FE6E7B"/>
    <w:rsid w:val="00FE7B3E"/>
    <w:rsid w:val="00FF0F34"/>
    <w:rsid w:val="00FF1587"/>
    <w:rsid w:val="00FF15B5"/>
    <w:rsid w:val="00FF1AF0"/>
    <w:rsid w:val="00FF2ABF"/>
    <w:rsid w:val="00FF55E1"/>
    <w:rsid w:val="00FF58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B3AFEA"/>
  <w15:docId w15:val="{C7271892-9193-4DF7-A724-4E742A0A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4902"/>
    <w:rPr>
      <w:lang w:eastAsia="en-US"/>
    </w:rPr>
  </w:style>
  <w:style w:type="paragraph" w:styleId="Ttulo1">
    <w:name w:val="heading 1"/>
    <w:basedOn w:val="Normal"/>
    <w:next w:val="Normal"/>
    <w:qFormat/>
    <w:rsid w:val="0050310A"/>
    <w:pPr>
      <w:keepNext/>
      <w:tabs>
        <w:tab w:val="left" w:pos="993"/>
      </w:tabs>
      <w:spacing w:line="360" w:lineRule="auto"/>
      <w:ind w:left="993"/>
      <w:jc w:val="both"/>
      <w:outlineLvl w:val="0"/>
    </w:pPr>
    <w:rPr>
      <w:rFonts w:ascii="Arial" w:hAnsi="Arial"/>
      <w:sz w:val="26"/>
      <w:lang w:val="es-MX"/>
    </w:rPr>
  </w:style>
  <w:style w:type="paragraph" w:styleId="Ttulo2">
    <w:name w:val="heading 2"/>
    <w:basedOn w:val="Normal"/>
    <w:next w:val="Normal"/>
    <w:qFormat/>
    <w:rsid w:val="0050310A"/>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50310A"/>
    <w:pPr>
      <w:keepNext/>
      <w:spacing w:before="240" w:after="60"/>
      <w:outlineLvl w:val="2"/>
    </w:pPr>
    <w:rPr>
      <w:rFonts w:ascii="Arial" w:hAnsi="Arial" w:cs="Arial"/>
      <w:b/>
      <w:bCs/>
      <w:sz w:val="26"/>
      <w:szCs w:val="26"/>
    </w:rPr>
  </w:style>
  <w:style w:type="paragraph" w:styleId="Ttulo4">
    <w:name w:val="heading 4"/>
    <w:basedOn w:val="Normal"/>
    <w:next w:val="Normal"/>
    <w:qFormat/>
    <w:rsid w:val="0050310A"/>
    <w:pPr>
      <w:keepNext/>
      <w:spacing w:before="240" w:after="60"/>
      <w:outlineLvl w:val="3"/>
    </w:pPr>
    <w:rPr>
      <w:b/>
      <w:bCs/>
      <w:sz w:val="28"/>
      <w:szCs w:val="28"/>
    </w:rPr>
  </w:style>
  <w:style w:type="paragraph" w:styleId="Ttulo5">
    <w:name w:val="heading 5"/>
    <w:basedOn w:val="Normal"/>
    <w:next w:val="Normal"/>
    <w:qFormat/>
    <w:rsid w:val="0050310A"/>
    <w:pPr>
      <w:spacing w:before="240" w:after="60"/>
      <w:outlineLvl w:val="4"/>
    </w:pPr>
    <w:rPr>
      <w:b/>
      <w:bCs/>
      <w:i/>
      <w:iCs/>
      <w:sz w:val="26"/>
      <w:szCs w:val="26"/>
    </w:rPr>
  </w:style>
  <w:style w:type="paragraph" w:styleId="Ttulo6">
    <w:name w:val="heading 6"/>
    <w:basedOn w:val="Normal"/>
    <w:next w:val="Normal"/>
    <w:qFormat/>
    <w:rsid w:val="0050310A"/>
    <w:pPr>
      <w:spacing w:before="240" w:after="60"/>
      <w:outlineLvl w:val="5"/>
    </w:pPr>
    <w:rPr>
      <w:b/>
      <w:bCs/>
      <w:sz w:val="22"/>
      <w:szCs w:val="22"/>
    </w:rPr>
  </w:style>
  <w:style w:type="paragraph" w:styleId="Ttulo7">
    <w:name w:val="heading 7"/>
    <w:basedOn w:val="Normal"/>
    <w:next w:val="Normal"/>
    <w:qFormat/>
    <w:rsid w:val="0050310A"/>
    <w:pPr>
      <w:spacing w:before="240" w:after="60"/>
      <w:outlineLvl w:val="6"/>
    </w:pPr>
  </w:style>
  <w:style w:type="paragraph" w:styleId="Ttulo9">
    <w:name w:val="heading 9"/>
    <w:basedOn w:val="Normal"/>
    <w:next w:val="Normal"/>
    <w:qFormat/>
    <w:rsid w:val="0050310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Encabezado Linea 1"/>
    <w:basedOn w:val="Normal"/>
    <w:link w:val="EncabezadoCar"/>
    <w:rsid w:val="0050310A"/>
    <w:pPr>
      <w:tabs>
        <w:tab w:val="center" w:pos="4252"/>
        <w:tab w:val="right" w:pos="8504"/>
      </w:tabs>
    </w:pPr>
  </w:style>
  <w:style w:type="paragraph" w:styleId="Textoindependiente">
    <w:name w:val="Body Text"/>
    <w:basedOn w:val="Normal"/>
    <w:link w:val="TextoindependienteCar"/>
    <w:rsid w:val="0050310A"/>
    <w:pPr>
      <w:tabs>
        <w:tab w:val="left" w:pos="2268"/>
      </w:tabs>
      <w:ind w:right="567"/>
      <w:jc w:val="both"/>
    </w:pPr>
  </w:style>
  <w:style w:type="paragraph" w:styleId="Sangradetextonormal">
    <w:name w:val="Body Text Indent"/>
    <w:basedOn w:val="Normal"/>
    <w:rsid w:val="0050310A"/>
    <w:pPr>
      <w:spacing w:after="120"/>
      <w:ind w:left="283"/>
    </w:pPr>
  </w:style>
  <w:style w:type="paragraph" w:styleId="Sangra3detindependiente">
    <w:name w:val="Body Text Indent 3"/>
    <w:basedOn w:val="Normal"/>
    <w:rsid w:val="0050310A"/>
    <w:pPr>
      <w:spacing w:after="120"/>
      <w:ind w:left="360"/>
    </w:pPr>
    <w:rPr>
      <w:sz w:val="16"/>
      <w:szCs w:val="16"/>
    </w:rPr>
  </w:style>
  <w:style w:type="paragraph" w:styleId="Sangra2detindependiente">
    <w:name w:val="Body Text Indent 2"/>
    <w:basedOn w:val="Normal"/>
    <w:rsid w:val="0050310A"/>
    <w:pPr>
      <w:spacing w:after="120" w:line="480" w:lineRule="auto"/>
      <w:ind w:left="360"/>
    </w:pPr>
  </w:style>
  <w:style w:type="paragraph" w:customStyle="1" w:styleId="CARI">
    <w:name w:val="CARI"/>
    <w:basedOn w:val="Normal"/>
    <w:rsid w:val="0050310A"/>
    <w:rPr>
      <w:b/>
      <w:bCs/>
      <w:color w:val="000000"/>
      <w:sz w:val="22"/>
      <w:u w:val="single"/>
    </w:rPr>
  </w:style>
  <w:style w:type="character" w:styleId="Nmerodepgina">
    <w:name w:val="page number"/>
    <w:basedOn w:val="Fuentedeprrafopredeter"/>
    <w:rsid w:val="0050310A"/>
  </w:style>
  <w:style w:type="paragraph" w:styleId="Piedepgina">
    <w:name w:val="footer"/>
    <w:basedOn w:val="Normal"/>
    <w:link w:val="PiedepginaCar"/>
    <w:rsid w:val="0050310A"/>
    <w:pPr>
      <w:tabs>
        <w:tab w:val="center" w:pos="4252"/>
        <w:tab w:val="right" w:pos="8504"/>
      </w:tabs>
    </w:pPr>
  </w:style>
  <w:style w:type="paragraph" w:styleId="Descripcin">
    <w:name w:val="caption"/>
    <w:basedOn w:val="Normal"/>
    <w:next w:val="Normal"/>
    <w:qFormat/>
    <w:rsid w:val="0050310A"/>
    <w:pPr>
      <w:jc w:val="center"/>
    </w:pPr>
    <w:rPr>
      <w:b/>
      <w:sz w:val="32"/>
      <w:lang w:val="es-ES_tradnl" w:eastAsia="zh-CN"/>
    </w:rPr>
  </w:style>
  <w:style w:type="paragraph" w:styleId="Textoindependiente3">
    <w:name w:val="Body Text 3"/>
    <w:basedOn w:val="Normal"/>
    <w:rsid w:val="0050310A"/>
    <w:pPr>
      <w:spacing w:after="120"/>
    </w:pPr>
    <w:rPr>
      <w:sz w:val="16"/>
      <w:szCs w:val="16"/>
    </w:rPr>
  </w:style>
  <w:style w:type="table" w:styleId="Tablaconcuadrcula">
    <w:name w:val="Table Grid"/>
    <w:basedOn w:val="Tablanormal"/>
    <w:rsid w:val="0050310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Normal"/>
    <w:rsid w:val="0050310A"/>
    <w:pPr>
      <w:widowControl w:val="0"/>
      <w:tabs>
        <w:tab w:val="left" w:pos="720"/>
      </w:tabs>
      <w:autoSpaceDE w:val="0"/>
      <w:autoSpaceDN w:val="0"/>
      <w:adjustRightInd w:val="0"/>
      <w:spacing w:line="420" w:lineRule="atLeast"/>
      <w:jc w:val="both"/>
    </w:pPr>
  </w:style>
  <w:style w:type="paragraph" w:customStyle="1" w:styleId="p5">
    <w:name w:val="p5"/>
    <w:basedOn w:val="Normal"/>
    <w:rsid w:val="0050310A"/>
    <w:pPr>
      <w:widowControl w:val="0"/>
      <w:tabs>
        <w:tab w:val="left" w:pos="720"/>
      </w:tabs>
      <w:autoSpaceDE w:val="0"/>
      <w:autoSpaceDN w:val="0"/>
      <w:adjustRightInd w:val="0"/>
      <w:spacing w:line="420" w:lineRule="atLeast"/>
    </w:pPr>
  </w:style>
  <w:style w:type="paragraph" w:customStyle="1" w:styleId="p8">
    <w:name w:val="p8"/>
    <w:basedOn w:val="Normal"/>
    <w:rsid w:val="0050310A"/>
    <w:pPr>
      <w:widowControl w:val="0"/>
      <w:tabs>
        <w:tab w:val="left" w:pos="720"/>
      </w:tabs>
      <w:autoSpaceDE w:val="0"/>
      <w:autoSpaceDN w:val="0"/>
      <w:adjustRightInd w:val="0"/>
      <w:spacing w:line="420" w:lineRule="atLeast"/>
    </w:pPr>
  </w:style>
  <w:style w:type="paragraph" w:customStyle="1" w:styleId="p14">
    <w:name w:val="p14"/>
    <w:basedOn w:val="Normal"/>
    <w:rsid w:val="0050310A"/>
    <w:pPr>
      <w:widowControl w:val="0"/>
      <w:tabs>
        <w:tab w:val="left" w:pos="720"/>
      </w:tabs>
      <w:autoSpaceDE w:val="0"/>
      <w:autoSpaceDN w:val="0"/>
      <w:adjustRightInd w:val="0"/>
      <w:spacing w:line="420" w:lineRule="atLeast"/>
      <w:jc w:val="both"/>
    </w:pPr>
  </w:style>
  <w:style w:type="paragraph" w:customStyle="1" w:styleId="t22">
    <w:name w:val="t22"/>
    <w:basedOn w:val="Normal"/>
    <w:rsid w:val="0050310A"/>
    <w:pPr>
      <w:widowControl w:val="0"/>
      <w:autoSpaceDE w:val="0"/>
      <w:autoSpaceDN w:val="0"/>
      <w:adjustRightInd w:val="0"/>
      <w:spacing w:line="240" w:lineRule="atLeast"/>
    </w:pPr>
  </w:style>
  <w:style w:type="paragraph" w:customStyle="1" w:styleId="t23">
    <w:name w:val="t23"/>
    <w:basedOn w:val="Normal"/>
    <w:rsid w:val="0050310A"/>
    <w:pPr>
      <w:widowControl w:val="0"/>
      <w:autoSpaceDE w:val="0"/>
      <w:autoSpaceDN w:val="0"/>
      <w:adjustRightInd w:val="0"/>
      <w:spacing w:line="420" w:lineRule="atLeast"/>
    </w:pPr>
  </w:style>
  <w:style w:type="paragraph" w:customStyle="1" w:styleId="p25">
    <w:name w:val="p25"/>
    <w:basedOn w:val="Normal"/>
    <w:rsid w:val="0050310A"/>
    <w:pPr>
      <w:widowControl w:val="0"/>
      <w:tabs>
        <w:tab w:val="left" w:pos="380"/>
        <w:tab w:val="left" w:pos="660"/>
      </w:tabs>
      <w:autoSpaceDE w:val="0"/>
      <w:autoSpaceDN w:val="0"/>
      <w:adjustRightInd w:val="0"/>
      <w:spacing w:line="240" w:lineRule="atLeast"/>
      <w:ind w:left="720" w:hanging="288"/>
    </w:pPr>
  </w:style>
  <w:style w:type="paragraph" w:customStyle="1" w:styleId="p26">
    <w:name w:val="p26"/>
    <w:basedOn w:val="Normal"/>
    <w:rsid w:val="0050310A"/>
    <w:pPr>
      <w:widowControl w:val="0"/>
      <w:tabs>
        <w:tab w:val="left" w:pos="320"/>
      </w:tabs>
      <w:autoSpaceDE w:val="0"/>
      <w:autoSpaceDN w:val="0"/>
      <w:adjustRightInd w:val="0"/>
      <w:spacing w:line="420" w:lineRule="atLeast"/>
      <w:ind w:left="1440" w:firstLine="288"/>
    </w:pPr>
  </w:style>
  <w:style w:type="paragraph" w:customStyle="1" w:styleId="p27">
    <w:name w:val="p27"/>
    <w:basedOn w:val="Normal"/>
    <w:rsid w:val="0050310A"/>
    <w:pPr>
      <w:widowControl w:val="0"/>
      <w:tabs>
        <w:tab w:val="left" w:pos="380"/>
      </w:tabs>
      <w:autoSpaceDE w:val="0"/>
      <w:autoSpaceDN w:val="0"/>
      <w:adjustRightInd w:val="0"/>
      <w:spacing w:line="420" w:lineRule="atLeast"/>
      <w:ind w:left="1440" w:firstLine="432"/>
    </w:pPr>
  </w:style>
  <w:style w:type="paragraph" w:customStyle="1" w:styleId="p29">
    <w:name w:val="p29"/>
    <w:basedOn w:val="Normal"/>
    <w:rsid w:val="0050310A"/>
    <w:pPr>
      <w:widowControl w:val="0"/>
      <w:tabs>
        <w:tab w:val="left" w:pos="720"/>
      </w:tabs>
      <w:autoSpaceDE w:val="0"/>
      <w:autoSpaceDN w:val="0"/>
      <w:adjustRightInd w:val="0"/>
      <w:spacing w:line="420" w:lineRule="atLeast"/>
    </w:pPr>
  </w:style>
  <w:style w:type="paragraph" w:customStyle="1" w:styleId="p31">
    <w:name w:val="p31"/>
    <w:basedOn w:val="Normal"/>
    <w:rsid w:val="0050310A"/>
    <w:pPr>
      <w:widowControl w:val="0"/>
      <w:tabs>
        <w:tab w:val="left" w:pos="380"/>
      </w:tabs>
      <w:autoSpaceDE w:val="0"/>
      <w:autoSpaceDN w:val="0"/>
      <w:adjustRightInd w:val="0"/>
      <w:spacing w:line="420" w:lineRule="atLeast"/>
    </w:pPr>
  </w:style>
  <w:style w:type="paragraph" w:styleId="Textoindependiente2">
    <w:name w:val="Body Text 2"/>
    <w:basedOn w:val="Normal"/>
    <w:rsid w:val="0050310A"/>
    <w:pPr>
      <w:spacing w:after="120" w:line="480" w:lineRule="auto"/>
    </w:pPr>
  </w:style>
  <w:style w:type="paragraph" w:styleId="Textonotapie">
    <w:name w:val="footnote text"/>
    <w:basedOn w:val="Normal"/>
    <w:semiHidden/>
    <w:rsid w:val="0050310A"/>
    <w:rPr>
      <w:lang w:val="es-ES_tradnl"/>
    </w:rPr>
  </w:style>
  <w:style w:type="paragraph" w:styleId="Lista2">
    <w:name w:val="List 2"/>
    <w:basedOn w:val="Normal"/>
    <w:rsid w:val="0050310A"/>
    <w:pPr>
      <w:ind w:left="566" w:hanging="283"/>
    </w:pPr>
    <w:rPr>
      <w:lang w:val="es-VE"/>
    </w:rPr>
  </w:style>
  <w:style w:type="paragraph" w:styleId="Textodebloque">
    <w:name w:val="Block Text"/>
    <w:basedOn w:val="Normal"/>
    <w:rsid w:val="0050310A"/>
    <w:pPr>
      <w:tabs>
        <w:tab w:val="left" w:pos="1701"/>
      </w:tabs>
      <w:spacing w:line="360" w:lineRule="auto"/>
      <w:ind w:left="1134" w:right="567"/>
      <w:jc w:val="both"/>
    </w:pPr>
    <w:rPr>
      <w:sz w:val="28"/>
      <w:lang w:val="es-MX" w:eastAsia="zh-CN"/>
    </w:rPr>
  </w:style>
  <w:style w:type="character" w:customStyle="1" w:styleId="goohl1">
    <w:name w:val="goohl1"/>
    <w:basedOn w:val="Fuentedeprrafopredeter"/>
    <w:rsid w:val="0050310A"/>
  </w:style>
  <w:style w:type="character" w:customStyle="1" w:styleId="goohl0">
    <w:name w:val="goohl0"/>
    <w:basedOn w:val="Fuentedeprrafopredeter"/>
    <w:rsid w:val="0050310A"/>
  </w:style>
  <w:style w:type="paragraph" w:styleId="Textodeglobo">
    <w:name w:val="Balloon Text"/>
    <w:basedOn w:val="Normal"/>
    <w:semiHidden/>
    <w:rsid w:val="0050310A"/>
    <w:rPr>
      <w:rFonts w:ascii="Tahoma" w:hAnsi="Tahoma" w:cs="Tahoma"/>
      <w:sz w:val="16"/>
      <w:szCs w:val="16"/>
    </w:rPr>
  </w:style>
  <w:style w:type="paragraph" w:styleId="Ttulo">
    <w:name w:val="Title"/>
    <w:basedOn w:val="Normal"/>
    <w:qFormat/>
    <w:rsid w:val="0050310A"/>
    <w:pPr>
      <w:jc w:val="center"/>
    </w:pPr>
    <w:rPr>
      <w:rFonts w:ascii="Arial" w:hAnsi="Arial" w:cs="Arial"/>
      <w:sz w:val="32"/>
    </w:rPr>
  </w:style>
  <w:style w:type="paragraph" w:customStyle="1" w:styleId="AA1">
    <w:name w:val="AA1"/>
    <w:rsid w:val="0050310A"/>
    <w:pPr>
      <w:numPr>
        <w:numId w:val="1"/>
      </w:numPr>
      <w:spacing w:before="360" w:line="360" w:lineRule="auto"/>
      <w:jc w:val="both"/>
    </w:pPr>
    <w:rPr>
      <w:rFonts w:ascii="Arial" w:hAnsi="Arial" w:cs="Arial"/>
      <w:noProof/>
      <w:lang w:val="es-VE" w:eastAsia="es-VE"/>
    </w:rPr>
  </w:style>
  <w:style w:type="paragraph" w:customStyle="1" w:styleId="p6">
    <w:name w:val="p6"/>
    <w:basedOn w:val="Normal"/>
    <w:rsid w:val="0050310A"/>
    <w:pPr>
      <w:widowControl w:val="0"/>
      <w:tabs>
        <w:tab w:val="left" w:pos="380"/>
      </w:tabs>
      <w:autoSpaceDE w:val="0"/>
      <w:autoSpaceDN w:val="0"/>
      <w:adjustRightInd w:val="0"/>
      <w:spacing w:line="420" w:lineRule="atLeast"/>
      <w:ind w:left="1008" w:hanging="432"/>
    </w:pPr>
  </w:style>
  <w:style w:type="paragraph" w:styleId="Lista">
    <w:name w:val="List"/>
    <w:basedOn w:val="Normal"/>
    <w:rsid w:val="0050310A"/>
    <w:pPr>
      <w:ind w:left="360" w:hanging="360"/>
    </w:pPr>
  </w:style>
  <w:style w:type="paragraph" w:styleId="Lista3">
    <w:name w:val="List 3"/>
    <w:basedOn w:val="Normal"/>
    <w:rsid w:val="0050310A"/>
    <w:pPr>
      <w:ind w:left="1080" w:hanging="360"/>
    </w:pPr>
  </w:style>
  <w:style w:type="paragraph" w:styleId="Continuarlista">
    <w:name w:val="List Continue"/>
    <w:basedOn w:val="Normal"/>
    <w:rsid w:val="0050310A"/>
    <w:pPr>
      <w:spacing w:after="120"/>
      <w:ind w:left="360"/>
    </w:pPr>
  </w:style>
  <w:style w:type="paragraph" w:styleId="Continuarlista2">
    <w:name w:val="List Continue 2"/>
    <w:basedOn w:val="Normal"/>
    <w:rsid w:val="0050310A"/>
    <w:pPr>
      <w:spacing w:after="120"/>
      <w:ind w:left="720"/>
    </w:pPr>
  </w:style>
  <w:style w:type="paragraph" w:styleId="Listaconvietas">
    <w:name w:val="List Bullet"/>
    <w:basedOn w:val="Normal"/>
    <w:autoRedefine/>
    <w:rsid w:val="0050310A"/>
    <w:pPr>
      <w:numPr>
        <w:numId w:val="2"/>
      </w:numPr>
    </w:pPr>
  </w:style>
  <w:style w:type="paragraph" w:customStyle="1" w:styleId="SingleTxt">
    <w:name w:val="__Single Txt"/>
    <w:basedOn w:val="Normal"/>
    <w:rsid w:val="005031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NormalWeb">
    <w:name w:val="Normal (Web)"/>
    <w:basedOn w:val="Normal"/>
    <w:rsid w:val="0050310A"/>
    <w:pPr>
      <w:spacing w:before="100" w:beforeAutospacing="1" w:after="100" w:afterAutospacing="1"/>
    </w:pPr>
  </w:style>
  <w:style w:type="paragraph" w:styleId="Subttulo">
    <w:name w:val="Subtitle"/>
    <w:basedOn w:val="Normal"/>
    <w:qFormat/>
    <w:rsid w:val="0050310A"/>
    <w:pPr>
      <w:jc w:val="center"/>
    </w:pPr>
    <w:rPr>
      <w:sz w:val="28"/>
      <w:lang w:val="es-MX"/>
    </w:rPr>
  </w:style>
  <w:style w:type="table" w:styleId="Tablabsica3">
    <w:name w:val="Table Simple 3"/>
    <w:basedOn w:val="Tablanormal"/>
    <w:rsid w:val="0050310A"/>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
    <w:tcPr>
      <w:shd w:val="clear" w:color="auto" w:fill="CCFFCC"/>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Textoindependiente21">
    <w:name w:val="Texto independiente 21"/>
    <w:basedOn w:val="Normal"/>
    <w:rsid w:val="0050310A"/>
    <w:pPr>
      <w:spacing w:line="360" w:lineRule="auto"/>
      <w:jc w:val="both"/>
    </w:pPr>
  </w:style>
  <w:style w:type="paragraph" w:customStyle="1" w:styleId="Estilo1">
    <w:name w:val="Estilo1"/>
    <w:basedOn w:val="Encabezado"/>
    <w:autoRedefine/>
    <w:rsid w:val="0050310A"/>
    <w:pPr>
      <w:framePr w:wrap="around" w:vAnchor="text" w:hAnchor="margin" w:xAlign="right" w:y="1"/>
    </w:pPr>
    <w:rPr>
      <w:sz w:val="16"/>
      <w:szCs w:val="16"/>
    </w:rPr>
  </w:style>
  <w:style w:type="paragraph" w:customStyle="1" w:styleId="p7">
    <w:name w:val="p7"/>
    <w:basedOn w:val="Normal"/>
    <w:rsid w:val="0050310A"/>
    <w:pPr>
      <w:widowControl w:val="0"/>
      <w:autoSpaceDE w:val="0"/>
      <w:autoSpaceDN w:val="0"/>
      <w:adjustRightInd w:val="0"/>
      <w:spacing w:line="240" w:lineRule="atLeast"/>
      <w:jc w:val="both"/>
    </w:pPr>
  </w:style>
  <w:style w:type="paragraph" w:customStyle="1" w:styleId="Level1">
    <w:name w:val="Level 1"/>
    <w:basedOn w:val="Normal"/>
    <w:rsid w:val="0050310A"/>
    <w:pPr>
      <w:spacing w:before="240" w:line="360" w:lineRule="auto"/>
      <w:ind w:left="720"/>
      <w:jc w:val="both"/>
    </w:pPr>
    <w:rPr>
      <w:rFonts w:ascii="Times" w:hAnsi="Times" w:cs="Times"/>
      <w:lang w:val="es-ES_tradnl" w:eastAsia="zh-CN"/>
    </w:rPr>
  </w:style>
  <w:style w:type="paragraph" w:customStyle="1" w:styleId="bullet">
    <w:name w:val="bullet"/>
    <w:basedOn w:val="Normal"/>
    <w:rsid w:val="0050310A"/>
    <w:pPr>
      <w:spacing w:before="240" w:line="360" w:lineRule="auto"/>
      <w:ind w:left="720"/>
      <w:jc w:val="both"/>
    </w:pPr>
    <w:rPr>
      <w:rFonts w:ascii="Times" w:hAnsi="Times" w:cs="Times"/>
      <w:lang w:val="es-ES_tradnl" w:eastAsia="zh-CN"/>
    </w:rPr>
  </w:style>
  <w:style w:type="paragraph" w:customStyle="1" w:styleId="Default">
    <w:name w:val="Default"/>
    <w:rsid w:val="00594902"/>
    <w:pPr>
      <w:autoSpaceDE w:val="0"/>
      <w:autoSpaceDN w:val="0"/>
      <w:adjustRightInd w:val="0"/>
    </w:pPr>
    <w:rPr>
      <w:rFonts w:ascii="Arial" w:hAnsi="Arial" w:cs="Arial"/>
      <w:color w:val="000000"/>
      <w:sz w:val="24"/>
      <w:szCs w:val="24"/>
      <w:lang w:val="es-ES" w:eastAsia="es-ES"/>
    </w:rPr>
  </w:style>
  <w:style w:type="character" w:customStyle="1" w:styleId="TextoindependienteCar">
    <w:name w:val="Texto independiente Car"/>
    <w:basedOn w:val="Fuentedeprrafopredeter"/>
    <w:link w:val="Textoindependiente"/>
    <w:locked/>
    <w:rsid w:val="00477338"/>
    <w:rPr>
      <w:lang w:val="es-CO" w:eastAsia="en-US"/>
    </w:rPr>
  </w:style>
  <w:style w:type="paragraph" w:styleId="Prrafodelista">
    <w:name w:val="List Paragraph"/>
    <w:basedOn w:val="Normal"/>
    <w:uiPriority w:val="34"/>
    <w:qFormat/>
    <w:rsid w:val="00EC02E2"/>
    <w:pPr>
      <w:ind w:left="708"/>
    </w:pPr>
  </w:style>
  <w:style w:type="character" w:styleId="Hipervnculo">
    <w:name w:val="Hyperlink"/>
    <w:basedOn w:val="Fuentedeprrafopredeter"/>
    <w:rsid w:val="00855168"/>
    <w:rPr>
      <w:color w:val="0000FF"/>
      <w:u w:val="single"/>
    </w:rPr>
  </w:style>
  <w:style w:type="character" w:customStyle="1" w:styleId="td">
    <w:name w:val="td"/>
    <w:basedOn w:val="Fuentedeprrafopredeter"/>
    <w:rsid w:val="009B2D5A"/>
  </w:style>
  <w:style w:type="character" w:customStyle="1" w:styleId="EncabezadoCar">
    <w:name w:val="Encabezado Car"/>
    <w:aliases w:val="encabezado Car,Encabezado Linea 1 Car"/>
    <w:basedOn w:val="Fuentedeprrafopredeter"/>
    <w:link w:val="Encabezado"/>
    <w:locked/>
    <w:rsid w:val="00E434D5"/>
    <w:rPr>
      <w:lang w:val="es-CO" w:eastAsia="en-US"/>
    </w:rPr>
  </w:style>
  <w:style w:type="paragraph" w:styleId="Sinespaciado">
    <w:name w:val="No Spacing"/>
    <w:uiPriority w:val="1"/>
    <w:qFormat/>
    <w:rsid w:val="004755A0"/>
    <w:rPr>
      <w:sz w:val="24"/>
      <w:szCs w:val="24"/>
      <w:lang w:val="es-ES" w:eastAsia="es-ES"/>
    </w:rPr>
  </w:style>
  <w:style w:type="character" w:customStyle="1" w:styleId="PiedepginaCar">
    <w:name w:val="Pie de página Car"/>
    <w:basedOn w:val="Fuentedeprrafopredeter"/>
    <w:link w:val="Piedepgina"/>
    <w:rsid w:val="00C16D0F"/>
    <w:rPr>
      <w:lang w:val="es-CO" w:eastAsia="en-US"/>
    </w:rPr>
  </w:style>
  <w:style w:type="character" w:styleId="Refdecomentario">
    <w:name w:val="annotation reference"/>
    <w:basedOn w:val="Fuentedeprrafopredeter"/>
    <w:semiHidden/>
    <w:unhideWhenUsed/>
    <w:rsid w:val="00A72FAD"/>
    <w:rPr>
      <w:sz w:val="16"/>
      <w:szCs w:val="16"/>
    </w:rPr>
  </w:style>
  <w:style w:type="paragraph" w:styleId="Textocomentario">
    <w:name w:val="annotation text"/>
    <w:basedOn w:val="Normal"/>
    <w:link w:val="TextocomentarioCar"/>
    <w:semiHidden/>
    <w:unhideWhenUsed/>
    <w:rsid w:val="00A72FAD"/>
  </w:style>
  <w:style w:type="character" w:customStyle="1" w:styleId="TextocomentarioCar">
    <w:name w:val="Texto comentario Car"/>
    <w:basedOn w:val="Fuentedeprrafopredeter"/>
    <w:link w:val="Textocomentario"/>
    <w:semiHidden/>
    <w:rsid w:val="00A72FAD"/>
    <w:rPr>
      <w:lang w:eastAsia="en-US"/>
    </w:rPr>
  </w:style>
  <w:style w:type="paragraph" w:styleId="Asuntodelcomentario">
    <w:name w:val="annotation subject"/>
    <w:basedOn w:val="Textocomentario"/>
    <w:next w:val="Textocomentario"/>
    <w:link w:val="AsuntodelcomentarioCar"/>
    <w:semiHidden/>
    <w:unhideWhenUsed/>
    <w:rsid w:val="00A72FAD"/>
    <w:rPr>
      <w:b/>
      <w:bCs/>
    </w:rPr>
  </w:style>
  <w:style w:type="character" w:customStyle="1" w:styleId="AsuntodelcomentarioCar">
    <w:name w:val="Asunto del comentario Car"/>
    <w:basedOn w:val="TextocomentarioCar"/>
    <w:link w:val="Asuntodelcomentario"/>
    <w:semiHidden/>
    <w:rsid w:val="00A72FA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460755">
      <w:bodyDiv w:val="1"/>
      <w:marLeft w:val="0"/>
      <w:marRight w:val="0"/>
      <w:marTop w:val="0"/>
      <w:marBottom w:val="0"/>
      <w:divBdr>
        <w:top w:val="none" w:sz="0" w:space="0" w:color="auto"/>
        <w:left w:val="none" w:sz="0" w:space="0" w:color="auto"/>
        <w:bottom w:val="none" w:sz="0" w:space="0" w:color="auto"/>
        <w:right w:val="none" w:sz="0" w:space="0" w:color="auto"/>
      </w:divBdr>
    </w:div>
    <w:div w:id="118836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rtsa.com" TargetMode="External"/><Relationship Id="rId13" Type="http://schemas.openxmlformats.org/officeDocument/2006/relationships/hyperlink" Target="https://onac.org.co/images/RAC-3.0-03_Reglamento_de_uso_de_los_s%C3%ADmbolos_de_acreditado_yo_asociado_v5.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ac.org.co/images/RAC-3.0-03_Reglamento_de_uso_de_los_s%C3%ADmbolos_de_acreditado_yo_asociado_v5.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ertsa.com" TargetMode="External"/><Relationship Id="rId5" Type="http://schemas.openxmlformats.org/officeDocument/2006/relationships/webSettings" Target="webSettings.xml"/><Relationship Id="rId15" Type="http://schemas.openxmlformats.org/officeDocument/2006/relationships/hyperlink" Target="https://onac.org.co/images/RAC-3.0-03_Reglamento_de_uso_de_los_s%C3%ADmbolos_de_acreditado_yo_asociado_v5.pdf"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certsa.com" TargetMode="External"/><Relationship Id="rId14" Type="http://schemas.openxmlformats.org/officeDocument/2006/relationships/hyperlink" Target="http://www.acerts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E3368-380B-4079-8150-9C870B17A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26</Pages>
  <Words>7863</Words>
  <Characters>43249</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ANEXO MSL 04 V 22 - 2018</vt:lpstr>
    </vt:vector>
  </TitlesOfParts>
  <Company>Hewlett-Packard</Company>
  <LinksUpToDate>false</LinksUpToDate>
  <CharactersWithSpaces>51010</CharactersWithSpaces>
  <SharedDoc>false</SharedDoc>
  <HLinks>
    <vt:vector size="24" baseType="variant">
      <vt:variant>
        <vt:i4>3407987</vt:i4>
      </vt:variant>
      <vt:variant>
        <vt:i4>9</vt:i4>
      </vt:variant>
      <vt:variant>
        <vt:i4>0</vt:i4>
      </vt:variant>
      <vt:variant>
        <vt:i4>5</vt:i4>
      </vt:variant>
      <vt:variant>
        <vt:lpwstr>http://www.acertsa.com/</vt:lpwstr>
      </vt:variant>
      <vt:variant>
        <vt:lpwstr/>
      </vt:variant>
      <vt:variant>
        <vt:i4>39</vt:i4>
      </vt:variant>
      <vt:variant>
        <vt:i4>6</vt:i4>
      </vt:variant>
      <vt:variant>
        <vt:i4>0</vt:i4>
      </vt:variant>
      <vt:variant>
        <vt:i4>5</vt:i4>
      </vt:variant>
      <vt:variant>
        <vt:lpwstr>mailto:servicio@acertsa.com</vt:lpwstr>
      </vt:variant>
      <vt:variant>
        <vt:lpwstr/>
      </vt:variant>
      <vt:variant>
        <vt:i4>3407987</vt:i4>
      </vt:variant>
      <vt:variant>
        <vt:i4>3</vt:i4>
      </vt:variant>
      <vt:variant>
        <vt:i4>0</vt:i4>
      </vt:variant>
      <vt:variant>
        <vt:i4>5</vt:i4>
      </vt:variant>
      <vt:variant>
        <vt:lpwstr>http://www.acertsa.com/</vt:lpwstr>
      </vt:variant>
      <vt:variant>
        <vt:lpwstr/>
      </vt:variant>
      <vt:variant>
        <vt:i4>39</vt:i4>
      </vt:variant>
      <vt:variant>
        <vt:i4>0</vt:i4>
      </vt:variant>
      <vt:variant>
        <vt:i4>0</vt:i4>
      </vt:variant>
      <vt:variant>
        <vt:i4>5</vt:i4>
      </vt:variant>
      <vt:variant>
        <vt:lpwstr>mailto:servicio@acertsa.com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MSL 04 V 22 - 2018</dc:title>
  <dc:creator>Angela</dc:creator>
  <cp:lastModifiedBy>Diego Barrios</cp:lastModifiedBy>
  <cp:revision>26</cp:revision>
  <cp:lastPrinted>2018-12-20T20:53:00Z</cp:lastPrinted>
  <dcterms:created xsi:type="dcterms:W3CDTF">2018-12-14T17:36:00Z</dcterms:created>
  <dcterms:modified xsi:type="dcterms:W3CDTF">2019-01-09T15:12:00Z</dcterms:modified>
</cp:coreProperties>
</file>